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198" w14:textId="77777777" w:rsidR="00B66112" w:rsidRDefault="00B66112" w:rsidP="00B66112">
      <w:r>
        <w:tab/>
      </w:r>
      <w:r>
        <w:tab/>
      </w:r>
      <w:r>
        <w:tab/>
      </w:r>
      <w:r>
        <w:tab/>
      </w:r>
      <w:r>
        <w:tab/>
      </w:r>
    </w:p>
    <w:p w14:paraId="7FAEF6DC" w14:textId="006044D4" w:rsidR="00B66112" w:rsidRDefault="006A5E63" w:rsidP="006A5E63">
      <w:pPr>
        <w:tabs>
          <w:tab w:val="left" w:pos="720"/>
          <w:tab w:val="left" w:pos="1440"/>
          <w:tab w:val="left" w:pos="2160"/>
          <w:tab w:val="left" w:pos="2880"/>
          <w:tab w:val="left" w:pos="3600"/>
        </w:tabs>
        <w:ind w:left="-1418"/>
        <w:jc w:val="center"/>
        <w:rPr>
          <w:rFonts w:ascii="Arial" w:hAnsi="Arial" w:cs="Arial"/>
          <w:b/>
          <w:sz w:val="48"/>
          <w:szCs w:val="48"/>
        </w:rPr>
      </w:pPr>
      <w:r>
        <w:rPr>
          <w:rFonts w:ascii="Arial" w:hAnsi="Arial" w:cs="Arial"/>
          <w:b/>
          <w:noProof/>
          <w:sz w:val="48"/>
          <w:szCs w:val="48"/>
        </w:rPr>
        <w:drawing>
          <wp:inline distT="0" distB="0" distL="0" distR="0" wp14:anchorId="083D326A" wp14:editId="52330AA4">
            <wp:extent cx="7133530" cy="134302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137631" cy="1343797"/>
                    </a:xfrm>
                    <a:prstGeom prst="rect">
                      <a:avLst/>
                    </a:prstGeom>
                  </pic:spPr>
                </pic:pic>
              </a:graphicData>
            </a:graphic>
          </wp:inline>
        </w:drawing>
      </w:r>
    </w:p>
    <w:p w14:paraId="5808B22C" w14:textId="120FF1FE" w:rsidR="00B66112" w:rsidRPr="008B412F" w:rsidRDefault="00B66112" w:rsidP="006A5E63">
      <w:pPr>
        <w:ind w:hanging="1418"/>
        <w:rPr>
          <w:rFonts w:ascii="Arial" w:hAnsi="Arial" w:cs="Arial"/>
          <w:b/>
          <w:sz w:val="48"/>
          <w:szCs w:val="48"/>
        </w:rPr>
      </w:pPr>
    </w:p>
    <w:p w14:paraId="7FC55EE7" w14:textId="42AD680F" w:rsidR="006A5E63" w:rsidRDefault="006A5E63" w:rsidP="00B66112">
      <w:pPr>
        <w:jc w:val="center"/>
        <w:rPr>
          <w:rFonts w:ascii="Arial" w:hAnsi="Arial" w:cs="Arial"/>
          <w:b/>
          <w:sz w:val="44"/>
          <w:szCs w:val="44"/>
        </w:rPr>
      </w:pPr>
    </w:p>
    <w:p w14:paraId="364B9527" w14:textId="032F6642" w:rsidR="006A5E63" w:rsidRDefault="006A5E63" w:rsidP="006A5E63">
      <w:pPr>
        <w:ind w:left="-1418"/>
        <w:jc w:val="center"/>
        <w:rPr>
          <w:rFonts w:ascii="Arial" w:hAnsi="Arial" w:cs="Arial"/>
          <w:b/>
          <w:sz w:val="44"/>
          <w:szCs w:val="44"/>
        </w:rPr>
      </w:pPr>
      <w:r>
        <w:rPr>
          <w:rFonts w:ascii="Arial" w:hAnsi="Arial" w:cs="Arial"/>
          <w:b/>
          <w:noProof/>
          <w:sz w:val="44"/>
          <w:szCs w:val="44"/>
        </w:rPr>
        <w:drawing>
          <wp:inline distT="0" distB="0" distL="0" distR="0" wp14:anchorId="4C72B111" wp14:editId="02E966A0">
            <wp:extent cx="7572375" cy="25093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667431" cy="2540843"/>
                    </a:xfrm>
                    <a:prstGeom prst="rect">
                      <a:avLst/>
                    </a:prstGeom>
                  </pic:spPr>
                </pic:pic>
              </a:graphicData>
            </a:graphic>
          </wp:inline>
        </w:drawing>
      </w:r>
    </w:p>
    <w:p w14:paraId="4D978830" w14:textId="77777777" w:rsidR="006A5E63" w:rsidRDefault="006A5E63" w:rsidP="00B66112">
      <w:pPr>
        <w:jc w:val="center"/>
        <w:rPr>
          <w:rFonts w:ascii="Arial" w:hAnsi="Arial" w:cs="Arial"/>
          <w:b/>
          <w:sz w:val="44"/>
          <w:szCs w:val="44"/>
        </w:rPr>
      </w:pPr>
    </w:p>
    <w:p w14:paraId="33BD7806" w14:textId="77777777" w:rsidR="006A5E63" w:rsidRDefault="006A5E63" w:rsidP="00B66112">
      <w:pPr>
        <w:jc w:val="center"/>
        <w:rPr>
          <w:rFonts w:ascii="Arial" w:hAnsi="Arial" w:cs="Arial"/>
          <w:b/>
          <w:sz w:val="44"/>
          <w:szCs w:val="44"/>
        </w:rPr>
      </w:pPr>
    </w:p>
    <w:p w14:paraId="114AA549" w14:textId="637F5E4F" w:rsidR="006A5E63" w:rsidRDefault="00B66112" w:rsidP="007F078A">
      <w:pPr>
        <w:ind w:left="567"/>
        <w:rPr>
          <w:rFonts w:ascii="Arial" w:hAnsi="Arial" w:cs="Arial"/>
          <w:b/>
          <w:sz w:val="44"/>
          <w:szCs w:val="44"/>
        </w:rPr>
      </w:pPr>
      <w:r w:rsidRPr="008B412F">
        <w:rPr>
          <w:rFonts w:ascii="Arial" w:hAnsi="Arial" w:cs="Arial"/>
          <w:b/>
          <w:sz w:val="44"/>
          <w:szCs w:val="44"/>
        </w:rPr>
        <w:t>Probation</w:t>
      </w:r>
      <w:r w:rsidR="002E3E72">
        <w:rPr>
          <w:rFonts w:ascii="Arial" w:hAnsi="Arial" w:cs="Arial"/>
          <w:b/>
          <w:sz w:val="44"/>
          <w:szCs w:val="44"/>
        </w:rPr>
        <w:t>/</w:t>
      </w:r>
      <w:r>
        <w:rPr>
          <w:rFonts w:ascii="Arial" w:hAnsi="Arial" w:cs="Arial"/>
          <w:b/>
          <w:sz w:val="44"/>
          <w:szCs w:val="44"/>
        </w:rPr>
        <w:t xml:space="preserve"> Criminal Justice Social Work</w:t>
      </w:r>
      <w:r w:rsidR="002E3E72">
        <w:rPr>
          <w:rFonts w:ascii="Arial" w:hAnsi="Arial" w:cs="Arial"/>
          <w:b/>
          <w:sz w:val="44"/>
          <w:szCs w:val="44"/>
        </w:rPr>
        <w:t xml:space="preserve"> Services</w:t>
      </w:r>
      <w:r w:rsidR="00516F03" w:rsidRPr="00516F03">
        <w:rPr>
          <w:rFonts w:ascii="Arial" w:hAnsi="Arial" w:cs="Arial"/>
          <w:b/>
          <w:sz w:val="44"/>
          <w:szCs w:val="44"/>
        </w:rPr>
        <w:t xml:space="preserve"> </w:t>
      </w:r>
    </w:p>
    <w:p w14:paraId="2851EBD2" w14:textId="77777777" w:rsidR="006A5E63" w:rsidRDefault="006A5E63" w:rsidP="007F078A">
      <w:pPr>
        <w:ind w:left="567"/>
        <w:rPr>
          <w:rFonts w:ascii="Arial" w:hAnsi="Arial" w:cs="Arial"/>
          <w:b/>
          <w:sz w:val="44"/>
          <w:szCs w:val="44"/>
        </w:rPr>
      </w:pPr>
    </w:p>
    <w:p w14:paraId="40F47A76" w14:textId="02669891" w:rsidR="006A5E63" w:rsidRDefault="006A5E63" w:rsidP="007F078A">
      <w:pPr>
        <w:ind w:left="567"/>
        <w:rPr>
          <w:rFonts w:ascii="Arial" w:hAnsi="Arial" w:cs="Arial"/>
          <w:b/>
          <w:sz w:val="44"/>
          <w:szCs w:val="44"/>
        </w:rPr>
      </w:pPr>
      <w:r>
        <w:rPr>
          <w:rFonts w:ascii="Arial" w:hAnsi="Arial" w:cs="Arial"/>
          <w:b/>
          <w:sz w:val="44"/>
          <w:szCs w:val="44"/>
        </w:rPr>
        <w:t>Liaison Officers’ Pack</w:t>
      </w:r>
    </w:p>
    <w:p w14:paraId="2CE6F7D3" w14:textId="77777777" w:rsidR="00B66112" w:rsidRPr="0054555E" w:rsidRDefault="00B66112" w:rsidP="00B66112">
      <w:pPr>
        <w:jc w:val="center"/>
        <w:rPr>
          <w:b/>
          <w:sz w:val="48"/>
          <w:szCs w:val="48"/>
        </w:rPr>
      </w:pPr>
    </w:p>
    <w:p w14:paraId="13252F68" w14:textId="77777777" w:rsidR="006A5E63" w:rsidRDefault="006A5E63" w:rsidP="006D659E">
      <w:pPr>
        <w:jc w:val="center"/>
        <w:rPr>
          <w:rFonts w:ascii="Arial" w:hAnsi="Arial" w:cs="Arial"/>
          <w:b/>
          <w:sz w:val="28"/>
          <w:szCs w:val="28"/>
        </w:rPr>
      </w:pPr>
    </w:p>
    <w:p w14:paraId="256691CB" w14:textId="77777777" w:rsidR="006A5E63" w:rsidRDefault="006A5E63" w:rsidP="006D659E">
      <w:pPr>
        <w:jc w:val="center"/>
        <w:rPr>
          <w:rFonts w:ascii="Arial" w:hAnsi="Arial" w:cs="Arial"/>
          <w:b/>
          <w:sz w:val="28"/>
          <w:szCs w:val="28"/>
        </w:rPr>
      </w:pPr>
    </w:p>
    <w:p w14:paraId="26B1EF96" w14:textId="77777777" w:rsidR="006A5E63" w:rsidRDefault="006A5E63" w:rsidP="006D659E">
      <w:pPr>
        <w:jc w:val="center"/>
        <w:rPr>
          <w:rFonts w:ascii="Arial" w:hAnsi="Arial" w:cs="Arial"/>
          <w:b/>
          <w:sz w:val="28"/>
          <w:szCs w:val="28"/>
        </w:rPr>
      </w:pPr>
    </w:p>
    <w:p w14:paraId="43C2CE3E" w14:textId="77777777" w:rsidR="006A5E63" w:rsidRDefault="006A5E63" w:rsidP="006D659E">
      <w:pPr>
        <w:jc w:val="center"/>
        <w:rPr>
          <w:rFonts w:ascii="Arial" w:hAnsi="Arial" w:cs="Arial"/>
          <w:b/>
          <w:sz w:val="28"/>
          <w:szCs w:val="28"/>
        </w:rPr>
      </w:pPr>
    </w:p>
    <w:p w14:paraId="748A47D1" w14:textId="77777777" w:rsidR="006A5E63" w:rsidRDefault="006A5E63" w:rsidP="006D659E">
      <w:pPr>
        <w:jc w:val="center"/>
        <w:rPr>
          <w:rFonts w:ascii="Arial" w:hAnsi="Arial" w:cs="Arial"/>
          <w:b/>
          <w:sz w:val="28"/>
          <w:szCs w:val="28"/>
        </w:rPr>
      </w:pPr>
    </w:p>
    <w:p w14:paraId="33BE2A34" w14:textId="2AD8691F" w:rsidR="00B66112" w:rsidRPr="0082417A" w:rsidRDefault="00594038" w:rsidP="0082417A">
      <w:pPr>
        <w:ind w:left="709"/>
        <w:rPr>
          <w:rFonts w:ascii="Arial" w:hAnsi="Arial" w:cs="Arial"/>
          <w:b/>
          <w:sz w:val="28"/>
          <w:szCs w:val="28"/>
        </w:rPr>
      </w:pPr>
      <w:r w:rsidRPr="0082417A">
        <w:rPr>
          <w:rFonts w:ascii="Arial" w:hAnsi="Arial" w:cs="Arial"/>
          <w:b/>
          <w:sz w:val="28"/>
          <w:szCs w:val="28"/>
        </w:rPr>
        <w:t xml:space="preserve">Updated: </w:t>
      </w:r>
      <w:r w:rsidR="008B1415">
        <w:rPr>
          <w:rFonts w:ascii="Arial" w:hAnsi="Arial" w:cs="Arial"/>
          <w:b/>
          <w:sz w:val="28"/>
          <w:szCs w:val="28"/>
        </w:rPr>
        <w:t>November 2023</w:t>
      </w:r>
      <w:r w:rsidR="006D659E" w:rsidRPr="0082417A">
        <w:rPr>
          <w:rFonts w:ascii="Arial" w:hAnsi="Arial" w:cs="Arial"/>
          <w:b/>
          <w:sz w:val="44"/>
          <w:szCs w:val="44"/>
        </w:rPr>
        <w:t xml:space="preserve"> </w:t>
      </w:r>
    </w:p>
    <w:p w14:paraId="2165CA7C" w14:textId="77777777" w:rsidR="00B66112" w:rsidRPr="004E61BE" w:rsidRDefault="00B66112" w:rsidP="00B66112">
      <w:pPr>
        <w:jc w:val="center"/>
        <w:rPr>
          <w:b/>
        </w:rPr>
      </w:pPr>
    </w:p>
    <w:p w14:paraId="5915B65C" w14:textId="77777777" w:rsidR="00B66112" w:rsidRDefault="00B66112" w:rsidP="00B66112">
      <w:pPr>
        <w:jc w:val="center"/>
        <w:rPr>
          <w:b/>
          <w:sz w:val="32"/>
          <w:szCs w:val="32"/>
        </w:rPr>
      </w:pPr>
    </w:p>
    <w:p w14:paraId="2013710D" w14:textId="77777777" w:rsidR="003D0D73" w:rsidRDefault="003D0D73">
      <w:pPr>
        <w:rPr>
          <w:sz w:val="36"/>
          <w:szCs w:val="36"/>
        </w:rPr>
      </w:pPr>
      <w:r>
        <w:rPr>
          <w:sz w:val="36"/>
          <w:szCs w:val="36"/>
        </w:rPr>
        <w:br w:type="page"/>
      </w:r>
    </w:p>
    <w:p w14:paraId="4A2D9100" w14:textId="522A5E64" w:rsidR="00094C31" w:rsidRPr="007B5633" w:rsidRDefault="00593DEE" w:rsidP="007B5633">
      <w:pPr>
        <w:pStyle w:val="Heading1"/>
      </w:pPr>
      <w:bookmarkStart w:id="0" w:name="_Toc95777655"/>
      <w:r w:rsidRPr="007B5633">
        <w:lastRenderedPageBreak/>
        <w:t>Forward</w:t>
      </w:r>
      <w:bookmarkEnd w:id="0"/>
    </w:p>
    <w:p w14:paraId="60E473FD" w14:textId="11753B09" w:rsidR="00094C31" w:rsidRPr="00480837" w:rsidRDefault="00094C31" w:rsidP="00480837"/>
    <w:p w14:paraId="385E9EA7" w14:textId="79AE4648" w:rsidR="0041431C" w:rsidRPr="00480837" w:rsidRDefault="0041431C" w:rsidP="0041431C">
      <w:pPr>
        <w:rPr>
          <w:rFonts w:ascii="Arial" w:hAnsi="Arial" w:cs="Arial"/>
          <w:sz w:val="22"/>
          <w:szCs w:val="22"/>
        </w:rPr>
      </w:pPr>
      <w:r w:rsidRPr="00480837">
        <w:rPr>
          <w:rFonts w:ascii="Arial" w:hAnsi="Arial" w:cs="Arial"/>
          <w:sz w:val="22"/>
          <w:szCs w:val="22"/>
        </w:rPr>
        <w:t xml:space="preserve">The probation/Criminal Justice Social work service had its origins in the philanthropic work of the Church of England and other churches in the late Nineteenth Century, particularly with drunken offenders who frequently found themselves before a court and who were often dealt with by prison sentences. The first ‘police court missionaries’ were appointed by the church in London in 1877. Their aim was to lead offenders back to a crime-free life by helping them to give up drink, and to find work and </w:t>
      </w:r>
      <w:r>
        <w:rPr>
          <w:rFonts w:ascii="Arial" w:hAnsi="Arial" w:cs="Arial"/>
          <w:sz w:val="22"/>
          <w:szCs w:val="22"/>
        </w:rPr>
        <w:t>a</w:t>
      </w:r>
      <w:r w:rsidRPr="00480837">
        <w:rPr>
          <w:rFonts w:ascii="Arial" w:hAnsi="Arial" w:cs="Arial"/>
          <w:sz w:val="22"/>
          <w:szCs w:val="22"/>
        </w:rPr>
        <w:t>ccommodation. There is an interesting book on the origins and development of the Probation Service from 1876 to 2005. It is The History of Probation, ISBN: 9780721917009 by Whitehead and Statham, published by Sweet and Maxwell, but you may need to find it through a second-hand dealer as it is not in their current catalogue.</w:t>
      </w:r>
    </w:p>
    <w:p w14:paraId="15ACF46B" w14:textId="77777777" w:rsidR="0041431C" w:rsidRPr="00480837" w:rsidRDefault="0041431C" w:rsidP="00B66112">
      <w:pPr>
        <w:rPr>
          <w:rFonts w:ascii="Arial" w:hAnsi="Arial" w:cs="Arial"/>
          <w:sz w:val="22"/>
          <w:szCs w:val="22"/>
        </w:rPr>
      </w:pPr>
    </w:p>
    <w:p w14:paraId="6E6E000E" w14:textId="6B5E1D0F" w:rsidR="00B66112" w:rsidRDefault="00B66112" w:rsidP="00B66112">
      <w:pPr>
        <w:pStyle w:val="BodyText"/>
        <w:rPr>
          <w:rFonts w:ascii="Arial" w:hAnsi="Arial" w:cs="Arial"/>
          <w:sz w:val="22"/>
          <w:szCs w:val="22"/>
        </w:rPr>
      </w:pPr>
      <w:r w:rsidRPr="00204226">
        <w:rPr>
          <w:rFonts w:ascii="Arial" w:hAnsi="Arial" w:cs="Arial"/>
          <w:sz w:val="22"/>
          <w:szCs w:val="22"/>
        </w:rPr>
        <w:t xml:space="preserve">This </w:t>
      </w:r>
      <w:r w:rsidR="00B11156">
        <w:rPr>
          <w:rFonts w:ascii="Arial" w:hAnsi="Arial" w:cs="Arial"/>
          <w:sz w:val="22"/>
          <w:szCs w:val="22"/>
        </w:rPr>
        <w:t xml:space="preserve">Information </w:t>
      </w:r>
      <w:r w:rsidR="009B7296">
        <w:rPr>
          <w:rFonts w:ascii="Arial" w:hAnsi="Arial" w:cs="Arial"/>
          <w:sz w:val="22"/>
          <w:szCs w:val="22"/>
        </w:rPr>
        <w:t>Pack</w:t>
      </w:r>
      <w:r w:rsidRPr="00204226">
        <w:rPr>
          <w:rFonts w:ascii="Arial" w:hAnsi="Arial" w:cs="Arial"/>
          <w:sz w:val="22"/>
          <w:szCs w:val="22"/>
        </w:rPr>
        <w:t xml:space="preserve"> has been </w:t>
      </w:r>
      <w:r w:rsidR="00B11156">
        <w:rPr>
          <w:rFonts w:ascii="Arial" w:hAnsi="Arial" w:cs="Arial"/>
          <w:sz w:val="22"/>
          <w:szCs w:val="22"/>
        </w:rPr>
        <w:t>prepared</w:t>
      </w:r>
      <w:r w:rsidRPr="00204226">
        <w:rPr>
          <w:rFonts w:ascii="Arial" w:hAnsi="Arial" w:cs="Arial"/>
          <w:sz w:val="22"/>
          <w:szCs w:val="22"/>
        </w:rPr>
        <w:t xml:space="preserve"> for the use of Probation and Criminal Justice Social Work Services Liaison Officers working in AA’s Intergroups and Regions. The authors have all been involved in Probation or CJSWS Liaison at Intergroup and Regional levels.</w:t>
      </w:r>
    </w:p>
    <w:p w14:paraId="0D050536" w14:textId="5355B40A" w:rsidR="00B66112" w:rsidRDefault="00B66112" w:rsidP="00B66112">
      <w:pPr>
        <w:pStyle w:val="BodyText"/>
        <w:rPr>
          <w:rFonts w:ascii="Arial" w:hAnsi="Arial" w:cs="Arial"/>
          <w:sz w:val="22"/>
          <w:szCs w:val="22"/>
        </w:rPr>
      </w:pPr>
      <w:r w:rsidRPr="002C1FF3">
        <w:rPr>
          <w:rFonts w:ascii="Arial" w:hAnsi="Arial" w:cs="Arial"/>
          <w:sz w:val="22"/>
          <w:szCs w:val="22"/>
        </w:rPr>
        <w:t>When we started as Liai</w:t>
      </w:r>
      <w:r>
        <w:rPr>
          <w:rFonts w:ascii="Arial" w:hAnsi="Arial" w:cs="Arial"/>
          <w:sz w:val="22"/>
          <w:szCs w:val="22"/>
        </w:rPr>
        <w:t xml:space="preserve">son Officers in our Intergroups </w:t>
      </w:r>
      <w:r w:rsidR="002C482A">
        <w:rPr>
          <w:rFonts w:ascii="Arial" w:hAnsi="Arial" w:cs="Arial"/>
          <w:sz w:val="22"/>
          <w:szCs w:val="22"/>
        </w:rPr>
        <w:t>several of</w:t>
      </w:r>
      <w:r w:rsidRPr="002C1FF3">
        <w:rPr>
          <w:rFonts w:ascii="Arial" w:hAnsi="Arial" w:cs="Arial"/>
          <w:sz w:val="22"/>
          <w:szCs w:val="22"/>
        </w:rPr>
        <w:t xml:space="preserve"> us </w:t>
      </w:r>
      <w:r>
        <w:rPr>
          <w:rFonts w:ascii="Arial" w:hAnsi="Arial" w:cs="Arial"/>
          <w:sz w:val="22"/>
          <w:szCs w:val="22"/>
        </w:rPr>
        <w:t>found that the position</w:t>
      </w:r>
      <w:r w:rsidRPr="002C1FF3">
        <w:rPr>
          <w:rFonts w:ascii="Arial" w:hAnsi="Arial" w:cs="Arial"/>
          <w:sz w:val="22"/>
          <w:szCs w:val="22"/>
        </w:rPr>
        <w:t xml:space="preserve"> had been vacant for </w:t>
      </w:r>
      <w:r>
        <w:rPr>
          <w:rFonts w:ascii="Arial" w:hAnsi="Arial" w:cs="Arial"/>
          <w:sz w:val="22"/>
          <w:szCs w:val="22"/>
        </w:rPr>
        <w:t>some time</w:t>
      </w:r>
      <w:r w:rsidRPr="002C1FF3">
        <w:rPr>
          <w:rFonts w:ascii="Arial" w:hAnsi="Arial" w:cs="Arial"/>
          <w:sz w:val="22"/>
          <w:szCs w:val="22"/>
        </w:rPr>
        <w:t xml:space="preserve">. The same was true at </w:t>
      </w:r>
      <w:r w:rsidR="00480837" w:rsidRPr="002C1FF3">
        <w:rPr>
          <w:rFonts w:ascii="Arial" w:hAnsi="Arial" w:cs="Arial"/>
          <w:sz w:val="22"/>
          <w:szCs w:val="22"/>
        </w:rPr>
        <w:t>regional</w:t>
      </w:r>
      <w:r w:rsidRPr="002C1FF3">
        <w:rPr>
          <w:rFonts w:ascii="Arial" w:hAnsi="Arial" w:cs="Arial"/>
          <w:sz w:val="22"/>
          <w:szCs w:val="22"/>
        </w:rPr>
        <w:t xml:space="preserve"> level. This </w:t>
      </w:r>
      <w:r w:rsidR="00B11156">
        <w:rPr>
          <w:rFonts w:ascii="Arial" w:hAnsi="Arial" w:cs="Arial"/>
          <w:sz w:val="22"/>
          <w:szCs w:val="22"/>
        </w:rPr>
        <w:t>Pack</w:t>
      </w:r>
      <w:r w:rsidRPr="002C1FF3">
        <w:rPr>
          <w:rFonts w:ascii="Arial" w:hAnsi="Arial" w:cs="Arial"/>
          <w:sz w:val="22"/>
          <w:szCs w:val="22"/>
        </w:rPr>
        <w:t xml:space="preserve"> is the result of some Liaison Officers trying to </w:t>
      </w:r>
      <w:proofErr w:type="gramStart"/>
      <w:r>
        <w:rPr>
          <w:rFonts w:ascii="Arial" w:hAnsi="Arial" w:cs="Arial"/>
          <w:sz w:val="22"/>
          <w:szCs w:val="22"/>
        </w:rPr>
        <w:t>gather together</w:t>
      </w:r>
      <w:proofErr w:type="gramEnd"/>
      <w:r>
        <w:rPr>
          <w:rFonts w:ascii="Arial" w:hAnsi="Arial" w:cs="Arial"/>
          <w:sz w:val="22"/>
          <w:szCs w:val="22"/>
        </w:rPr>
        <w:t xml:space="preserve"> and write down</w:t>
      </w:r>
      <w:r w:rsidRPr="002C1FF3">
        <w:rPr>
          <w:rFonts w:ascii="Arial" w:hAnsi="Arial" w:cs="Arial"/>
          <w:sz w:val="22"/>
          <w:szCs w:val="22"/>
        </w:rPr>
        <w:t xml:space="preserve"> information</w:t>
      </w:r>
      <w:r>
        <w:rPr>
          <w:rFonts w:ascii="Arial" w:hAnsi="Arial" w:cs="Arial"/>
          <w:sz w:val="22"/>
          <w:szCs w:val="22"/>
        </w:rPr>
        <w:t xml:space="preserve"> in the hope that it might help</w:t>
      </w:r>
      <w:r w:rsidRPr="002C1FF3">
        <w:rPr>
          <w:rFonts w:ascii="Arial" w:hAnsi="Arial" w:cs="Arial"/>
          <w:sz w:val="22"/>
          <w:szCs w:val="22"/>
        </w:rPr>
        <w:t xml:space="preserve"> those co</w:t>
      </w:r>
      <w:r>
        <w:rPr>
          <w:rFonts w:ascii="Arial" w:hAnsi="Arial" w:cs="Arial"/>
          <w:sz w:val="22"/>
          <w:szCs w:val="22"/>
        </w:rPr>
        <w:t xml:space="preserve">ming </w:t>
      </w:r>
      <w:r w:rsidR="00480837">
        <w:rPr>
          <w:rFonts w:ascii="Arial" w:hAnsi="Arial" w:cs="Arial"/>
          <w:sz w:val="22"/>
          <w:szCs w:val="22"/>
        </w:rPr>
        <w:t>into</w:t>
      </w:r>
      <w:r>
        <w:rPr>
          <w:rFonts w:ascii="Arial" w:hAnsi="Arial" w:cs="Arial"/>
          <w:sz w:val="22"/>
          <w:szCs w:val="22"/>
        </w:rPr>
        <w:t xml:space="preserve"> this area of service, especially those who have not been sponsored into post by a predecessor.</w:t>
      </w:r>
      <w:r w:rsidRPr="002C1FF3">
        <w:rPr>
          <w:rFonts w:ascii="Arial" w:hAnsi="Arial" w:cs="Arial"/>
          <w:sz w:val="22"/>
          <w:szCs w:val="22"/>
        </w:rPr>
        <w:t xml:space="preserve"> </w:t>
      </w:r>
    </w:p>
    <w:p w14:paraId="2235292D" w14:textId="77777777" w:rsidR="006A5E63" w:rsidRPr="00DB4FA5" w:rsidRDefault="006A5E63" w:rsidP="006A5E63">
      <w:pPr>
        <w:rPr>
          <w:rFonts w:ascii="Arial" w:hAnsi="Arial" w:cs="Arial"/>
          <w:bCs/>
          <w:sz w:val="22"/>
          <w:szCs w:val="22"/>
        </w:rPr>
      </w:pPr>
      <w:r w:rsidRPr="00DB4FA5">
        <w:rPr>
          <w:rFonts w:ascii="Arial" w:hAnsi="Arial" w:cs="Arial"/>
          <w:bCs/>
          <w:sz w:val="22"/>
          <w:szCs w:val="22"/>
        </w:rPr>
        <w:t>This Pack is intended to offer some help, hints, and tips to Probation and CJSWS Liaison Officers, especially those new to this area of service.  It has been put together by Regional and Intergroup Liaison Officers around the UK who wish to share their experiences and is produced by the Probation/Criminal Justice Social Work Services Sub-Committee of AA’s General Service Board.</w:t>
      </w:r>
    </w:p>
    <w:p w14:paraId="6C797864" w14:textId="77777777" w:rsidR="006A5E63" w:rsidRPr="00DB4FA5" w:rsidRDefault="006A5E63" w:rsidP="006A5E63">
      <w:pPr>
        <w:rPr>
          <w:rFonts w:ascii="Arial" w:hAnsi="Arial" w:cs="Arial"/>
          <w:bCs/>
          <w:sz w:val="22"/>
          <w:szCs w:val="22"/>
        </w:rPr>
      </w:pPr>
    </w:p>
    <w:p w14:paraId="0B0C7464" w14:textId="77777777" w:rsidR="006A5E63" w:rsidRPr="00DB4FA5" w:rsidRDefault="006A5E63" w:rsidP="006A5E63">
      <w:pPr>
        <w:rPr>
          <w:rFonts w:ascii="Arial" w:hAnsi="Arial" w:cs="Arial"/>
          <w:bCs/>
          <w:sz w:val="22"/>
          <w:szCs w:val="22"/>
        </w:rPr>
      </w:pPr>
      <w:r w:rsidRPr="001D5A9E">
        <w:rPr>
          <w:rFonts w:ascii="Arial" w:hAnsi="Arial" w:cs="Arial"/>
          <w:bCs/>
          <w:sz w:val="22"/>
          <w:szCs w:val="22"/>
        </w:rPr>
        <w:t>At the time of preparing this Pack, the structure of probation services in England and Wales is adjusting to significant recent changes. We</w:t>
      </w:r>
      <w:r w:rsidRPr="00DB4FA5">
        <w:rPr>
          <w:rFonts w:ascii="Arial" w:hAnsi="Arial" w:cs="Arial"/>
          <w:bCs/>
          <w:sz w:val="22"/>
          <w:szCs w:val="22"/>
        </w:rPr>
        <w:t xml:space="preserve"> </w:t>
      </w:r>
      <w:r w:rsidRPr="001D5A9E">
        <w:rPr>
          <w:rFonts w:ascii="Arial" w:hAnsi="Arial" w:cs="Arial"/>
          <w:bCs/>
          <w:sz w:val="22"/>
          <w:szCs w:val="22"/>
        </w:rPr>
        <w:t>have included</w:t>
      </w:r>
      <w:r w:rsidRPr="00DB4FA5">
        <w:rPr>
          <w:rFonts w:ascii="Arial" w:hAnsi="Arial" w:cs="Arial"/>
          <w:bCs/>
          <w:sz w:val="22"/>
          <w:szCs w:val="22"/>
        </w:rPr>
        <w:t xml:space="preserve"> the most up-to-date information we have, and web links are provided so that you can check the situation when you read this.</w:t>
      </w:r>
    </w:p>
    <w:p w14:paraId="77D9CEB5" w14:textId="77777777" w:rsidR="006A5E63" w:rsidRPr="00DB4FA5" w:rsidRDefault="006A5E63" w:rsidP="006A5E63">
      <w:pPr>
        <w:rPr>
          <w:rFonts w:ascii="Arial" w:hAnsi="Arial" w:cs="Arial"/>
          <w:bCs/>
          <w:sz w:val="22"/>
          <w:szCs w:val="22"/>
        </w:rPr>
      </w:pPr>
    </w:p>
    <w:p w14:paraId="79DBE04C" w14:textId="77777777" w:rsidR="006A5E63" w:rsidRPr="00DB4FA5" w:rsidRDefault="006A5E63" w:rsidP="006A5E63">
      <w:pPr>
        <w:rPr>
          <w:rFonts w:ascii="Arial" w:hAnsi="Arial" w:cs="Arial"/>
          <w:bCs/>
          <w:sz w:val="22"/>
          <w:szCs w:val="22"/>
        </w:rPr>
      </w:pPr>
      <w:r w:rsidRPr="00DB4FA5">
        <w:rPr>
          <w:rFonts w:ascii="Arial" w:hAnsi="Arial" w:cs="Arial"/>
          <w:bCs/>
          <w:sz w:val="22"/>
          <w:szCs w:val="22"/>
        </w:rPr>
        <w:t>Parts of the Pack consist of AA approved literature and are labelled as such. These parts should not be amended when used. However, most of the contents may be modified by Probation/CJSWS Liaison Officers to suit their needs, as these ‘working’ pages have been designed to provide ideas and templates for our liaison activities.</w:t>
      </w:r>
    </w:p>
    <w:p w14:paraId="0338CF34" w14:textId="77777777" w:rsidR="006A5E63" w:rsidRPr="00DB4FA5" w:rsidRDefault="006A5E63" w:rsidP="006A5E63">
      <w:pPr>
        <w:rPr>
          <w:rFonts w:ascii="Arial" w:hAnsi="Arial" w:cs="Arial"/>
          <w:bCs/>
          <w:sz w:val="22"/>
          <w:szCs w:val="22"/>
        </w:rPr>
      </w:pPr>
    </w:p>
    <w:p w14:paraId="3571C0A7" w14:textId="77777777" w:rsidR="006A5E63" w:rsidRPr="00DB4FA5" w:rsidRDefault="006A5E63" w:rsidP="006A5E63">
      <w:pPr>
        <w:rPr>
          <w:rFonts w:ascii="Arial" w:hAnsi="Arial" w:cs="Arial"/>
          <w:bCs/>
          <w:sz w:val="22"/>
          <w:szCs w:val="22"/>
        </w:rPr>
      </w:pPr>
      <w:r w:rsidRPr="00DB4FA5">
        <w:rPr>
          <w:rFonts w:ascii="Arial" w:hAnsi="Arial" w:cs="Arial"/>
          <w:bCs/>
          <w:sz w:val="22"/>
          <w:szCs w:val="22"/>
        </w:rPr>
        <w:t>The basic message is the same for the whole of the UK: our purpose in this liaison service is to bring AA to the attention of the still-suffering alcoholic.</w:t>
      </w:r>
    </w:p>
    <w:p w14:paraId="67F89A70" w14:textId="77777777" w:rsidR="006A5E63" w:rsidRPr="00DB4FA5" w:rsidRDefault="006A5E63" w:rsidP="006A5E63">
      <w:pPr>
        <w:rPr>
          <w:rFonts w:ascii="Arial" w:hAnsi="Arial" w:cs="Arial"/>
          <w:bCs/>
          <w:sz w:val="22"/>
          <w:szCs w:val="22"/>
        </w:rPr>
      </w:pPr>
    </w:p>
    <w:p w14:paraId="31030F26" w14:textId="5FAB6E11" w:rsidR="00B66112" w:rsidRDefault="00B66112" w:rsidP="00B66112">
      <w:pPr>
        <w:pStyle w:val="BodyText"/>
        <w:rPr>
          <w:rFonts w:ascii="Arial" w:hAnsi="Arial" w:cs="Arial"/>
          <w:sz w:val="22"/>
          <w:szCs w:val="22"/>
        </w:rPr>
      </w:pPr>
      <w:r w:rsidRPr="002C1FF3">
        <w:rPr>
          <w:rFonts w:ascii="Arial" w:hAnsi="Arial" w:cs="Arial"/>
          <w:sz w:val="22"/>
          <w:szCs w:val="22"/>
        </w:rPr>
        <w:t xml:space="preserve">It is </w:t>
      </w:r>
      <w:r w:rsidRPr="002C1FF3">
        <w:rPr>
          <w:rFonts w:ascii="Arial" w:hAnsi="Arial" w:cs="Arial"/>
          <w:b/>
          <w:sz w:val="22"/>
          <w:szCs w:val="22"/>
        </w:rPr>
        <w:t>not</w:t>
      </w:r>
      <w:r w:rsidRPr="002C1FF3">
        <w:rPr>
          <w:rFonts w:ascii="Arial" w:hAnsi="Arial" w:cs="Arial"/>
          <w:sz w:val="22"/>
          <w:szCs w:val="22"/>
        </w:rPr>
        <w:t xml:space="preserve"> intended to be an instruction manual or a ‘best practice’ guide. Rather, it shares with you our experiences and gives you some background information to allow you to draw up your own plans and hopefully to make your service work as fruitful and enjoyable as possible.</w:t>
      </w:r>
    </w:p>
    <w:p w14:paraId="7BA6B3F2" w14:textId="77777777" w:rsidR="006A5E63" w:rsidRDefault="006A5E63" w:rsidP="006A5E63">
      <w:pPr>
        <w:rPr>
          <w:rFonts w:ascii="Arial" w:hAnsi="Arial" w:cs="Arial"/>
          <w:bCs/>
          <w:sz w:val="22"/>
          <w:szCs w:val="22"/>
        </w:rPr>
      </w:pPr>
      <w:r w:rsidRPr="00DB4FA5">
        <w:rPr>
          <w:rFonts w:ascii="Arial" w:hAnsi="Arial" w:cs="Arial"/>
          <w:bCs/>
          <w:sz w:val="22"/>
          <w:szCs w:val="22"/>
        </w:rPr>
        <w:t>If you have any suggestions for changes to the Pack, please do make them to the Probation/CJSWS Sub-Committee, which will be very pleased to receive your comments.</w:t>
      </w:r>
    </w:p>
    <w:p w14:paraId="4EAA7065" w14:textId="77777777" w:rsidR="006A5E63" w:rsidRPr="002C1FF3" w:rsidRDefault="006A5E63" w:rsidP="00B66112">
      <w:pPr>
        <w:pStyle w:val="BodyText"/>
        <w:rPr>
          <w:rFonts w:ascii="Arial" w:hAnsi="Arial" w:cs="Arial"/>
          <w:sz w:val="22"/>
          <w:szCs w:val="22"/>
        </w:rPr>
      </w:pPr>
    </w:p>
    <w:p w14:paraId="56A507C9" w14:textId="77777777" w:rsidR="002E028B" w:rsidRDefault="002E028B" w:rsidP="00B66112">
      <w:pPr>
        <w:pStyle w:val="BodyText"/>
        <w:rPr>
          <w:rFonts w:ascii="Arial" w:hAnsi="Arial" w:cs="Arial"/>
          <w:b/>
          <w:bCs/>
          <w:sz w:val="22"/>
          <w:szCs w:val="22"/>
        </w:rPr>
      </w:pPr>
    </w:p>
    <w:p w14:paraId="139B5861" w14:textId="77777777" w:rsidR="002E028B" w:rsidRDefault="002E028B">
      <w:pPr>
        <w:rPr>
          <w:rFonts w:ascii="Arial" w:hAnsi="Arial" w:cs="Arial"/>
          <w:b/>
          <w:bCs/>
          <w:sz w:val="22"/>
          <w:szCs w:val="22"/>
        </w:rPr>
      </w:pPr>
      <w:r>
        <w:rPr>
          <w:rFonts w:ascii="Arial" w:hAnsi="Arial" w:cs="Arial"/>
          <w:b/>
          <w:bCs/>
          <w:sz w:val="22"/>
          <w:szCs w:val="22"/>
        </w:rPr>
        <w:br w:type="page"/>
      </w:r>
    </w:p>
    <w:sdt>
      <w:sdtPr>
        <w:rPr>
          <w:rFonts w:ascii="Times New Roman" w:eastAsia="Times New Roman" w:hAnsi="Times New Roman" w:cs="Times New Roman"/>
          <w:color w:val="auto"/>
          <w:sz w:val="24"/>
          <w:szCs w:val="24"/>
          <w:lang w:val="en-GB"/>
        </w:rPr>
        <w:id w:val="-242723565"/>
        <w:docPartObj>
          <w:docPartGallery w:val="Table of Contents"/>
          <w:docPartUnique/>
        </w:docPartObj>
      </w:sdtPr>
      <w:sdtEndPr>
        <w:rPr>
          <w:b/>
          <w:bCs/>
          <w:noProof/>
          <w:sz w:val="20"/>
          <w:szCs w:val="20"/>
        </w:rPr>
      </w:sdtEndPr>
      <w:sdtContent>
        <w:p w14:paraId="0A01948A" w14:textId="4FC0A9E1" w:rsidR="00593DEE" w:rsidRDefault="00593DEE">
          <w:pPr>
            <w:pStyle w:val="TOCHeading"/>
          </w:pPr>
          <w:r>
            <w:t>Contents</w:t>
          </w:r>
        </w:p>
        <w:p w14:paraId="27E13824" w14:textId="4D9FA557" w:rsidR="00501521" w:rsidRPr="00501521" w:rsidRDefault="00593DEE">
          <w:pPr>
            <w:pStyle w:val="TOC1"/>
            <w:tabs>
              <w:tab w:val="right" w:leader="dot" w:pos="8494"/>
            </w:tabs>
            <w:rPr>
              <w:rFonts w:asciiTheme="minorHAnsi" w:eastAsiaTheme="minorEastAsia" w:hAnsiTheme="minorHAnsi" w:cstheme="minorBidi"/>
              <w:noProof/>
              <w:sz w:val="22"/>
              <w:szCs w:val="22"/>
              <w:lang w:eastAsia="en-GB"/>
            </w:rPr>
          </w:pPr>
          <w:r w:rsidRPr="00C54496">
            <w:rPr>
              <w:sz w:val="22"/>
              <w:szCs w:val="22"/>
            </w:rPr>
            <w:fldChar w:fldCharType="begin"/>
          </w:r>
          <w:r w:rsidRPr="00C54496">
            <w:rPr>
              <w:sz w:val="22"/>
              <w:szCs w:val="22"/>
            </w:rPr>
            <w:instrText xml:space="preserve"> TOC \o "1-3" \h \z \u </w:instrText>
          </w:r>
          <w:r w:rsidRPr="00C54496">
            <w:rPr>
              <w:sz w:val="22"/>
              <w:szCs w:val="22"/>
            </w:rPr>
            <w:fldChar w:fldCharType="separate"/>
          </w:r>
          <w:hyperlink w:anchor="_Toc95777655" w:history="1">
            <w:r w:rsidR="00501521" w:rsidRPr="00501521">
              <w:rPr>
                <w:rStyle w:val="Hyperlink"/>
                <w:noProof/>
                <w:sz w:val="22"/>
                <w:szCs w:val="22"/>
              </w:rPr>
              <w:t>Forward</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_Toc95777655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w:t>
            </w:r>
            <w:r w:rsidR="00501521" w:rsidRPr="00501521">
              <w:rPr>
                <w:noProof/>
                <w:webHidden/>
                <w:sz w:val="22"/>
                <w:szCs w:val="22"/>
              </w:rPr>
              <w:fldChar w:fldCharType="end"/>
            </w:r>
          </w:hyperlink>
        </w:p>
        <w:p w14:paraId="06337D12" w14:textId="2DF6DFE3"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56" w:history="1">
            <w:r w:rsidR="00501521" w:rsidRPr="00501521">
              <w:rPr>
                <w:rStyle w:val="Hyperlink"/>
                <w:noProof/>
                <w:sz w:val="22"/>
                <w:szCs w:val="22"/>
              </w:rPr>
              <w:t>Glossary of terms used within Probation/Criminal Justice Social Work Services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_Toc95777656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4</w:t>
            </w:r>
            <w:r w:rsidR="00501521" w:rsidRPr="00501521">
              <w:rPr>
                <w:noProof/>
                <w:webHidden/>
                <w:sz w:val="22"/>
                <w:szCs w:val="22"/>
              </w:rPr>
              <w:fldChar w:fldCharType="end"/>
            </w:r>
          </w:hyperlink>
        </w:p>
        <w:p w14:paraId="0051D3AA" w14:textId="284C58E0"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57" w:history="1">
            <w:r w:rsidR="00501521" w:rsidRPr="00501521">
              <w:rPr>
                <w:rStyle w:val="Hyperlink"/>
                <w:noProof/>
                <w:sz w:val="22"/>
                <w:szCs w:val="22"/>
              </w:rPr>
              <w:t>The Criminal Justice Systems of England and Wales, and of Scotland</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_Toc95777657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6</w:t>
            </w:r>
            <w:r w:rsidR="00501521" w:rsidRPr="00501521">
              <w:rPr>
                <w:noProof/>
                <w:webHidden/>
                <w:sz w:val="22"/>
                <w:szCs w:val="22"/>
              </w:rPr>
              <w:fldChar w:fldCharType="end"/>
            </w:r>
          </w:hyperlink>
        </w:p>
        <w:p w14:paraId="5E31D61B" w14:textId="04BAA951"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58" w:history="1">
            <w:r w:rsidR="00501521" w:rsidRPr="00501521">
              <w:rPr>
                <w:rStyle w:val="Hyperlink"/>
                <w:noProof/>
                <w:sz w:val="22"/>
                <w:szCs w:val="22"/>
              </w:rPr>
              <w:t>Non-custodial arrangements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_Toc95777658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8</w:t>
            </w:r>
            <w:r w:rsidR="00501521" w:rsidRPr="00501521">
              <w:rPr>
                <w:noProof/>
                <w:webHidden/>
                <w:sz w:val="22"/>
                <w:szCs w:val="22"/>
              </w:rPr>
              <w:fldChar w:fldCharType="end"/>
            </w:r>
          </w:hyperlink>
        </w:p>
        <w:p w14:paraId="38EFB03D" w14:textId="3E052D5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59" w:history="1">
            <w:r w:rsidR="00501521" w:rsidRPr="00501521">
              <w:rPr>
                <w:rStyle w:val="Hyperlink"/>
                <w:noProof/>
                <w:sz w:val="22"/>
                <w:szCs w:val="22"/>
              </w:rPr>
              <w:t>Probation: England and Wales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_Toc95777659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8</w:t>
            </w:r>
            <w:r w:rsidR="00501521" w:rsidRPr="00501521">
              <w:rPr>
                <w:noProof/>
                <w:webHidden/>
                <w:sz w:val="22"/>
                <w:szCs w:val="22"/>
              </w:rPr>
              <w:fldChar w:fldCharType="end"/>
            </w:r>
          </w:hyperlink>
        </w:p>
        <w:p w14:paraId="5E48E1A2" w14:textId="585A27FF"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60" w:history="1">
            <w:r w:rsidR="00501521" w:rsidRPr="00501521">
              <w:rPr>
                <w:rStyle w:val="Hyperlink"/>
                <w:noProof/>
                <w:sz w:val="22"/>
                <w:szCs w:val="22"/>
              </w:rPr>
              <w:t>Community Payback Orders: Scotland</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8</w:t>
            </w:r>
            <w:r w:rsidR="00501521" w:rsidRPr="00501521">
              <w:rPr>
                <w:noProof/>
                <w:webHidden/>
                <w:sz w:val="22"/>
                <w:szCs w:val="22"/>
              </w:rPr>
              <w:fldChar w:fldCharType="end"/>
            </w:r>
          </w:hyperlink>
        </w:p>
        <w:p w14:paraId="2D04FD03" w14:textId="182F4287"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61" w:history="1">
            <w:r w:rsidR="00501521" w:rsidRPr="00501521">
              <w:rPr>
                <w:rStyle w:val="Hyperlink"/>
                <w:noProof/>
                <w:sz w:val="22"/>
                <w:szCs w:val="22"/>
              </w:rPr>
              <w:t>Types of Courts in the two Criminal Justice Systems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336B2AEA" w14:textId="7BCC5F1E"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62" w:history="1">
            <w:r w:rsidR="00501521" w:rsidRPr="00501521">
              <w:rPr>
                <w:rStyle w:val="Hyperlink"/>
                <w:noProof/>
                <w:sz w:val="22"/>
                <w:szCs w:val="22"/>
              </w:rPr>
              <w:t>England and Wales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315A3025" w14:textId="001EAE5A"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3" w:history="1">
            <w:r w:rsidR="00501521" w:rsidRPr="00501521">
              <w:rPr>
                <w:rStyle w:val="Hyperlink"/>
                <w:noProof/>
                <w:sz w:val="22"/>
                <w:szCs w:val="22"/>
              </w:rPr>
              <w:t>Magistrates’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6BF5CCD0" w14:textId="6626E475"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4" w:history="1">
            <w:r w:rsidR="00501521" w:rsidRPr="00501521">
              <w:rPr>
                <w:rStyle w:val="Hyperlink"/>
                <w:noProof/>
                <w:sz w:val="22"/>
                <w:szCs w:val="22"/>
              </w:rPr>
              <w:t>Youth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4FBF2B71" w14:textId="04497D8F"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5" w:history="1">
            <w:r w:rsidR="00501521" w:rsidRPr="00501521">
              <w:rPr>
                <w:rStyle w:val="Hyperlink"/>
                <w:noProof/>
                <w:sz w:val="22"/>
                <w:szCs w:val="22"/>
              </w:rPr>
              <w:t>Crown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73F26CD5" w14:textId="69F502CD"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6" w:history="1">
            <w:r w:rsidR="00501521" w:rsidRPr="00501521">
              <w:rPr>
                <w:rStyle w:val="Hyperlink"/>
                <w:noProof/>
                <w:sz w:val="22"/>
                <w:szCs w:val="22"/>
              </w:rPr>
              <w:t>High and Supreme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9</w:t>
            </w:r>
            <w:r w:rsidR="00501521" w:rsidRPr="00501521">
              <w:rPr>
                <w:noProof/>
                <w:webHidden/>
                <w:sz w:val="22"/>
                <w:szCs w:val="22"/>
              </w:rPr>
              <w:fldChar w:fldCharType="end"/>
            </w:r>
          </w:hyperlink>
        </w:p>
        <w:p w14:paraId="36461EF7" w14:textId="06FDC1DF"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67" w:history="1">
            <w:r w:rsidR="00501521" w:rsidRPr="00501521">
              <w:rPr>
                <w:rStyle w:val="Hyperlink"/>
                <w:noProof/>
                <w:sz w:val="22"/>
                <w:szCs w:val="22"/>
              </w:rPr>
              <w:t>Scotland</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10</w:t>
            </w:r>
            <w:r w:rsidR="00501521" w:rsidRPr="00501521">
              <w:rPr>
                <w:noProof/>
                <w:webHidden/>
                <w:sz w:val="22"/>
                <w:szCs w:val="22"/>
              </w:rPr>
              <w:fldChar w:fldCharType="end"/>
            </w:r>
          </w:hyperlink>
        </w:p>
        <w:p w14:paraId="3B1EBFAD" w14:textId="2752F8FB"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8" w:history="1">
            <w:r w:rsidR="00501521" w:rsidRPr="00501521">
              <w:rPr>
                <w:rStyle w:val="Hyperlink"/>
                <w:noProof/>
                <w:sz w:val="22"/>
                <w:szCs w:val="22"/>
              </w:rPr>
              <w:t>Justice of the Peace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10</w:t>
            </w:r>
            <w:r w:rsidR="00501521" w:rsidRPr="00501521">
              <w:rPr>
                <w:noProof/>
                <w:webHidden/>
                <w:sz w:val="22"/>
                <w:szCs w:val="22"/>
              </w:rPr>
              <w:fldChar w:fldCharType="end"/>
            </w:r>
          </w:hyperlink>
        </w:p>
        <w:p w14:paraId="25AC1070" w14:textId="1FE591E9"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69" w:history="1">
            <w:r w:rsidR="00501521" w:rsidRPr="00501521">
              <w:rPr>
                <w:rStyle w:val="Hyperlink"/>
                <w:noProof/>
                <w:sz w:val="22"/>
                <w:szCs w:val="22"/>
              </w:rPr>
              <w:t>Sheriff Summary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_Toc95777669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10</w:t>
            </w:r>
            <w:r w:rsidR="00501521" w:rsidRPr="00501521">
              <w:rPr>
                <w:noProof/>
                <w:webHidden/>
                <w:sz w:val="22"/>
                <w:szCs w:val="22"/>
              </w:rPr>
              <w:fldChar w:fldCharType="end"/>
            </w:r>
          </w:hyperlink>
        </w:p>
        <w:p w14:paraId="54FF6231" w14:textId="4596197B"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70" w:history="1">
            <w:r w:rsidR="00501521" w:rsidRPr="00501521">
              <w:rPr>
                <w:rStyle w:val="Hyperlink"/>
                <w:noProof/>
                <w:sz w:val="22"/>
                <w:szCs w:val="22"/>
              </w:rPr>
              <w:t>Sheriff and Jury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10</w:t>
            </w:r>
            <w:r w:rsidR="00501521" w:rsidRPr="00501521">
              <w:rPr>
                <w:noProof/>
                <w:webHidden/>
                <w:sz w:val="22"/>
                <w:szCs w:val="22"/>
              </w:rPr>
              <w:fldChar w:fldCharType="end"/>
            </w:r>
          </w:hyperlink>
        </w:p>
        <w:p w14:paraId="6466D2E8" w14:textId="3687D7D1"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71" w:history="1">
            <w:r w:rsidR="00501521" w:rsidRPr="00501521">
              <w:rPr>
                <w:rStyle w:val="Hyperlink"/>
                <w:noProof/>
                <w:sz w:val="22"/>
                <w:szCs w:val="22"/>
              </w:rPr>
              <w:t>The High Court</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10</w:t>
            </w:r>
            <w:r w:rsidR="00501521" w:rsidRPr="00501521">
              <w:rPr>
                <w:noProof/>
                <w:webHidden/>
                <w:sz w:val="22"/>
                <w:szCs w:val="22"/>
              </w:rPr>
              <w:fldChar w:fldCharType="end"/>
            </w:r>
          </w:hyperlink>
        </w:p>
        <w:p w14:paraId="57B5F7B4" w14:textId="08BEC420"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2" w:history="1">
            <w:r w:rsidR="00501521" w:rsidRPr="00501521">
              <w:rPr>
                <w:rStyle w:val="Hyperlink"/>
                <w:noProof/>
                <w:sz w:val="22"/>
                <w:szCs w:val="22"/>
              </w:rPr>
              <w:t>Who might be ‘on probation’?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11</w:t>
            </w:r>
            <w:r w:rsidR="00501521" w:rsidRPr="00501521">
              <w:rPr>
                <w:noProof/>
                <w:webHidden/>
                <w:sz w:val="22"/>
                <w:szCs w:val="22"/>
              </w:rPr>
              <w:fldChar w:fldCharType="end"/>
            </w:r>
          </w:hyperlink>
        </w:p>
        <w:p w14:paraId="7AECA408" w14:textId="79548307"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3" w:history="1">
            <w:r w:rsidR="00501521" w:rsidRPr="00501521">
              <w:rPr>
                <w:rStyle w:val="Hyperlink"/>
                <w:noProof/>
                <w:sz w:val="22"/>
                <w:szCs w:val="22"/>
              </w:rPr>
              <w:t>What we hope to do as Liaison Officers.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12</w:t>
            </w:r>
            <w:r w:rsidR="00501521" w:rsidRPr="00501521">
              <w:rPr>
                <w:noProof/>
                <w:webHidden/>
                <w:sz w:val="22"/>
                <w:szCs w:val="22"/>
              </w:rPr>
              <w:fldChar w:fldCharType="end"/>
            </w:r>
          </w:hyperlink>
        </w:p>
        <w:p w14:paraId="635DB978" w14:textId="6A85237A"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4" w:history="1">
            <w:r w:rsidR="00501521" w:rsidRPr="00501521">
              <w:rPr>
                <w:rStyle w:val="Hyperlink"/>
                <w:noProof/>
                <w:sz w:val="22"/>
                <w:szCs w:val="22"/>
              </w:rPr>
              <w:t>Co-operation between Alcoholics Anonymous, Probation Services and Criminal Justice Services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13</w:t>
            </w:r>
            <w:r w:rsidR="00501521" w:rsidRPr="00501521">
              <w:rPr>
                <w:noProof/>
                <w:webHidden/>
                <w:sz w:val="22"/>
                <w:szCs w:val="22"/>
              </w:rPr>
              <w:fldChar w:fldCharType="end"/>
            </w:r>
          </w:hyperlink>
        </w:p>
        <w:p w14:paraId="1DA12675" w14:textId="208B5786"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75" w:history="1">
            <w:r w:rsidR="00501521" w:rsidRPr="00501521">
              <w:rPr>
                <w:rStyle w:val="Hyperlink"/>
                <w:noProof/>
                <w:sz w:val="22"/>
                <w:szCs w:val="22"/>
              </w:rPr>
              <w:t>Some examples of areas of co-operation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13</w:t>
            </w:r>
            <w:r w:rsidR="00501521" w:rsidRPr="00501521">
              <w:rPr>
                <w:noProof/>
                <w:webHidden/>
                <w:sz w:val="22"/>
                <w:szCs w:val="22"/>
              </w:rPr>
              <w:fldChar w:fldCharType="end"/>
            </w:r>
          </w:hyperlink>
        </w:p>
        <w:p w14:paraId="4A4D25A1" w14:textId="2B3F10D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76" w:history="1">
            <w:r w:rsidR="00501521" w:rsidRPr="00501521">
              <w:rPr>
                <w:rStyle w:val="Hyperlink"/>
                <w:noProof/>
                <w:sz w:val="22"/>
                <w:szCs w:val="22"/>
              </w:rPr>
              <w:t>Who can be involved in AA Liaison service?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14</w:t>
            </w:r>
            <w:r w:rsidR="00501521" w:rsidRPr="00501521">
              <w:rPr>
                <w:noProof/>
                <w:webHidden/>
                <w:sz w:val="22"/>
                <w:szCs w:val="22"/>
              </w:rPr>
              <w:fldChar w:fldCharType="end"/>
            </w:r>
          </w:hyperlink>
        </w:p>
        <w:p w14:paraId="0CA96423" w14:textId="0F7D9E77"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7" w:history="1">
            <w:r w:rsidR="00501521" w:rsidRPr="00501521">
              <w:rPr>
                <w:rStyle w:val="Hyperlink"/>
                <w:noProof/>
                <w:sz w:val="22"/>
                <w:szCs w:val="22"/>
              </w:rPr>
              <w:t>Basic Hints and Tips for Liaison Officers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15</w:t>
            </w:r>
            <w:r w:rsidR="00501521" w:rsidRPr="00501521">
              <w:rPr>
                <w:noProof/>
                <w:webHidden/>
                <w:sz w:val="22"/>
                <w:szCs w:val="22"/>
              </w:rPr>
              <w:fldChar w:fldCharType="end"/>
            </w:r>
          </w:hyperlink>
        </w:p>
        <w:p w14:paraId="5973539A" w14:textId="454957DA"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8" w:history="1">
            <w:r w:rsidR="00501521" w:rsidRPr="00501521">
              <w:rPr>
                <w:rStyle w:val="Hyperlink"/>
                <w:noProof/>
                <w:sz w:val="22"/>
                <w:szCs w:val="22"/>
              </w:rPr>
              <w:t>Suggestions about anonymity, safety and security</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16</w:t>
            </w:r>
            <w:r w:rsidR="00501521" w:rsidRPr="00501521">
              <w:rPr>
                <w:noProof/>
                <w:webHidden/>
                <w:sz w:val="22"/>
                <w:szCs w:val="22"/>
              </w:rPr>
              <w:fldChar w:fldCharType="end"/>
            </w:r>
          </w:hyperlink>
        </w:p>
        <w:p w14:paraId="385B2053" w14:textId="2F068363"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79" w:history="1">
            <w:r w:rsidR="00501521" w:rsidRPr="00501521">
              <w:rPr>
                <w:rStyle w:val="Hyperlink"/>
                <w:noProof/>
                <w:sz w:val="22"/>
                <w:szCs w:val="22"/>
              </w:rPr>
              <w:t>Some suggested activities for Liaison Officers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_Toc95777679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17</w:t>
            </w:r>
            <w:r w:rsidR="00501521" w:rsidRPr="00501521">
              <w:rPr>
                <w:noProof/>
                <w:webHidden/>
                <w:sz w:val="22"/>
                <w:szCs w:val="22"/>
              </w:rPr>
              <w:fldChar w:fldCharType="end"/>
            </w:r>
          </w:hyperlink>
        </w:p>
        <w:p w14:paraId="1AF3E0C7" w14:textId="03F4AD7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0" w:history="1">
            <w:r w:rsidR="00501521" w:rsidRPr="00501521">
              <w:rPr>
                <w:rStyle w:val="Hyperlink"/>
                <w:noProof/>
                <w:sz w:val="22"/>
                <w:szCs w:val="22"/>
              </w:rPr>
              <w:t>Criminal Justice Social Work/Probation Offices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17</w:t>
            </w:r>
            <w:r w:rsidR="00501521" w:rsidRPr="00501521">
              <w:rPr>
                <w:noProof/>
                <w:webHidden/>
                <w:sz w:val="22"/>
                <w:szCs w:val="22"/>
              </w:rPr>
              <w:fldChar w:fldCharType="end"/>
            </w:r>
          </w:hyperlink>
        </w:p>
        <w:p w14:paraId="1902F6DB" w14:textId="43AAD40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1" w:history="1">
            <w:r w:rsidR="00501521" w:rsidRPr="00501521">
              <w:rPr>
                <w:rStyle w:val="Hyperlink"/>
                <w:noProof/>
                <w:sz w:val="22"/>
                <w:szCs w:val="22"/>
              </w:rPr>
              <w:t>Probation Boards.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18</w:t>
            </w:r>
            <w:r w:rsidR="00501521" w:rsidRPr="00501521">
              <w:rPr>
                <w:noProof/>
                <w:webHidden/>
                <w:sz w:val="22"/>
                <w:szCs w:val="22"/>
              </w:rPr>
              <w:fldChar w:fldCharType="end"/>
            </w:r>
          </w:hyperlink>
        </w:p>
        <w:p w14:paraId="21C4EAC1" w14:textId="5F2EEAAD"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2" w:history="1">
            <w:r w:rsidR="00501521" w:rsidRPr="00501521">
              <w:rPr>
                <w:rStyle w:val="Hyperlink"/>
                <w:noProof/>
                <w:sz w:val="22"/>
                <w:szCs w:val="22"/>
              </w:rPr>
              <w:t>NACRO (National Association for the Care and Resettlement of Offenders.)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18</w:t>
            </w:r>
            <w:r w:rsidR="00501521" w:rsidRPr="00501521">
              <w:rPr>
                <w:noProof/>
                <w:webHidden/>
                <w:sz w:val="22"/>
                <w:szCs w:val="22"/>
              </w:rPr>
              <w:fldChar w:fldCharType="end"/>
            </w:r>
          </w:hyperlink>
        </w:p>
        <w:p w14:paraId="1A6EB4A0" w14:textId="30DC5B38"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3" w:history="1">
            <w:r w:rsidR="00501521" w:rsidRPr="00501521">
              <w:rPr>
                <w:rStyle w:val="Hyperlink"/>
                <w:noProof/>
                <w:sz w:val="22"/>
                <w:szCs w:val="22"/>
              </w:rPr>
              <w:t>Magistrates’ and Justices’ Courts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18</w:t>
            </w:r>
            <w:r w:rsidR="00501521" w:rsidRPr="00501521">
              <w:rPr>
                <w:noProof/>
                <w:webHidden/>
                <w:sz w:val="22"/>
                <w:szCs w:val="22"/>
              </w:rPr>
              <w:fldChar w:fldCharType="end"/>
            </w:r>
          </w:hyperlink>
        </w:p>
        <w:p w14:paraId="24140EAE" w14:textId="08B946B1"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4" w:history="1">
            <w:r w:rsidR="00501521" w:rsidRPr="00501521">
              <w:rPr>
                <w:rStyle w:val="Hyperlink"/>
                <w:noProof/>
                <w:sz w:val="22"/>
                <w:szCs w:val="22"/>
              </w:rPr>
              <w:t>Police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19</w:t>
            </w:r>
            <w:r w:rsidR="00501521" w:rsidRPr="00501521">
              <w:rPr>
                <w:noProof/>
                <w:webHidden/>
                <w:sz w:val="22"/>
                <w:szCs w:val="22"/>
              </w:rPr>
              <w:fldChar w:fldCharType="end"/>
            </w:r>
          </w:hyperlink>
        </w:p>
        <w:p w14:paraId="3083F7AA" w14:textId="275F6AF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5" w:history="1">
            <w:r w:rsidR="00501521" w:rsidRPr="00501521">
              <w:rPr>
                <w:rStyle w:val="Hyperlink"/>
                <w:noProof/>
                <w:sz w:val="22"/>
                <w:szCs w:val="22"/>
              </w:rPr>
              <w:t>Solicitors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19</w:t>
            </w:r>
            <w:r w:rsidR="00501521" w:rsidRPr="00501521">
              <w:rPr>
                <w:noProof/>
                <w:webHidden/>
                <w:sz w:val="22"/>
                <w:szCs w:val="22"/>
              </w:rPr>
              <w:fldChar w:fldCharType="end"/>
            </w:r>
          </w:hyperlink>
        </w:p>
        <w:p w14:paraId="51C0EF0D" w14:textId="46C3B0C6"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6" w:history="1">
            <w:r w:rsidR="00501521" w:rsidRPr="00501521">
              <w:rPr>
                <w:rStyle w:val="Hyperlink"/>
                <w:noProof/>
                <w:sz w:val="22"/>
                <w:szCs w:val="22"/>
              </w:rPr>
              <w:t>Prisons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19</w:t>
            </w:r>
            <w:r w:rsidR="00501521" w:rsidRPr="00501521">
              <w:rPr>
                <w:noProof/>
                <w:webHidden/>
                <w:sz w:val="22"/>
                <w:szCs w:val="22"/>
              </w:rPr>
              <w:fldChar w:fldCharType="end"/>
            </w:r>
          </w:hyperlink>
        </w:p>
        <w:p w14:paraId="719FABB3" w14:textId="20B68656"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7" w:history="1">
            <w:r w:rsidR="00501521" w:rsidRPr="00501521">
              <w:rPr>
                <w:rStyle w:val="Hyperlink"/>
                <w:noProof/>
                <w:sz w:val="22"/>
                <w:szCs w:val="22"/>
              </w:rPr>
              <w:t>AA Telephone Service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19</w:t>
            </w:r>
            <w:r w:rsidR="00501521" w:rsidRPr="00501521">
              <w:rPr>
                <w:noProof/>
                <w:webHidden/>
                <w:sz w:val="22"/>
                <w:szCs w:val="22"/>
              </w:rPr>
              <w:fldChar w:fldCharType="end"/>
            </w:r>
          </w:hyperlink>
        </w:p>
        <w:p w14:paraId="158AD409" w14:textId="2DF74A59"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88" w:history="1">
            <w:r w:rsidR="00501521" w:rsidRPr="00501521">
              <w:rPr>
                <w:rStyle w:val="Hyperlink"/>
                <w:noProof/>
                <w:sz w:val="22"/>
                <w:szCs w:val="22"/>
              </w:rPr>
              <w:t>Other AA Service Areas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20</w:t>
            </w:r>
            <w:r w:rsidR="00501521" w:rsidRPr="00501521">
              <w:rPr>
                <w:noProof/>
                <w:webHidden/>
                <w:sz w:val="22"/>
                <w:szCs w:val="22"/>
              </w:rPr>
              <w:fldChar w:fldCharType="end"/>
            </w:r>
          </w:hyperlink>
        </w:p>
        <w:p w14:paraId="09F5273A" w14:textId="336E2B95"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89" w:history="1">
            <w:r w:rsidR="00501521" w:rsidRPr="00501521">
              <w:rPr>
                <w:rStyle w:val="Hyperlink"/>
                <w:noProof/>
                <w:sz w:val="22"/>
                <w:szCs w:val="22"/>
              </w:rPr>
              <w:t>Starting up and running a confirmation of attendance or ‘chit’ system in your area</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_Toc95777689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21</w:t>
            </w:r>
            <w:r w:rsidR="00501521" w:rsidRPr="00501521">
              <w:rPr>
                <w:noProof/>
                <w:webHidden/>
                <w:sz w:val="22"/>
                <w:szCs w:val="22"/>
              </w:rPr>
              <w:fldChar w:fldCharType="end"/>
            </w:r>
          </w:hyperlink>
        </w:p>
        <w:p w14:paraId="1CEE9A43" w14:textId="7B1A17F3"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90" w:history="1">
            <w:r w:rsidR="00501521" w:rsidRPr="00501521">
              <w:rPr>
                <w:rStyle w:val="Hyperlink"/>
                <w:noProof/>
                <w:sz w:val="22"/>
                <w:szCs w:val="22"/>
              </w:rPr>
              <w:t>Introducing a confirmation system</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21</w:t>
            </w:r>
            <w:r w:rsidR="00501521" w:rsidRPr="00501521">
              <w:rPr>
                <w:noProof/>
                <w:webHidden/>
                <w:sz w:val="22"/>
                <w:szCs w:val="22"/>
              </w:rPr>
              <w:fldChar w:fldCharType="end"/>
            </w:r>
          </w:hyperlink>
        </w:p>
        <w:p w14:paraId="08A0CD0B" w14:textId="61B3BA8E"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91" w:history="1">
            <w:r w:rsidR="00501521" w:rsidRPr="00501521">
              <w:rPr>
                <w:rStyle w:val="Hyperlink"/>
                <w:noProof/>
                <w:sz w:val="22"/>
                <w:szCs w:val="22"/>
              </w:rPr>
              <w:t>‘Where to Find’ and the Telephone Service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22</w:t>
            </w:r>
            <w:r w:rsidR="00501521" w:rsidRPr="00501521">
              <w:rPr>
                <w:noProof/>
                <w:webHidden/>
                <w:sz w:val="22"/>
                <w:szCs w:val="22"/>
              </w:rPr>
              <w:fldChar w:fldCharType="end"/>
            </w:r>
          </w:hyperlink>
        </w:p>
        <w:p w14:paraId="1BE6C42A" w14:textId="35BDF86A" w:rsidR="00501521" w:rsidRPr="00501521" w:rsidRDefault="00000000">
          <w:pPr>
            <w:pStyle w:val="TOC3"/>
            <w:tabs>
              <w:tab w:val="right" w:leader="dot" w:pos="8494"/>
            </w:tabs>
            <w:rPr>
              <w:rFonts w:asciiTheme="minorHAnsi" w:eastAsiaTheme="minorEastAsia" w:hAnsiTheme="minorHAnsi" w:cstheme="minorBidi"/>
              <w:noProof/>
              <w:sz w:val="22"/>
              <w:szCs w:val="22"/>
              <w:lang w:eastAsia="en-GB"/>
            </w:rPr>
          </w:pPr>
          <w:hyperlink w:anchor="_Toc95777692" w:history="1">
            <w:r w:rsidR="00501521" w:rsidRPr="00501521">
              <w:rPr>
                <w:rStyle w:val="Hyperlink"/>
                <w:noProof/>
                <w:sz w:val="22"/>
                <w:szCs w:val="22"/>
              </w:rPr>
              <w:t>Possible problems and solutions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22</w:t>
            </w:r>
            <w:r w:rsidR="00501521" w:rsidRPr="00501521">
              <w:rPr>
                <w:noProof/>
                <w:webHidden/>
                <w:sz w:val="22"/>
                <w:szCs w:val="22"/>
              </w:rPr>
              <w:fldChar w:fldCharType="end"/>
            </w:r>
          </w:hyperlink>
        </w:p>
        <w:p w14:paraId="7F003654" w14:textId="31BDD6FF"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93" w:history="1">
            <w:r w:rsidR="00501521" w:rsidRPr="00501521">
              <w:rPr>
                <w:rStyle w:val="Hyperlink"/>
                <w:noProof/>
                <w:sz w:val="22"/>
                <w:szCs w:val="22"/>
              </w:rPr>
              <w:t>Probation/CJSWS Liaison and Chapter 9 of The AA Service Handbook for Great Britain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23</w:t>
            </w:r>
            <w:r w:rsidR="00501521" w:rsidRPr="00501521">
              <w:rPr>
                <w:noProof/>
                <w:webHidden/>
                <w:sz w:val="22"/>
                <w:szCs w:val="22"/>
              </w:rPr>
              <w:fldChar w:fldCharType="end"/>
            </w:r>
          </w:hyperlink>
        </w:p>
        <w:p w14:paraId="463121C3" w14:textId="70C6481A"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94" w:history="1">
            <w:r w:rsidR="00501521" w:rsidRPr="00501521">
              <w:rPr>
                <w:rStyle w:val="Hyperlink"/>
                <w:noProof/>
                <w:sz w:val="22"/>
                <w:szCs w:val="22"/>
              </w:rPr>
              <w:t>Probation/CJSWS Liaison at Intergroup level</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24</w:t>
            </w:r>
            <w:r w:rsidR="00501521" w:rsidRPr="00501521">
              <w:rPr>
                <w:noProof/>
                <w:webHidden/>
                <w:sz w:val="22"/>
                <w:szCs w:val="22"/>
              </w:rPr>
              <w:fldChar w:fldCharType="end"/>
            </w:r>
          </w:hyperlink>
        </w:p>
        <w:p w14:paraId="65E90962" w14:textId="15DEB081"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95" w:history="1">
            <w:r w:rsidR="00501521" w:rsidRPr="00501521">
              <w:rPr>
                <w:rStyle w:val="Hyperlink"/>
                <w:noProof/>
                <w:sz w:val="22"/>
                <w:szCs w:val="22"/>
              </w:rPr>
              <w:t>Probation/CJSWS Liaison at Regional level</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26</w:t>
            </w:r>
            <w:r w:rsidR="00501521" w:rsidRPr="00501521">
              <w:rPr>
                <w:noProof/>
                <w:webHidden/>
                <w:sz w:val="22"/>
                <w:szCs w:val="22"/>
              </w:rPr>
              <w:fldChar w:fldCharType="end"/>
            </w:r>
          </w:hyperlink>
        </w:p>
        <w:p w14:paraId="3819E2BF" w14:textId="1CFC9008"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96" w:history="1">
            <w:r w:rsidR="00501521" w:rsidRPr="00501521">
              <w:rPr>
                <w:rStyle w:val="Hyperlink"/>
                <w:noProof/>
                <w:sz w:val="22"/>
                <w:szCs w:val="22"/>
              </w:rPr>
              <w:t>Probation/CJSWS Liaison at national level</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28</w:t>
            </w:r>
            <w:r w:rsidR="00501521" w:rsidRPr="00501521">
              <w:rPr>
                <w:noProof/>
                <w:webHidden/>
                <w:sz w:val="22"/>
                <w:szCs w:val="22"/>
              </w:rPr>
              <w:fldChar w:fldCharType="end"/>
            </w:r>
          </w:hyperlink>
        </w:p>
        <w:p w14:paraId="541C93AD" w14:textId="2798A2E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97" w:history="1">
            <w:r w:rsidR="00501521" w:rsidRPr="00501521">
              <w:rPr>
                <w:rStyle w:val="Hyperlink"/>
                <w:noProof/>
                <w:sz w:val="22"/>
                <w:szCs w:val="22"/>
              </w:rPr>
              <w:t>The AA Board’s Probation/CJSWS Sub-Committee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28</w:t>
            </w:r>
            <w:r w:rsidR="00501521" w:rsidRPr="00501521">
              <w:rPr>
                <w:noProof/>
                <w:webHidden/>
                <w:sz w:val="22"/>
                <w:szCs w:val="22"/>
              </w:rPr>
              <w:fldChar w:fldCharType="end"/>
            </w:r>
          </w:hyperlink>
        </w:p>
        <w:p w14:paraId="675A28F7" w14:textId="1FFE15D7"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698" w:history="1">
            <w:r w:rsidR="00501521" w:rsidRPr="00501521">
              <w:rPr>
                <w:rStyle w:val="Hyperlink"/>
                <w:noProof/>
                <w:sz w:val="22"/>
                <w:szCs w:val="22"/>
              </w:rPr>
              <w:t>Other activities.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28</w:t>
            </w:r>
            <w:r w:rsidR="00501521" w:rsidRPr="00501521">
              <w:rPr>
                <w:noProof/>
                <w:webHidden/>
                <w:sz w:val="22"/>
                <w:szCs w:val="22"/>
              </w:rPr>
              <w:fldChar w:fldCharType="end"/>
            </w:r>
          </w:hyperlink>
        </w:p>
        <w:p w14:paraId="08E272C3" w14:textId="0580F45B"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699" w:history="1">
            <w:r w:rsidR="00501521" w:rsidRPr="00501521">
              <w:rPr>
                <w:rStyle w:val="Hyperlink"/>
                <w:noProof/>
                <w:sz w:val="22"/>
                <w:szCs w:val="22"/>
              </w:rPr>
              <w:t>The AA Web site and what it offers you http://www.alcoholics-anonymous.org.uk</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_Toc95777699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29</w:t>
            </w:r>
            <w:r w:rsidR="00501521" w:rsidRPr="00501521">
              <w:rPr>
                <w:noProof/>
                <w:webHidden/>
                <w:sz w:val="22"/>
                <w:szCs w:val="22"/>
              </w:rPr>
              <w:fldChar w:fldCharType="end"/>
            </w:r>
          </w:hyperlink>
        </w:p>
        <w:p w14:paraId="72594CF2" w14:textId="6DD1B756"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0" w:history="1">
            <w:r w:rsidR="00501521" w:rsidRPr="00501521">
              <w:rPr>
                <w:rStyle w:val="Hyperlink"/>
                <w:noProof/>
                <w:sz w:val="22"/>
                <w:szCs w:val="22"/>
              </w:rPr>
              <w:t>Members’ area for Probation/CJSWS Liaison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29</w:t>
            </w:r>
            <w:r w:rsidR="00501521" w:rsidRPr="00501521">
              <w:rPr>
                <w:noProof/>
                <w:webHidden/>
                <w:sz w:val="22"/>
                <w:szCs w:val="22"/>
              </w:rPr>
              <w:fldChar w:fldCharType="end"/>
            </w:r>
          </w:hyperlink>
        </w:p>
        <w:p w14:paraId="66E9E343" w14:textId="613D55B2"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1" w:history="1">
            <w:r w:rsidR="00501521" w:rsidRPr="00501521">
              <w:rPr>
                <w:rStyle w:val="Hyperlink"/>
                <w:noProof/>
                <w:sz w:val="22"/>
                <w:szCs w:val="22"/>
              </w:rPr>
              <w:t>Professionals’ area</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29</w:t>
            </w:r>
            <w:r w:rsidR="00501521" w:rsidRPr="00501521">
              <w:rPr>
                <w:noProof/>
                <w:webHidden/>
                <w:sz w:val="22"/>
                <w:szCs w:val="22"/>
              </w:rPr>
              <w:fldChar w:fldCharType="end"/>
            </w:r>
          </w:hyperlink>
        </w:p>
        <w:p w14:paraId="35C06B37" w14:textId="63C6E05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2" w:history="1">
            <w:r w:rsidR="00501521" w:rsidRPr="00501521">
              <w:rPr>
                <w:rStyle w:val="Hyperlink"/>
                <w:noProof/>
                <w:sz w:val="22"/>
                <w:szCs w:val="22"/>
              </w:rPr>
              <w:t>AA Meetings area</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30</w:t>
            </w:r>
            <w:r w:rsidR="00501521" w:rsidRPr="00501521">
              <w:rPr>
                <w:noProof/>
                <w:webHidden/>
                <w:sz w:val="22"/>
                <w:szCs w:val="22"/>
              </w:rPr>
              <w:fldChar w:fldCharType="end"/>
            </w:r>
          </w:hyperlink>
        </w:p>
        <w:p w14:paraId="31DDE9B5" w14:textId="0E45B417"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3" w:history="1">
            <w:r w:rsidR="00501521" w:rsidRPr="00501521">
              <w:rPr>
                <w:rStyle w:val="Hyperlink"/>
                <w:noProof/>
                <w:sz w:val="22"/>
                <w:szCs w:val="22"/>
              </w:rPr>
              <w:t>Shop area</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30</w:t>
            </w:r>
            <w:r w:rsidR="00501521" w:rsidRPr="00501521">
              <w:rPr>
                <w:noProof/>
                <w:webHidden/>
                <w:sz w:val="22"/>
                <w:szCs w:val="22"/>
              </w:rPr>
              <w:fldChar w:fldCharType="end"/>
            </w:r>
          </w:hyperlink>
        </w:p>
        <w:p w14:paraId="295B9E98" w14:textId="4E9645FD"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4" w:history="1">
            <w:r w:rsidR="00501521" w:rsidRPr="00501521">
              <w:rPr>
                <w:rStyle w:val="Hyperlink"/>
                <w:noProof/>
                <w:sz w:val="22"/>
                <w:szCs w:val="22"/>
              </w:rPr>
              <w:t>Region and Intergroup web site links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30</w:t>
            </w:r>
            <w:r w:rsidR="00501521" w:rsidRPr="00501521">
              <w:rPr>
                <w:noProof/>
                <w:webHidden/>
                <w:sz w:val="22"/>
                <w:szCs w:val="22"/>
              </w:rPr>
              <w:fldChar w:fldCharType="end"/>
            </w:r>
          </w:hyperlink>
        </w:p>
        <w:p w14:paraId="3ADFFEE4" w14:textId="239F50C3"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5" w:history="1">
            <w:r w:rsidR="00501521" w:rsidRPr="00501521">
              <w:rPr>
                <w:rStyle w:val="Hyperlink"/>
                <w:noProof/>
                <w:sz w:val="22"/>
                <w:szCs w:val="22"/>
              </w:rPr>
              <w:t>Future development of the AA Web site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30</w:t>
            </w:r>
            <w:r w:rsidR="00501521" w:rsidRPr="00501521">
              <w:rPr>
                <w:noProof/>
                <w:webHidden/>
                <w:sz w:val="22"/>
                <w:szCs w:val="22"/>
              </w:rPr>
              <w:fldChar w:fldCharType="end"/>
            </w:r>
          </w:hyperlink>
        </w:p>
        <w:p w14:paraId="3E424A38" w14:textId="7C9D91C3"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706" w:history="1">
            <w:r w:rsidR="00501521" w:rsidRPr="00501521">
              <w:rPr>
                <w:rStyle w:val="Hyperlink"/>
                <w:noProof/>
                <w:sz w:val="22"/>
                <w:szCs w:val="22"/>
              </w:rPr>
              <w:t>Other sources of information within AA helpful in Probation/CJSWS Liaison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31</w:t>
            </w:r>
            <w:r w:rsidR="00501521" w:rsidRPr="00501521">
              <w:rPr>
                <w:noProof/>
                <w:webHidden/>
                <w:sz w:val="22"/>
                <w:szCs w:val="22"/>
              </w:rPr>
              <w:fldChar w:fldCharType="end"/>
            </w:r>
          </w:hyperlink>
        </w:p>
        <w:p w14:paraId="10261492" w14:textId="16BC1B79"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7" w:history="1">
            <w:r w:rsidR="00501521" w:rsidRPr="00501521">
              <w:rPr>
                <w:rStyle w:val="Hyperlink"/>
                <w:noProof/>
                <w:sz w:val="22"/>
                <w:szCs w:val="22"/>
              </w:rPr>
              <w:t>The AA Service Handbook for Great Britain and The AA Structure Handbook for Great Britain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31</w:t>
            </w:r>
            <w:r w:rsidR="00501521" w:rsidRPr="00501521">
              <w:rPr>
                <w:noProof/>
                <w:webHidden/>
                <w:sz w:val="22"/>
                <w:szCs w:val="22"/>
              </w:rPr>
              <w:fldChar w:fldCharType="end"/>
            </w:r>
          </w:hyperlink>
        </w:p>
        <w:p w14:paraId="1FEFF0CB" w14:textId="68CE19A4"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8" w:history="1">
            <w:r w:rsidR="00501521" w:rsidRPr="00501521">
              <w:rPr>
                <w:rStyle w:val="Hyperlink"/>
                <w:noProof/>
                <w:sz w:val="22"/>
                <w:szCs w:val="22"/>
              </w:rPr>
              <w:t>AA Service News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31</w:t>
            </w:r>
            <w:r w:rsidR="00501521" w:rsidRPr="00501521">
              <w:rPr>
                <w:noProof/>
                <w:webHidden/>
                <w:sz w:val="22"/>
                <w:szCs w:val="22"/>
              </w:rPr>
              <w:fldChar w:fldCharType="end"/>
            </w:r>
          </w:hyperlink>
        </w:p>
        <w:p w14:paraId="52F567B9" w14:textId="1F88F047"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09" w:history="1">
            <w:r w:rsidR="00501521" w:rsidRPr="00501521">
              <w:rPr>
                <w:rStyle w:val="Hyperlink"/>
                <w:noProof/>
                <w:sz w:val="22"/>
                <w:szCs w:val="22"/>
              </w:rPr>
              <w:t>AA Literature: a short list</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_Toc95777709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31</w:t>
            </w:r>
            <w:r w:rsidR="00501521" w:rsidRPr="00501521">
              <w:rPr>
                <w:noProof/>
                <w:webHidden/>
                <w:sz w:val="22"/>
                <w:szCs w:val="22"/>
              </w:rPr>
              <w:fldChar w:fldCharType="end"/>
            </w:r>
          </w:hyperlink>
        </w:p>
        <w:p w14:paraId="2B990517" w14:textId="57BCB661"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0" w:history="1">
            <w:r w:rsidR="00501521" w:rsidRPr="00501521">
              <w:rPr>
                <w:rStyle w:val="Hyperlink"/>
                <w:noProof/>
                <w:sz w:val="22"/>
                <w:szCs w:val="22"/>
              </w:rPr>
              <w:t>Local and National ‘Where to Find’ booklets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31</w:t>
            </w:r>
            <w:r w:rsidR="00501521" w:rsidRPr="00501521">
              <w:rPr>
                <w:noProof/>
                <w:webHidden/>
                <w:sz w:val="22"/>
                <w:szCs w:val="22"/>
              </w:rPr>
              <w:fldChar w:fldCharType="end"/>
            </w:r>
          </w:hyperlink>
        </w:p>
        <w:p w14:paraId="286517E0" w14:textId="07B5E5FB"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1" w:history="1">
            <w:r w:rsidR="00501521" w:rsidRPr="00501521">
              <w:rPr>
                <w:rStyle w:val="Hyperlink"/>
                <w:noProof/>
                <w:sz w:val="22"/>
                <w:szCs w:val="22"/>
              </w:rPr>
              <w:t>Directory of Intergroup and Regional Officers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32</w:t>
            </w:r>
            <w:r w:rsidR="00501521" w:rsidRPr="00501521">
              <w:rPr>
                <w:noProof/>
                <w:webHidden/>
                <w:sz w:val="22"/>
                <w:szCs w:val="22"/>
              </w:rPr>
              <w:fldChar w:fldCharType="end"/>
            </w:r>
          </w:hyperlink>
        </w:p>
        <w:p w14:paraId="4951C205" w14:textId="26040F85"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2" w:history="1">
            <w:r w:rsidR="00501521" w:rsidRPr="00501521">
              <w:rPr>
                <w:rStyle w:val="Hyperlink"/>
                <w:noProof/>
                <w:sz w:val="22"/>
                <w:szCs w:val="22"/>
              </w:rPr>
              <w:t>AA Service Offices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32</w:t>
            </w:r>
            <w:r w:rsidR="00501521" w:rsidRPr="00501521">
              <w:rPr>
                <w:noProof/>
                <w:webHidden/>
                <w:sz w:val="22"/>
                <w:szCs w:val="22"/>
              </w:rPr>
              <w:fldChar w:fldCharType="end"/>
            </w:r>
          </w:hyperlink>
        </w:p>
        <w:p w14:paraId="608D04E5" w14:textId="581A36D0"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3" w:history="1">
            <w:r w:rsidR="00501521" w:rsidRPr="00501521">
              <w:rPr>
                <w:rStyle w:val="Hyperlink"/>
                <w:noProof/>
                <w:sz w:val="22"/>
                <w:szCs w:val="22"/>
              </w:rPr>
              <w:t>Some external web sites with useful information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33</w:t>
            </w:r>
            <w:r w:rsidR="00501521" w:rsidRPr="00501521">
              <w:rPr>
                <w:noProof/>
                <w:webHidden/>
                <w:sz w:val="22"/>
                <w:szCs w:val="22"/>
              </w:rPr>
              <w:fldChar w:fldCharType="end"/>
            </w:r>
          </w:hyperlink>
        </w:p>
        <w:p w14:paraId="1D019F2F" w14:textId="5452EC31"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714" w:history="1">
            <w:r w:rsidR="00501521" w:rsidRPr="00501521">
              <w:rPr>
                <w:rStyle w:val="Hyperlink"/>
                <w:noProof/>
                <w:sz w:val="22"/>
                <w:szCs w:val="22"/>
              </w:rPr>
              <w:t>APPENDIX I – Confirmation of Attendance Chits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34</w:t>
            </w:r>
            <w:r w:rsidR="00501521" w:rsidRPr="00501521">
              <w:rPr>
                <w:noProof/>
                <w:webHidden/>
                <w:sz w:val="22"/>
                <w:szCs w:val="22"/>
              </w:rPr>
              <w:fldChar w:fldCharType="end"/>
            </w:r>
          </w:hyperlink>
        </w:p>
        <w:p w14:paraId="62448751" w14:textId="72B3C2BA"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5" w:history="1">
            <w:r w:rsidR="00501521" w:rsidRPr="00501521">
              <w:rPr>
                <w:rStyle w:val="Hyperlink"/>
                <w:noProof/>
                <w:sz w:val="22"/>
                <w:szCs w:val="22"/>
              </w:rPr>
              <w:t>Some examples of different formats of ‘chit’ which can be used</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34</w:t>
            </w:r>
            <w:r w:rsidR="00501521" w:rsidRPr="00501521">
              <w:rPr>
                <w:noProof/>
                <w:webHidden/>
                <w:sz w:val="22"/>
                <w:szCs w:val="22"/>
              </w:rPr>
              <w:fldChar w:fldCharType="end"/>
            </w:r>
          </w:hyperlink>
        </w:p>
        <w:p w14:paraId="7A0825EF" w14:textId="0D5B3407"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6" w:history="1">
            <w:r w:rsidR="00501521" w:rsidRPr="00501521">
              <w:rPr>
                <w:rStyle w:val="Hyperlink"/>
                <w:noProof/>
                <w:kern w:val="32"/>
                <w:sz w:val="22"/>
                <w:szCs w:val="22"/>
              </w:rPr>
              <w:t>Sample letter to Group GSRs to explain ‘chits’.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_Toc95777716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35</w:t>
            </w:r>
            <w:r w:rsidR="00501521" w:rsidRPr="00501521">
              <w:rPr>
                <w:noProof/>
                <w:webHidden/>
                <w:sz w:val="22"/>
                <w:szCs w:val="22"/>
              </w:rPr>
              <w:fldChar w:fldCharType="end"/>
            </w:r>
          </w:hyperlink>
        </w:p>
        <w:p w14:paraId="25A4372A" w14:textId="18891A1C"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717" w:history="1">
            <w:r w:rsidR="00501521" w:rsidRPr="00501521">
              <w:rPr>
                <w:rStyle w:val="Hyperlink"/>
                <w:noProof/>
                <w:sz w:val="22"/>
                <w:szCs w:val="22"/>
              </w:rPr>
              <w:t>APPENDIX II – Example Presentations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_Toc95777717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36</w:t>
            </w:r>
            <w:r w:rsidR="00501521" w:rsidRPr="00501521">
              <w:rPr>
                <w:noProof/>
                <w:webHidden/>
                <w:sz w:val="22"/>
                <w:szCs w:val="22"/>
              </w:rPr>
              <w:fldChar w:fldCharType="end"/>
            </w:r>
          </w:hyperlink>
        </w:p>
        <w:p w14:paraId="27E50B1E" w14:textId="5737A948"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8" w:history="1">
            <w:r w:rsidR="00501521" w:rsidRPr="00501521">
              <w:rPr>
                <w:rStyle w:val="Hyperlink"/>
                <w:noProof/>
                <w:sz w:val="22"/>
                <w:szCs w:val="22"/>
              </w:rPr>
              <w:t>Suggested material for a PowerPoint or other presentation</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_Toc95777718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36</w:t>
            </w:r>
            <w:r w:rsidR="00501521" w:rsidRPr="00501521">
              <w:rPr>
                <w:noProof/>
                <w:webHidden/>
                <w:sz w:val="22"/>
                <w:szCs w:val="22"/>
              </w:rPr>
              <w:fldChar w:fldCharType="end"/>
            </w:r>
          </w:hyperlink>
        </w:p>
        <w:p w14:paraId="18E854F8" w14:textId="206819CF"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19" w:history="1">
            <w:r w:rsidR="00501521" w:rsidRPr="00501521">
              <w:rPr>
                <w:rStyle w:val="Hyperlink"/>
                <w:noProof/>
                <w:sz w:val="22"/>
                <w:szCs w:val="22"/>
              </w:rPr>
              <w:t>Suggested Format</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_Toc95777719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37</w:t>
            </w:r>
            <w:r w:rsidR="00501521" w:rsidRPr="00501521">
              <w:rPr>
                <w:noProof/>
                <w:webHidden/>
                <w:sz w:val="22"/>
                <w:szCs w:val="22"/>
              </w:rPr>
              <w:fldChar w:fldCharType="end"/>
            </w:r>
          </w:hyperlink>
        </w:p>
        <w:p w14:paraId="2410641E" w14:textId="6C3E23DC" w:rsidR="00501521" w:rsidRPr="00501521" w:rsidRDefault="00000000">
          <w:pPr>
            <w:pStyle w:val="TOC1"/>
            <w:tabs>
              <w:tab w:val="right" w:leader="dot" w:pos="8494"/>
            </w:tabs>
            <w:rPr>
              <w:rFonts w:asciiTheme="minorHAnsi" w:eastAsiaTheme="minorEastAsia" w:hAnsiTheme="minorHAnsi" w:cstheme="minorBidi"/>
              <w:noProof/>
              <w:sz w:val="22"/>
              <w:szCs w:val="22"/>
              <w:lang w:eastAsia="en-GB"/>
            </w:rPr>
          </w:pPr>
          <w:hyperlink w:anchor="_Toc95777720" w:history="1">
            <w:r w:rsidR="00501521" w:rsidRPr="00501521">
              <w:rPr>
                <w:rStyle w:val="Hyperlink"/>
                <w:noProof/>
                <w:sz w:val="22"/>
                <w:szCs w:val="22"/>
              </w:rPr>
              <w:t>APPENDIX III – Sample letters/emails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_Toc95777720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39</w:t>
            </w:r>
            <w:r w:rsidR="00501521" w:rsidRPr="00501521">
              <w:rPr>
                <w:noProof/>
                <w:webHidden/>
                <w:sz w:val="22"/>
                <w:szCs w:val="22"/>
              </w:rPr>
              <w:fldChar w:fldCharType="end"/>
            </w:r>
          </w:hyperlink>
        </w:p>
        <w:p w14:paraId="23DDAB51" w14:textId="454106E0"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21" w:history="1">
            <w:r w:rsidR="00501521" w:rsidRPr="00501521">
              <w:rPr>
                <w:rStyle w:val="Hyperlink"/>
                <w:noProof/>
                <w:sz w:val="22"/>
                <w:szCs w:val="22"/>
              </w:rPr>
              <w:t>Sample of a letter from a Probation/CJSWS LO to GSRs, used when an Intergroup is starting or re-launching a chit system</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_Toc95777721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39</w:t>
            </w:r>
            <w:r w:rsidR="00501521" w:rsidRPr="00501521">
              <w:rPr>
                <w:noProof/>
                <w:webHidden/>
                <w:sz w:val="22"/>
                <w:szCs w:val="22"/>
              </w:rPr>
              <w:fldChar w:fldCharType="end"/>
            </w:r>
          </w:hyperlink>
        </w:p>
        <w:p w14:paraId="0A0202CB" w14:textId="39838DD6"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22" w:history="1">
            <w:r w:rsidR="00501521" w:rsidRPr="00501521">
              <w:rPr>
                <w:rStyle w:val="Hyperlink"/>
                <w:noProof/>
                <w:sz w:val="22"/>
                <w:szCs w:val="22"/>
              </w:rPr>
              <w:t>Standard letter of introduction sent by a P/CJSWS LO to offender managers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_Toc95777722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40</w:t>
            </w:r>
            <w:r w:rsidR="00501521" w:rsidRPr="00501521">
              <w:rPr>
                <w:noProof/>
                <w:webHidden/>
                <w:sz w:val="22"/>
                <w:szCs w:val="22"/>
              </w:rPr>
              <w:fldChar w:fldCharType="end"/>
            </w:r>
          </w:hyperlink>
        </w:p>
        <w:p w14:paraId="0A31DA59" w14:textId="1D82F348"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23" w:history="1">
            <w:r w:rsidR="00501521" w:rsidRPr="00501521">
              <w:rPr>
                <w:rStyle w:val="Hyperlink"/>
                <w:noProof/>
                <w:sz w:val="22"/>
                <w:szCs w:val="22"/>
              </w:rPr>
              <w:t>INFORMATION SHEET FOR OFFENDER MANAGERS</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_Toc95777723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41</w:t>
            </w:r>
            <w:r w:rsidR="00501521" w:rsidRPr="00501521">
              <w:rPr>
                <w:noProof/>
                <w:webHidden/>
                <w:sz w:val="22"/>
                <w:szCs w:val="22"/>
              </w:rPr>
              <w:fldChar w:fldCharType="end"/>
            </w:r>
          </w:hyperlink>
        </w:p>
        <w:p w14:paraId="35924F71" w14:textId="1650A291"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24" w:history="1">
            <w:r w:rsidR="00501521" w:rsidRPr="00501521">
              <w:rPr>
                <w:rStyle w:val="Hyperlink"/>
                <w:noProof/>
                <w:sz w:val="22"/>
                <w:szCs w:val="22"/>
              </w:rPr>
              <w:t>Example of note explaining the confirmation of attendance or ‘chit’ system given to offender management offices: it will need to be changed to reflect the type of chit in use</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_Toc95777724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42</w:t>
            </w:r>
            <w:r w:rsidR="00501521" w:rsidRPr="00501521">
              <w:rPr>
                <w:noProof/>
                <w:webHidden/>
                <w:sz w:val="22"/>
                <w:szCs w:val="22"/>
              </w:rPr>
              <w:fldChar w:fldCharType="end"/>
            </w:r>
          </w:hyperlink>
        </w:p>
        <w:p w14:paraId="48FE63FD" w14:textId="01F0C262" w:rsidR="00501521" w:rsidRPr="00501521" w:rsidRDefault="00000000">
          <w:pPr>
            <w:pStyle w:val="TOC2"/>
            <w:tabs>
              <w:tab w:val="right" w:leader="dot" w:pos="8494"/>
            </w:tabs>
            <w:rPr>
              <w:rFonts w:asciiTheme="minorHAnsi" w:eastAsiaTheme="minorEastAsia" w:hAnsiTheme="minorHAnsi" w:cstheme="minorBidi"/>
              <w:noProof/>
              <w:sz w:val="22"/>
              <w:szCs w:val="22"/>
              <w:lang w:eastAsia="en-GB"/>
            </w:rPr>
          </w:pPr>
          <w:hyperlink w:anchor="_Toc95777725" w:history="1">
            <w:r w:rsidR="00501521" w:rsidRPr="00501521">
              <w:rPr>
                <w:rStyle w:val="Hyperlink"/>
                <w:noProof/>
                <w:sz w:val="22"/>
                <w:szCs w:val="22"/>
              </w:rPr>
              <w:t>Example of a covering note to offender management services used as the front page of the list of meetings in a city, county or other appropriate area.</w:t>
            </w:r>
            <w:r w:rsidR="00501521" w:rsidRPr="00501521">
              <w:rPr>
                <w:noProof/>
                <w:webHidden/>
                <w:sz w:val="22"/>
                <w:szCs w:val="22"/>
              </w:rPr>
              <w:tab/>
            </w:r>
            <w:r w:rsidR="00501521" w:rsidRPr="00501521">
              <w:rPr>
                <w:noProof/>
                <w:webHidden/>
                <w:sz w:val="22"/>
                <w:szCs w:val="22"/>
              </w:rPr>
              <w:fldChar w:fldCharType="begin"/>
            </w:r>
            <w:r w:rsidR="00501521" w:rsidRPr="00501521">
              <w:rPr>
                <w:noProof/>
                <w:webHidden/>
                <w:sz w:val="22"/>
                <w:szCs w:val="22"/>
              </w:rPr>
              <w:instrText xml:space="preserve"> PAGEREF _Toc95777725 \h </w:instrText>
            </w:r>
            <w:r w:rsidR="00501521" w:rsidRPr="00501521">
              <w:rPr>
                <w:noProof/>
                <w:webHidden/>
                <w:sz w:val="22"/>
                <w:szCs w:val="22"/>
              </w:rPr>
            </w:r>
            <w:r w:rsidR="00501521" w:rsidRPr="00501521">
              <w:rPr>
                <w:noProof/>
                <w:webHidden/>
                <w:sz w:val="22"/>
                <w:szCs w:val="22"/>
              </w:rPr>
              <w:fldChar w:fldCharType="separate"/>
            </w:r>
            <w:r w:rsidR="00512121">
              <w:rPr>
                <w:noProof/>
                <w:webHidden/>
                <w:sz w:val="22"/>
                <w:szCs w:val="22"/>
              </w:rPr>
              <w:t>43</w:t>
            </w:r>
            <w:r w:rsidR="00501521" w:rsidRPr="00501521">
              <w:rPr>
                <w:noProof/>
                <w:webHidden/>
                <w:sz w:val="22"/>
                <w:szCs w:val="22"/>
              </w:rPr>
              <w:fldChar w:fldCharType="end"/>
            </w:r>
          </w:hyperlink>
        </w:p>
        <w:p w14:paraId="79AC1B7D" w14:textId="624EB4C1" w:rsidR="00593DEE" w:rsidRPr="00593DEE" w:rsidRDefault="00593DEE">
          <w:pPr>
            <w:rPr>
              <w:sz w:val="20"/>
              <w:szCs w:val="20"/>
            </w:rPr>
          </w:pPr>
          <w:r w:rsidRPr="00C54496">
            <w:rPr>
              <w:b/>
              <w:bCs/>
              <w:noProof/>
              <w:sz w:val="22"/>
              <w:szCs w:val="22"/>
            </w:rPr>
            <w:fldChar w:fldCharType="end"/>
          </w:r>
        </w:p>
      </w:sdtContent>
    </w:sdt>
    <w:p w14:paraId="42C9B841" w14:textId="77777777" w:rsidR="0082417A" w:rsidRDefault="0082417A">
      <w:pPr>
        <w:rPr>
          <w:rFonts w:ascii="Arial" w:hAnsi="Arial" w:cs="Arial"/>
          <w:b/>
          <w:bCs/>
          <w:sz w:val="22"/>
          <w:szCs w:val="22"/>
        </w:rPr>
      </w:pPr>
      <w:r>
        <w:rPr>
          <w:rFonts w:ascii="Arial" w:hAnsi="Arial" w:cs="Arial"/>
          <w:b/>
          <w:bCs/>
          <w:sz w:val="22"/>
          <w:szCs w:val="22"/>
        </w:rPr>
        <w:br w:type="page"/>
      </w:r>
    </w:p>
    <w:p w14:paraId="1FD5936D" w14:textId="0E5822F4" w:rsidR="00B66112" w:rsidRDefault="002D7852" w:rsidP="0082417A">
      <w:pPr>
        <w:pStyle w:val="Heading1"/>
      </w:pPr>
      <w:bookmarkStart w:id="1" w:name="_Toc95777656"/>
      <w:r w:rsidRPr="001D5A9E">
        <w:lastRenderedPageBreak/>
        <w:t xml:space="preserve">Glossary of terms used </w:t>
      </w:r>
      <w:r w:rsidR="00A719BF" w:rsidRPr="00501521">
        <w:t>within</w:t>
      </w:r>
      <w:r w:rsidR="00A719BF">
        <w:t xml:space="preserve"> </w:t>
      </w:r>
      <w:r w:rsidRPr="001D5A9E">
        <w:t>Probation/Criminal Justice Social Work Services</w:t>
      </w:r>
      <w:bookmarkEnd w:id="1"/>
    </w:p>
    <w:p w14:paraId="15D0BF4A" w14:textId="77777777" w:rsidR="002E028B" w:rsidRPr="000B19A8" w:rsidRDefault="002E028B" w:rsidP="00B66112">
      <w:pPr>
        <w:pStyle w:val="BodyText"/>
        <w:rPr>
          <w:rFonts w:ascii="Arial" w:hAnsi="Arial" w:cs="Arial"/>
          <w:b/>
          <w:bCs/>
          <w:sz w:val="15"/>
          <w:szCs w:val="15"/>
        </w:rPr>
      </w:pPr>
    </w:p>
    <w:tbl>
      <w:tblPr>
        <w:tblStyle w:val="TableGrid"/>
        <w:tblW w:w="9640" w:type="dxa"/>
        <w:tblInd w:w="-147" w:type="dxa"/>
        <w:tblLook w:val="04A0" w:firstRow="1" w:lastRow="0" w:firstColumn="1" w:lastColumn="0" w:noHBand="0" w:noVBand="1"/>
      </w:tblPr>
      <w:tblGrid>
        <w:gridCol w:w="3261"/>
        <w:gridCol w:w="6379"/>
      </w:tblGrid>
      <w:tr w:rsidR="00AC53CC" w14:paraId="291A6A1A" w14:textId="77777777" w:rsidTr="000B19A8">
        <w:tc>
          <w:tcPr>
            <w:tcW w:w="3261" w:type="dxa"/>
          </w:tcPr>
          <w:p w14:paraId="76294633"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 xml:space="preserve">Accredited Programmes </w:t>
            </w:r>
          </w:p>
        </w:tc>
        <w:tc>
          <w:tcPr>
            <w:tcW w:w="6379" w:type="dxa"/>
          </w:tcPr>
          <w:p w14:paraId="783F2279" w14:textId="3FDCD8D2" w:rsidR="00AC53CC" w:rsidRPr="002E028B" w:rsidRDefault="00AC53CC" w:rsidP="002E028B">
            <w:pPr>
              <w:pStyle w:val="NormalWeb"/>
              <w:spacing w:before="0" w:beforeAutospacing="0" w:after="0" w:afterAutospacing="0"/>
              <w:rPr>
                <w:rFonts w:ascii="Arial" w:hAnsi="Arial" w:cs="Arial"/>
                <w:sz w:val="22"/>
                <w:szCs w:val="22"/>
                <w:lang w:val="en-GB"/>
              </w:rPr>
            </w:pPr>
            <w:r w:rsidRPr="002E028B">
              <w:rPr>
                <w:rFonts w:ascii="Arial" w:hAnsi="Arial" w:cs="Arial"/>
                <w:sz w:val="22"/>
                <w:szCs w:val="22"/>
                <w:lang w:val="en-GB"/>
              </w:rPr>
              <w:t>Evidence-based interventions which are normally delivered in group</w:t>
            </w:r>
            <w:r w:rsidR="00A719BF">
              <w:rPr>
                <w:rFonts w:ascii="Arial" w:hAnsi="Arial" w:cs="Arial"/>
                <w:sz w:val="22"/>
                <w:szCs w:val="22"/>
                <w:lang w:val="en-GB"/>
              </w:rPr>
              <w:t>s</w:t>
            </w:r>
            <w:r w:rsidRPr="002E028B">
              <w:rPr>
                <w:rFonts w:ascii="Arial" w:hAnsi="Arial" w:cs="Arial"/>
                <w:sz w:val="22"/>
                <w:szCs w:val="22"/>
                <w:lang w:val="en-GB"/>
              </w:rPr>
              <w:t xml:space="preserve"> and comprise a specified number of sessions to be delivered in a prescribed manner. They are used as part of a community order, or in prisons or as licence requirements, and each Accredited Programme is targeted against a specific type of offending behaviour (such as violence or domestic abuse) or a specific need (such as alcohol misuse or drug abuse). </w:t>
            </w:r>
          </w:p>
        </w:tc>
      </w:tr>
      <w:tr w:rsidR="00AC53CC" w14:paraId="58320377" w14:textId="77777777" w:rsidTr="000B19A8">
        <w:tc>
          <w:tcPr>
            <w:tcW w:w="3261" w:type="dxa"/>
          </w:tcPr>
          <w:p w14:paraId="756541E1"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Alcohol Treatment Requirement (ATR)</w:t>
            </w:r>
          </w:p>
        </w:tc>
        <w:tc>
          <w:tcPr>
            <w:tcW w:w="6379" w:type="dxa"/>
          </w:tcPr>
          <w:p w14:paraId="489D5E28" w14:textId="77777777" w:rsidR="00AC53CC" w:rsidRPr="002E028B" w:rsidRDefault="00AC53CC" w:rsidP="00B4428E">
            <w:pPr>
              <w:pStyle w:val="NormalWeb"/>
              <w:spacing w:before="0" w:beforeAutospacing="0" w:after="0" w:afterAutospacing="0"/>
              <w:rPr>
                <w:rFonts w:ascii="Arial" w:hAnsi="Arial" w:cs="Arial"/>
                <w:sz w:val="22"/>
                <w:szCs w:val="22"/>
                <w:lang w:val="en-GB"/>
              </w:rPr>
            </w:pPr>
            <w:r w:rsidRPr="002E028B">
              <w:rPr>
                <w:rFonts w:ascii="Arial" w:hAnsi="Arial" w:cs="Arial"/>
                <w:sz w:val="22"/>
                <w:szCs w:val="22"/>
                <w:lang w:val="en-GB"/>
              </w:rPr>
              <w:t xml:space="preserve">A requirement that a court may attach to a community or suspended sentence order aimed at tackling alcohol abuse </w:t>
            </w:r>
          </w:p>
        </w:tc>
      </w:tr>
      <w:tr w:rsidR="00AC53CC" w14:paraId="1A73B93F" w14:textId="77777777" w:rsidTr="000B19A8">
        <w:tc>
          <w:tcPr>
            <w:tcW w:w="3261" w:type="dxa"/>
          </w:tcPr>
          <w:p w14:paraId="11BBCB64"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 xml:space="preserve">Approved Premises </w:t>
            </w:r>
          </w:p>
        </w:tc>
        <w:tc>
          <w:tcPr>
            <w:tcW w:w="6379" w:type="dxa"/>
          </w:tcPr>
          <w:p w14:paraId="6C768907" w14:textId="4D0209BB" w:rsidR="00AC53CC" w:rsidRPr="002E028B" w:rsidRDefault="00AC53CC" w:rsidP="00B4428E">
            <w:pPr>
              <w:pStyle w:val="NormalWeb"/>
              <w:spacing w:before="0" w:beforeAutospacing="0" w:after="0" w:afterAutospacing="0"/>
              <w:rPr>
                <w:rFonts w:ascii="Arial" w:hAnsi="Arial" w:cs="Arial"/>
                <w:sz w:val="22"/>
                <w:szCs w:val="22"/>
                <w:lang w:val="en-GB"/>
              </w:rPr>
            </w:pPr>
            <w:r w:rsidRPr="002E028B">
              <w:rPr>
                <w:rFonts w:ascii="Arial" w:hAnsi="Arial" w:cs="Arial"/>
                <w:sz w:val="22"/>
                <w:szCs w:val="22"/>
                <w:lang w:val="en-GB"/>
              </w:rPr>
              <w:t xml:space="preserve">Residential units (formerly bail and probation hostels) run by </w:t>
            </w:r>
            <w:r w:rsidR="00A719BF" w:rsidRPr="00501521">
              <w:rPr>
                <w:rFonts w:ascii="Arial" w:hAnsi="Arial" w:cs="Arial"/>
                <w:sz w:val="22"/>
                <w:szCs w:val="22"/>
                <w:lang w:val="en-GB"/>
              </w:rPr>
              <w:t>T</w:t>
            </w:r>
            <w:r w:rsidRPr="00501521">
              <w:rPr>
                <w:rFonts w:ascii="Arial" w:hAnsi="Arial" w:cs="Arial"/>
                <w:sz w:val="22"/>
                <w:szCs w:val="22"/>
                <w:lang w:val="en-GB"/>
              </w:rPr>
              <w:t>he</w:t>
            </w:r>
            <w:r w:rsidR="00A719BF" w:rsidRPr="00501521">
              <w:rPr>
                <w:rFonts w:ascii="Arial" w:hAnsi="Arial" w:cs="Arial"/>
                <w:sz w:val="22"/>
                <w:szCs w:val="22"/>
                <w:lang w:val="en-GB"/>
              </w:rPr>
              <w:t xml:space="preserve"> Probation Service</w:t>
            </w:r>
            <w:r w:rsidRPr="00501521">
              <w:rPr>
                <w:rFonts w:ascii="Arial" w:hAnsi="Arial" w:cs="Arial"/>
                <w:sz w:val="22"/>
                <w:szCs w:val="22"/>
                <w:lang w:val="en-GB"/>
              </w:rPr>
              <w:t>, primarily used in the management of</w:t>
            </w:r>
            <w:r w:rsidR="00A719BF" w:rsidRPr="00501521">
              <w:rPr>
                <w:rFonts w:ascii="Arial" w:hAnsi="Arial" w:cs="Arial"/>
                <w:sz w:val="22"/>
                <w:szCs w:val="22"/>
                <w:lang w:val="en-GB"/>
              </w:rPr>
              <w:t xml:space="preserve"> higher</w:t>
            </w:r>
            <w:r w:rsidRPr="00501521">
              <w:rPr>
                <w:rFonts w:ascii="Arial" w:hAnsi="Arial" w:cs="Arial"/>
                <w:sz w:val="22"/>
                <w:szCs w:val="22"/>
                <w:lang w:val="en-GB"/>
              </w:rPr>
              <w:t xml:space="preserve"> risk </w:t>
            </w:r>
            <w:r w:rsidR="00A719BF" w:rsidRPr="00501521">
              <w:rPr>
                <w:rFonts w:ascii="Arial" w:hAnsi="Arial" w:cs="Arial"/>
                <w:sz w:val="22"/>
                <w:szCs w:val="22"/>
                <w:lang w:val="en-GB"/>
              </w:rPr>
              <w:t>offenders</w:t>
            </w:r>
            <w:r w:rsidRPr="00501521">
              <w:rPr>
                <w:rFonts w:ascii="Arial" w:hAnsi="Arial" w:cs="Arial"/>
                <w:sz w:val="22"/>
                <w:szCs w:val="22"/>
                <w:lang w:val="en-GB"/>
              </w:rPr>
              <w:t>.</w:t>
            </w:r>
            <w:r w:rsidRPr="002E028B">
              <w:rPr>
                <w:rFonts w:ascii="Arial" w:hAnsi="Arial" w:cs="Arial"/>
                <w:sz w:val="22"/>
                <w:szCs w:val="22"/>
                <w:lang w:val="en-GB"/>
              </w:rPr>
              <w:t xml:space="preserve"> </w:t>
            </w:r>
          </w:p>
        </w:tc>
      </w:tr>
      <w:tr w:rsidR="00AC53CC" w14:paraId="74401A06" w14:textId="77777777" w:rsidTr="000B19A8">
        <w:tc>
          <w:tcPr>
            <w:tcW w:w="3261" w:type="dxa"/>
          </w:tcPr>
          <w:p w14:paraId="64966859"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Community Offender Manager/COM</w:t>
            </w:r>
          </w:p>
        </w:tc>
        <w:tc>
          <w:tcPr>
            <w:tcW w:w="6379" w:type="dxa"/>
          </w:tcPr>
          <w:p w14:paraId="792DFC97" w14:textId="77777777" w:rsidR="00AC53CC" w:rsidRPr="002E028B" w:rsidRDefault="00AC53CC" w:rsidP="00B4428E">
            <w:pPr>
              <w:pStyle w:val="NormalWeb"/>
              <w:spacing w:before="0" w:beforeAutospacing="0" w:after="0" w:afterAutospacing="0"/>
              <w:rPr>
                <w:rFonts w:ascii="Arial" w:hAnsi="Arial" w:cs="Arial"/>
                <w:sz w:val="22"/>
                <w:szCs w:val="22"/>
                <w:lang w:val="en-GB"/>
              </w:rPr>
            </w:pPr>
            <w:r w:rsidRPr="002E028B">
              <w:rPr>
                <w:rFonts w:ascii="Arial" w:hAnsi="Arial" w:cs="Arial"/>
                <w:sz w:val="22"/>
                <w:szCs w:val="22"/>
                <w:lang w:val="en-GB"/>
              </w:rPr>
              <w:t>A Probation Practitioner who is based in the community</w:t>
            </w:r>
          </w:p>
        </w:tc>
      </w:tr>
      <w:tr w:rsidR="002E028B" w14:paraId="4A372B50" w14:textId="77777777" w:rsidTr="000B19A8">
        <w:tc>
          <w:tcPr>
            <w:tcW w:w="3261" w:type="dxa"/>
            <w:shd w:val="clear" w:color="auto" w:fill="FFFFFF" w:themeFill="background1"/>
          </w:tcPr>
          <w:p w14:paraId="0E2F2928" w14:textId="77777777" w:rsidR="002E028B" w:rsidRPr="002E028B" w:rsidRDefault="002E028B" w:rsidP="002E028B">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 xml:space="preserve">Community Sentence Treatment Requirement/CSTRs </w:t>
            </w:r>
          </w:p>
          <w:p w14:paraId="7CD2D05D" w14:textId="10C364B9" w:rsidR="002E028B" w:rsidRPr="002E028B" w:rsidRDefault="002E028B" w:rsidP="002E028B">
            <w:pPr>
              <w:pStyle w:val="NormalWeb"/>
              <w:spacing w:before="0" w:beforeAutospacing="0" w:after="0" w:afterAutospacing="0"/>
              <w:rPr>
                <w:rFonts w:ascii="Arial" w:hAnsi="Arial" w:cs="Arial"/>
                <w:b/>
                <w:sz w:val="22"/>
                <w:szCs w:val="22"/>
                <w:lang w:val="en-GB"/>
              </w:rPr>
            </w:pPr>
          </w:p>
        </w:tc>
        <w:tc>
          <w:tcPr>
            <w:tcW w:w="6379" w:type="dxa"/>
          </w:tcPr>
          <w:p w14:paraId="3E908B27" w14:textId="424A9881" w:rsidR="002E028B" w:rsidRPr="002E028B" w:rsidRDefault="002E028B" w:rsidP="002E028B">
            <w:pPr>
              <w:pStyle w:val="NormalWeb"/>
              <w:spacing w:before="0" w:beforeAutospacing="0" w:after="0" w:afterAutospacing="0"/>
              <w:rPr>
                <w:rFonts w:ascii="Arial" w:hAnsi="Arial" w:cs="Arial"/>
                <w:sz w:val="22"/>
                <w:szCs w:val="22"/>
                <w:lang w:val="en-GB"/>
              </w:rPr>
            </w:pPr>
            <w:r w:rsidRPr="002E028B">
              <w:rPr>
                <w:rFonts w:ascii="Arial" w:hAnsi="Arial" w:cs="Arial"/>
                <w:sz w:val="22"/>
                <w:szCs w:val="22"/>
                <w:lang w:val="en-GB"/>
              </w:rPr>
              <w:t xml:space="preserve">Community sentences issued by courts where the offender has consented to complete treatment for mental health problems, drug and/or alcohol misuse problems. Treatment will have been arranged as part of the sentence and can last for a maximum of three years as part of a Community Order, and for a maximum of two years as part of a Suspended Sentence Order. </w:t>
            </w:r>
          </w:p>
        </w:tc>
      </w:tr>
      <w:tr w:rsidR="00AC53CC" w14:paraId="459B2F49" w14:textId="77777777" w:rsidTr="000B19A8">
        <w:tc>
          <w:tcPr>
            <w:tcW w:w="3261" w:type="dxa"/>
          </w:tcPr>
          <w:p w14:paraId="18D1B27A" w14:textId="01DFEC9B" w:rsidR="002E028B" w:rsidRPr="002E028B" w:rsidRDefault="002E028B" w:rsidP="002E028B">
            <w:pPr>
              <w:pStyle w:val="BodyText"/>
              <w:rPr>
                <w:rFonts w:ascii="Arial" w:hAnsi="Arial" w:cs="Arial"/>
                <w:b/>
                <w:sz w:val="22"/>
                <w:szCs w:val="22"/>
              </w:rPr>
            </w:pPr>
            <w:r w:rsidRPr="002E028B">
              <w:rPr>
                <w:rFonts w:ascii="Arial" w:hAnsi="Arial" w:cs="Arial"/>
                <w:b/>
                <w:sz w:val="22"/>
                <w:szCs w:val="22"/>
              </w:rPr>
              <w:t xml:space="preserve">Court </w:t>
            </w:r>
          </w:p>
          <w:p w14:paraId="37EF11C1" w14:textId="77777777" w:rsidR="00AC53CC" w:rsidRPr="002E028B" w:rsidRDefault="00AC53CC" w:rsidP="00B4428E">
            <w:pPr>
              <w:pStyle w:val="NormalWeb"/>
              <w:spacing w:before="0" w:beforeAutospacing="0" w:after="0" w:afterAutospacing="0"/>
              <w:rPr>
                <w:rFonts w:ascii="Arial" w:hAnsi="Arial" w:cs="Arial"/>
                <w:b/>
                <w:sz w:val="22"/>
                <w:szCs w:val="22"/>
                <w:lang w:val="en-GB"/>
              </w:rPr>
            </w:pPr>
          </w:p>
        </w:tc>
        <w:tc>
          <w:tcPr>
            <w:tcW w:w="6379" w:type="dxa"/>
          </w:tcPr>
          <w:p w14:paraId="6988F13A" w14:textId="068495DB" w:rsidR="00AC53CC" w:rsidRPr="002E028B" w:rsidRDefault="002E028B" w:rsidP="002E028B">
            <w:pPr>
              <w:pStyle w:val="BodyText"/>
              <w:rPr>
                <w:rFonts w:ascii="Arial" w:hAnsi="Arial" w:cs="Arial"/>
                <w:sz w:val="22"/>
                <w:szCs w:val="22"/>
              </w:rPr>
            </w:pPr>
            <w:r w:rsidRPr="002E028B">
              <w:rPr>
                <w:rFonts w:ascii="Arial" w:hAnsi="Arial" w:cs="Arial"/>
                <w:sz w:val="22"/>
                <w:szCs w:val="22"/>
              </w:rPr>
              <w:t xml:space="preserve">One of the wide </w:t>
            </w:r>
            <w:proofErr w:type="gramStart"/>
            <w:r w:rsidRPr="002E028B">
              <w:rPr>
                <w:rFonts w:ascii="Arial" w:hAnsi="Arial" w:cs="Arial"/>
                <w:sz w:val="22"/>
                <w:szCs w:val="22"/>
              </w:rPr>
              <w:t>range</w:t>
            </w:r>
            <w:proofErr w:type="gramEnd"/>
            <w:r w:rsidRPr="002E028B">
              <w:rPr>
                <w:rFonts w:ascii="Arial" w:hAnsi="Arial" w:cs="Arial"/>
                <w:sz w:val="22"/>
                <w:szCs w:val="22"/>
              </w:rPr>
              <w:t xml:space="preserve"> of judicial bodies responsible for passing sentence on offenders. </w:t>
            </w:r>
          </w:p>
        </w:tc>
      </w:tr>
      <w:tr w:rsidR="00AC53CC" w14:paraId="02EF7A7E" w14:textId="77777777" w:rsidTr="000B19A8">
        <w:tc>
          <w:tcPr>
            <w:tcW w:w="3261" w:type="dxa"/>
          </w:tcPr>
          <w:p w14:paraId="101B0B8E" w14:textId="77777777" w:rsidR="00972EF8" w:rsidRPr="00501521" w:rsidRDefault="00AC53CC" w:rsidP="002E028B">
            <w:pPr>
              <w:pStyle w:val="BodyText"/>
              <w:rPr>
                <w:rFonts w:ascii="Arial" w:hAnsi="Arial" w:cs="Arial"/>
                <w:b/>
                <w:sz w:val="22"/>
                <w:szCs w:val="22"/>
              </w:rPr>
            </w:pPr>
            <w:r w:rsidRPr="00501521">
              <w:rPr>
                <w:rFonts w:ascii="Arial" w:hAnsi="Arial" w:cs="Arial"/>
                <w:b/>
                <w:sz w:val="22"/>
                <w:szCs w:val="22"/>
              </w:rPr>
              <w:t>Through the Gate</w:t>
            </w:r>
            <w:r w:rsidR="00972EF8" w:rsidRPr="00501521">
              <w:rPr>
                <w:rFonts w:ascii="Arial" w:hAnsi="Arial" w:cs="Arial"/>
                <w:b/>
                <w:sz w:val="22"/>
                <w:szCs w:val="22"/>
              </w:rPr>
              <w:t xml:space="preserve"> /</w:t>
            </w:r>
          </w:p>
          <w:p w14:paraId="6D71EEF7" w14:textId="7896FD81" w:rsidR="00AC53CC" w:rsidRPr="002E028B" w:rsidRDefault="00972EF8" w:rsidP="002E028B">
            <w:pPr>
              <w:pStyle w:val="BodyText"/>
              <w:rPr>
                <w:rFonts w:ascii="Arial" w:hAnsi="Arial" w:cs="Arial"/>
                <w:b/>
                <w:sz w:val="22"/>
                <w:szCs w:val="22"/>
              </w:rPr>
            </w:pPr>
            <w:r w:rsidRPr="00501521">
              <w:rPr>
                <w:rFonts w:ascii="Arial" w:hAnsi="Arial" w:cs="Arial"/>
                <w:b/>
                <w:sz w:val="22"/>
                <w:szCs w:val="22"/>
              </w:rPr>
              <w:t>Enhanced Through the Gate</w:t>
            </w:r>
            <w:r w:rsidRPr="002E028B">
              <w:rPr>
                <w:rFonts w:ascii="Arial" w:hAnsi="Arial" w:cs="Arial"/>
                <w:b/>
                <w:sz w:val="22"/>
                <w:szCs w:val="22"/>
              </w:rPr>
              <w:t xml:space="preserve"> </w:t>
            </w:r>
            <w:r>
              <w:rPr>
                <w:rFonts w:ascii="Arial" w:hAnsi="Arial" w:cs="Arial"/>
                <w:b/>
                <w:sz w:val="22"/>
                <w:szCs w:val="22"/>
              </w:rPr>
              <w:t xml:space="preserve"> </w:t>
            </w:r>
          </w:p>
        </w:tc>
        <w:tc>
          <w:tcPr>
            <w:tcW w:w="6379" w:type="dxa"/>
            <w:vAlign w:val="center"/>
          </w:tcPr>
          <w:p w14:paraId="46E965B4" w14:textId="364D8945" w:rsidR="00AC53CC" w:rsidRPr="002E028B" w:rsidRDefault="0071429C" w:rsidP="002E028B">
            <w:pPr>
              <w:pStyle w:val="BodyText"/>
              <w:rPr>
                <w:rFonts w:ascii="Arial" w:hAnsi="Arial" w:cs="Arial"/>
                <w:sz w:val="22"/>
                <w:szCs w:val="22"/>
              </w:rPr>
            </w:pPr>
            <w:r>
              <w:rPr>
                <w:rFonts w:ascii="Arial" w:hAnsi="Arial" w:cs="Arial"/>
                <w:sz w:val="22"/>
                <w:szCs w:val="22"/>
              </w:rPr>
              <w:t xml:space="preserve">A </w:t>
            </w:r>
            <w:r w:rsidR="00AC53CC" w:rsidRPr="002E028B">
              <w:rPr>
                <w:rFonts w:ascii="Arial" w:hAnsi="Arial" w:cs="Arial"/>
                <w:sz w:val="22"/>
                <w:szCs w:val="22"/>
              </w:rPr>
              <w:t xml:space="preserve">policy </w:t>
            </w:r>
            <w:r w:rsidR="00623D42" w:rsidRPr="00501521">
              <w:rPr>
                <w:rFonts w:ascii="Arial" w:hAnsi="Arial" w:cs="Arial"/>
                <w:sz w:val="22"/>
                <w:szCs w:val="22"/>
              </w:rPr>
              <w:t>first</w:t>
            </w:r>
            <w:r w:rsidR="00623D42">
              <w:rPr>
                <w:rFonts w:ascii="Arial" w:hAnsi="Arial" w:cs="Arial"/>
                <w:sz w:val="22"/>
                <w:szCs w:val="22"/>
              </w:rPr>
              <w:t xml:space="preserve"> </w:t>
            </w:r>
            <w:r w:rsidR="00AC53CC" w:rsidRPr="002E028B">
              <w:rPr>
                <w:rFonts w:ascii="Arial" w:hAnsi="Arial" w:cs="Arial"/>
                <w:sz w:val="22"/>
                <w:szCs w:val="22"/>
              </w:rPr>
              <w:t xml:space="preserve">launched in 2015, which </w:t>
            </w:r>
            <w:r>
              <w:rPr>
                <w:rFonts w:ascii="Arial" w:hAnsi="Arial" w:cs="Arial"/>
                <w:sz w:val="22"/>
                <w:szCs w:val="22"/>
              </w:rPr>
              <w:t xml:space="preserve">established </w:t>
            </w:r>
            <w:r w:rsidR="00AC53CC" w:rsidRPr="002E028B">
              <w:rPr>
                <w:rFonts w:ascii="Arial" w:hAnsi="Arial" w:cs="Arial"/>
                <w:sz w:val="22"/>
                <w:szCs w:val="22"/>
              </w:rPr>
              <w:t xml:space="preserve">new services in </w:t>
            </w:r>
            <w:r w:rsidR="00AC53CC" w:rsidRPr="00501521">
              <w:rPr>
                <w:rFonts w:ascii="Arial" w:hAnsi="Arial" w:cs="Arial"/>
                <w:sz w:val="22"/>
                <w:szCs w:val="22"/>
              </w:rPr>
              <w:t xml:space="preserve">prisons </w:t>
            </w:r>
            <w:r w:rsidR="00972EF8" w:rsidRPr="00501521">
              <w:rPr>
                <w:rFonts w:ascii="Arial" w:hAnsi="Arial" w:cs="Arial"/>
                <w:sz w:val="22"/>
                <w:szCs w:val="22"/>
              </w:rPr>
              <w:t xml:space="preserve">aimed at </w:t>
            </w:r>
            <w:r w:rsidR="00AC53CC" w:rsidRPr="00501521">
              <w:rPr>
                <w:rFonts w:ascii="Arial" w:hAnsi="Arial" w:cs="Arial"/>
                <w:sz w:val="22"/>
                <w:szCs w:val="22"/>
              </w:rPr>
              <w:t>prepar</w:t>
            </w:r>
            <w:r w:rsidR="00972EF8" w:rsidRPr="00501521">
              <w:rPr>
                <w:rFonts w:ascii="Arial" w:hAnsi="Arial" w:cs="Arial"/>
                <w:sz w:val="22"/>
                <w:szCs w:val="22"/>
              </w:rPr>
              <w:t>ing</w:t>
            </w:r>
            <w:r w:rsidR="00AC53CC" w:rsidRPr="00501521">
              <w:rPr>
                <w:rFonts w:ascii="Arial" w:hAnsi="Arial" w:cs="Arial"/>
                <w:sz w:val="22"/>
                <w:szCs w:val="22"/>
              </w:rPr>
              <w:t xml:space="preserve"> prisoners</w:t>
            </w:r>
            <w:r w:rsidR="00AC53CC" w:rsidRPr="002E028B">
              <w:rPr>
                <w:rFonts w:ascii="Arial" w:hAnsi="Arial" w:cs="Arial"/>
                <w:sz w:val="22"/>
                <w:szCs w:val="22"/>
              </w:rPr>
              <w:t xml:space="preserve"> for release and resettlement. </w:t>
            </w:r>
          </w:p>
        </w:tc>
      </w:tr>
      <w:tr w:rsidR="00AC53CC" w14:paraId="18094566" w14:textId="77777777" w:rsidTr="000B19A8">
        <w:tc>
          <w:tcPr>
            <w:tcW w:w="3261" w:type="dxa"/>
          </w:tcPr>
          <w:p w14:paraId="383AEDEB"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HMPPS</w:t>
            </w:r>
          </w:p>
        </w:tc>
        <w:tc>
          <w:tcPr>
            <w:tcW w:w="6379" w:type="dxa"/>
          </w:tcPr>
          <w:p w14:paraId="47C6286A"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Her Majesty’s Prison and Probation Service, which is an executive agency of the Ministry of Justice. The NPS is one of three operational arms of HMPPS (the others are the Prison Service and the Youth Custody Service). </w:t>
            </w:r>
          </w:p>
        </w:tc>
      </w:tr>
      <w:tr w:rsidR="001D5A9E" w14:paraId="4199F22D" w14:textId="77777777" w:rsidTr="000B19A8">
        <w:tc>
          <w:tcPr>
            <w:tcW w:w="3261" w:type="dxa"/>
          </w:tcPr>
          <w:p w14:paraId="6373C9C3" w14:textId="780E6A9A" w:rsidR="001D5A9E" w:rsidRPr="00A425AE" w:rsidRDefault="001D5A9E" w:rsidP="001D5A9E">
            <w:pPr>
              <w:pStyle w:val="BodyText"/>
              <w:rPr>
                <w:rFonts w:ascii="Arial" w:hAnsi="Arial" w:cs="Arial"/>
                <w:b/>
                <w:bCs/>
                <w:color w:val="7030A0"/>
                <w:sz w:val="22"/>
                <w:szCs w:val="22"/>
                <w:highlight w:val="yellow"/>
              </w:rPr>
            </w:pPr>
            <w:r w:rsidRPr="002C1FF3">
              <w:rPr>
                <w:rFonts w:ascii="Arial" w:hAnsi="Arial" w:cs="Arial"/>
                <w:b/>
                <w:sz w:val="22"/>
                <w:szCs w:val="22"/>
              </w:rPr>
              <w:t xml:space="preserve">Liaison Officer </w:t>
            </w:r>
            <w:r>
              <w:rPr>
                <w:rFonts w:ascii="Arial" w:hAnsi="Arial" w:cs="Arial"/>
                <w:b/>
                <w:sz w:val="22"/>
                <w:szCs w:val="22"/>
              </w:rPr>
              <w:t xml:space="preserve">(LO) </w:t>
            </w:r>
          </w:p>
        </w:tc>
        <w:tc>
          <w:tcPr>
            <w:tcW w:w="6379" w:type="dxa"/>
          </w:tcPr>
          <w:p w14:paraId="6C101F9E" w14:textId="6FFD2047" w:rsidR="001D5A9E" w:rsidRPr="00A425AE" w:rsidRDefault="001D5A9E" w:rsidP="001D5A9E">
            <w:pPr>
              <w:pStyle w:val="BodyText"/>
              <w:rPr>
                <w:rFonts w:ascii="Arial" w:hAnsi="Arial" w:cs="Arial"/>
                <w:color w:val="7030A0"/>
                <w:sz w:val="22"/>
                <w:szCs w:val="22"/>
                <w:highlight w:val="yellow"/>
              </w:rPr>
            </w:pPr>
            <w:r>
              <w:rPr>
                <w:rFonts w:ascii="Arial" w:hAnsi="Arial" w:cs="Arial"/>
                <w:sz w:val="22"/>
                <w:szCs w:val="22"/>
              </w:rPr>
              <w:t>T</w:t>
            </w:r>
            <w:r w:rsidRPr="002C1FF3">
              <w:rPr>
                <w:rFonts w:ascii="Arial" w:hAnsi="Arial" w:cs="Arial"/>
                <w:sz w:val="22"/>
                <w:szCs w:val="22"/>
              </w:rPr>
              <w:t>he AA Probation Liaison Officer or CJSWS Liaison Officer at Intergroup or Region level. Other service areas’ Liaison Officers will be given their service title, e.g., Prison Liaison Officer.</w:t>
            </w:r>
          </w:p>
        </w:tc>
      </w:tr>
      <w:tr w:rsidR="00AC53CC" w14:paraId="3B487C2E" w14:textId="77777777" w:rsidTr="000B19A8">
        <w:tc>
          <w:tcPr>
            <w:tcW w:w="3261" w:type="dxa"/>
          </w:tcPr>
          <w:p w14:paraId="36B81A32"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MAPPA</w:t>
            </w:r>
          </w:p>
        </w:tc>
        <w:tc>
          <w:tcPr>
            <w:tcW w:w="6379" w:type="dxa"/>
          </w:tcPr>
          <w:p w14:paraId="4FD1B639" w14:textId="5797E858"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Multi-Agency Public Protection Arrangements: where NPS, police, prison and other agencies work together locally to manage offenders who pose a higher risk of harm to others. </w:t>
            </w:r>
          </w:p>
        </w:tc>
      </w:tr>
      <w:tr w:rsidR="002E028B" w14:paraId="75D32F00" w14:textId="77777777" w:rsidTr="000B19A8">
        <w:tc>
          <w:tcPr>
            <w:tcW w:w="3261" w:type="dxa"/>
          </w:tcPr>
          <w:p w14:paraId="5CF0DA99" w14:textId="77777777" w:rsidR="002E028B" w:rsidRPr="002E028B" w:rsidRDefault="002E028B" w:rsidP="002E028B">
            <w:pPr>
              <w:pStyle w:val="BodyText"/>
              <w:rPr>
                <w:rFonts w:ascii="Arial" w:hAnsi="Arial" w:cs="Arial"/>
                <w:b/>
                <w:sz w:val="22"/>
                <w:szCs w:val="22"/>
              </w:rPr>
            </w:pPr>
            <w:r w:rsidRPr="002E028B">
              <w:rPr>
                <w:rFonts w:ascii="Arial" w:hAnsi="Arial" w:cs="Arial"/>
                <w:b/>
                <w:sz w:val="22"/>
                <w:szCs w:val="22"/>
              </w:rPr>
              <w:t>Offender Management in Custody (</w:t>
            </w:r>
            <w:proofErr w:type="spellStart"/>
            <w:r w:rsidRPr="002E028B">
              <w:rPr>
                <w:rFonts w:ascii="Arial" w:hAnsi="Arial" w:cs="Arial"/>
                <w:b/>
                <w:sz w:val="22"/>
                <w:szCs w:val="22"/>
              </w:rPr>
              <w:t>OMiC</w:t>
            </w:r>
            <w:proofErr w:type="spellEnd"/>
            <w:r w:rsidRPr="002E028B">
              <w:rPr>
                <w:rFonts w:ascii="Arial" w:hAnsi="Arial" w:cs="Arial"/>
                <w:b/>
                <w:sz w:val="22"/>
                <w:szCs w:val="22"/>
              </w:rPr>
              <w:t xml:space="preserve">) </w:t>
            </w:r>
          </w:p>
          <w:p w14:paraId="7EAAFE97" w14:textId="77777777" w:rsidR="002E028B" w:rsidRPr="002E028B" w:rsidRDefault="002E028B" w:rsidP="002E028B">
            <w:pPr>
              <w:pStyle w:val="BodyText"/>
              <w:rPr>
                <w:rFonts w:ascii="Arial" w:hAnsi="Arial" w:cs="Arial"/>
                <w:b/>
                <w:sz w:val="22"/>
                <w:szCs w:val="22"/>
              </w:rPr>
            </w:pPr>
          </w:p>
        </w:tc>
        <w:tc>
          <w:tcPr>
            <w:tcW w:w="6379" w:type="dxa"/>
          </w:tcPr>
          <w:p w14:paraId="00F5EEB4" w14:textId="1EFEF7C6" w:rsidR="002E028B" w:rsidRPr="002E028B" w:rsidRDefault="002E028B" w:rsidP="002E028B">
            <w:pPr>
              <w:pStyle w:val="BodyText"/>
              <w:rPr>
                <w:rFonts w:ascii="Arial" w:hAnsi="Arial" w:cs="Arial"/>
                <w:sz w:val="22"/>
                <w:szCs w:val="22"/>
              </w:rPr>
            </w:pPr>
            <w:r w:rsidRPr="002E028B">
              <w:rPr>
                <w:rFonts w:ascii="Arial" w:hAnsi="Arial" w:cs="Arial"/>
                <w:sz w:val="22"/>
                <w:szCs w:val="22"/>
              </w:rPr>
              <w:t xml:space="preserve">A model which provides the framework to co-ordinate and sequence an individual’s journey through custody and post release, with an emphasis on the development of rehabilitation cultures in prisons. </w:t>
            </w:r>
            <w:proofErr w:type="spellStart"/>
            <w:r w:rsidRPr="002E028B">
              <w:rPr>
                <w:rFonts w:ascii="Arial" w:hAnsi="Arial" w:cs="Arial"/>
                <w:sz w:val="22"/>
                <w:szCs w:val="22"/>
              </w:rPr>
              <w:t>OMiC</w:t>
            </w:r>
            <w:proofErr w:type="spellEnd"/>
            <w:r w:rsidRPr="002E028B">
              <w:rPr>
                <w:rFonts w:ascii="Arial" w:hAnsi="Arial" w:cs="Arial"/>
                <w:sz w:val="22"/>
                <w:szCs w:val="22"/>
              </w:rPr>
              <w:t xml:space="preserve"> supports the reduction of re-offending in custody and the community and supports individuals’ re-integration into the community. </w:t>
            </w:r>
          </w:p>
        </w:tc>
      </w:tr>
      <w:tr w:rsidR="00AC53CC" w14:paraId="3725B4B5" w14:textId="77777777" w:rsidTr="000B19A8">
        <w:tc>
          <w:tcPr>
            <w:tcW w:w="3261" w:type="dxa"/>
          </w:tcPr>
          <w:p w14:paraId="66D0B186"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OASys</w:t>
            </w:r>
          </w:p>
        </w:tc>
        <w:tc>
          <w:tcPr>
            <w:tcW w:w="6379" w:type="dxa"/>
          </w:tcPr>
          <w:p w14:paraId="35A2871A" w14:textId="76835C4D"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Offender Assessment System: The </w:t>
            </w:r>
            <w:proofErr w:type="gramStart"/>
            <w:r w:rsidRPr="002E028B">
              <w:rPr>
                <w:rFonts w:ascii="Arial" w:hAnsi="Arial" w:cs="Arial"/>
                <w:sz w:val="22"/>
                <w:szCs w:val="22"/>
              </w:rPr>
              <w:t>computer</w:t>
            </w:r>
            <w:r w:rsidR="00623D42">
              <w:rPr>
                <w:rFonts w:ascii="Arial" w:hAnsi="Arial" w:cs="Arial"/>
                <w:sz w:val="22"/>
                <w:szCs w:val="22"/>
              </w:rPr>
              <w:t xml:space="preserve"> </w:t>
            </w:r>
            <w:r w:rsidRPr="002E028B">
              <w:rPr>
                <w:rFonts w:ascii="Arial" w:hAnsi="Arial" w:cs="Arial"/>
                <w:sz w:val="22"/>
                <w:szCs w:val="22"/>
              </w:rPr>
              <w:t>based</w:t>
            </w:r>
            <w:proofErr w:type="gramEnd"/>
            <w:r w:rsidRPr="002E028B">
              <w:rPr>
                <w:rFonts w:ascii="Arial" w:hAnsi="Arial" w:cs="Arial"/>
                <w:sz w:val="22"/>
                <w:szCs w:val="22"/>
              </w:rPr>
              <w:t xml:space="preserve"> system currently used in England and Wales by Probation Officers to measure the risks and needs of</w:t>
            </w:r>
            <w:r w:rsidR="002E028B">
              <w:rPr>
                <w:rFonts w:ascii="Arial" w:hAnsi="Arial" w:cs="Arial"/>
                <w:sz w:val="22"/>
                <w:szCs w:val="22"/>
              </w:rPr>
              <w:t xml:space="preserve"> </w:t>
            </w:r>
            <w:r w:rsidRPr="002E028B">
              <w:rPr>
                <w:rFonts w:ascii="Arial" w:hAnsi="Arial" w:cs="Arial"/>
                <w:sz w:val="22"/>
                <w:szCs w:val="22"/>
              </w:rPr>
              <w:t xml:space="preserve">offenders under supervision </w:t>
            </w:r>
          </w:p>
        </w:tc>
      </w:tr>
      <w:tr w:rsidR="00AC53CC" w14:paraId="6043FCA1" w14:textId="77777777" w:rsidTr="000B19A8">
        <w:tc>
          <w:tcPr>
            <w:tcW w:w="3261" w:type="dxa"/>
          </w:tcPr>
          <w:p w14:paraId="3C924970"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lastRenderedPageBreak/>
              <w:t>Person on Probation</w:t>
            </w:r>
          </w:p>
        </w:tc>
        <w:tc>
          <w:tcPr>
            <w:tcW w:w="6379" w:type="dxa"/>
          </w:tcPr>
          <w:p w14:paraId="531824AE"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The latest preferred term used by professionals. Previous terms (some still in common use) include Probationer, Service User, Client and Offender.</w:t>
            </w:r>
          </w:p>
        </w:tc>
      </w:tr>
      <w:tr w:rsidR="002E028B" w14:paraId="6D53C28A" w14:textId="77777777" w:rsidTr="000B19A8">
        <w:tc>
          <w:tcPr>
            <w:tcW w:w="3261" w:type="dxa"/>
          </w:tcPr>
          <w:p w14:paraId="25E2BAF8" w14:textId="77777777" w:rsidR="002E028B" w:rsidRPr="002E028B" w:rsidRDefault="002E028B" w:rsidP="002E028B">
            <w:pPr>
              <w:pStyle w:val="BodyText"/>
              <w:rPr>
                <w:rFonts w:ascii="Arial" w:hAnsi="Arial" w:cs="Arial"/>
                <w:b/>
                <w:sz w:val="22"/>
                <w:szCs w:val="22"/>
              </w:rPr>
            </w:pPr>
            <w:r w:rsidRPr="002E028B">
              <w:rPr>
                <w:rFonts w:ascii="Arial" w:hAnsi="Arial" w:cs="Arial"/>
                <w:b/>
                <w:sz w:val="22"/>
                <w:szCs w:val="22"/>
              </w:rPr>
              <w:t xml:space="preserve">Prison Offender </w:t>
            </w:r>
          </w:p>
          <w:p w14:paraId="3F789188" w14:textId="062B8D78" w:rsidR="002E028B" w:rsidRPr="002E028B" w:rsidRDefault="002E028B" w:rsidP="002E028B">
            <w:pPr>
              <w:pStyle w:val="BodyText"/>
              <w:rPr>
                <w:rFonts w:ascii="Arial" w:hAnsi="Arial" w:cs="Arial"/>
                <w:b/>
                <w:sz w:val="22"/>
                <w:szCs w:val="22"/>
              </w:rPr>
            </w:pPr>
            <w:r w:rsidRPr="002E028B">
              <w:rPr>
                <w:rFonts w:ascii="Arial" w:hAnsi="Arial" w:cs="Arial"/>
                <w:b/>
                <w:sz w:val="22"/>
                <w:szCs w:val="22"/>
              </w:rPr>
              <w:t>Manager /POM</w:t>
            </w:r>
          </w:p>
        </w:tc>
        <w:tc>
          <w:tcPr>
            <w:tcW w:w="6379" w:type="dxa"/>
          </w:tcPr>
          <w:p w14:paraId="0F73ECE5" w14:textId="4FDEF21C" w:rsidR="002E028B" w:rsidRPr="002E028B" w:rsidRDefault="002E028B" w:rsidP="002E028B">
            <w:pPr>
              <w:pStyle w:val="BodyText"/>
              <w:rPr>
                <w:rFonts w:ascii="Arial" w:hAnsi="Arial" w:cs="Arial"/>
                <w:sz w:val="22"/>
                <w:szCs w:val="22"/>
              </w:rPr>
            </w:pPr>
            <w:r w:rsidRPr="002E028B">
              <w:rPr>
                <w:rFonts w:ascii="Arial" w:hAnsi="Arial" w:cs="Arial"/>
                <w:sz w:val="22"/>
                <w:szCs w:val="22"/>
              </w:rPr>
              <w:t>A Probation Practitioner who is based in a prison</w:t>
            </w:r>
          </w:p>
        </w:tc>
      </w:tr>
      <w:tr w:rsidR="002E028B" w14:paraId="59E6A472" w14:textId="77777777" w:rsidTr="000B19A8">
        <w:tc>
          <w:tcPr>
            <w:tcW w:w="3261" w:type="dxa"/>
          </w:tcPr>
          <w:p w14:paraId="548CB8DC" w14:textId="35C855F9" w:rsidR="002E028B" w:rsidRPr="002E028B" w:rsidRDefault="002E028B" w:rsidP="002E028B">
            <w:pPr>
              <w:pStyle w:val="BodyText"/>
              <w:rPr>
                <w:rFonts w:ascii="Arial" w:hAnsi="Arial" w:cs="Arial"/>
                <w:b/>
                <w:sz w:val="22"/>
                <w:szCs w:val="22"/>
              </w:rPr>
            </w:pPr>
            <w:r w:rsidRPr="002E028B">
              <w:rPr>
                <w:rFonts w:ascii="Arial" w:hAnsi="Arial" w:cs="Arial"/>
                <w:b/>
                <w:sz w:val="22"/>
                <w:szCs w:val="22"/>
              </w:rPr>
              <w:t>Probation</w:t>
            </w:r>
          </w:p>
        </w:tc>
        <w:tc>
          <w:tcPr>
            <w:tcW w:w="6379" w:type="dxa"/>
          </w:tcPr>
          <w:p w14:paraId="359CC2B7" w14:textId="24DD0CEE" w:rsidR="002E028B" w:rsidRPr="002E028B" w:rsidRDefault="00623D42" w:rsidP="002E028B">
            <w:pPr>
              <w:pStyle w:val="BodyText"/>
              <w:rPr>
                <w:rFonts w:ascii="Arial" w:hAnsi="Arial" w:cs="Arial"/>
                <w:sz w:val="22"/>
                <w:szCs w:val="22"/>
              </w:rPr>
            </w:pPr>
            <w:r w:rsidRPr="00501521">
              <w:rPr>
                <w:rFonts w:ascii="Arial" w:hAnsi="Arial" w:cs="Arial"/>
                <w:sz w:val="22"/>
                <w:szCs w:val="22"/>
              </w:rPr>
              <w:t>(England &amp; Wales)</w:t>
            </w:r>
            <w:r>
              <w:rPr>
                <w:rFonts w:ascii="Arial" w:hAnsi="Arial" w:cs="Arial"/>
                <w:sz w:val="22"/>
                <w:szCs w:val="22"/>
              </w:rPr>
              <w:t xml:space="preserve"> </w:t>
            </w:r>
            <w:r w:rsidR="002E028B">
              <w:rPr>
                <w:rFonts w:ascii="Arial" w:hAnsi="Arial" w:cs="Arial"/>
                <w:sz w:val="22"/>
                <w:szCs w:val="22"/>
              </w:rPr>
              <w:t>U</w:t>
            </w:r>
            <w:r w:rsidR="002E028B" w:rsidRPr="002E028B">
              <w:rPr>
                <w:rFonts w:ascii="Arial" w:hAnsi="Arial" w:cs="Arial"/>
                <w:sz w:val="22"/>
                <w:szCs w:val="22"/>
              </w:rPr>
              <w:t xml:space="preserve">sed to indicate a non-custodial sentence, a Community Payback Order, a suspended sentence with conditions, and a release from prison under licence or conditions. </w:t>
            </w:r>
          </w:p>
        </w:tc>
      </w:tr>
      <w:tr w:rsidR="00AC53CC" w14:paraId="0ABD4BE2" w14:textId="77777777" w:rsidTr="000B19A8">
        <w:tc>
          <w:tcPr>
            <w:tcW w:w="3261" w:type="dxa"/>
          </w:tcPr>
          <w:p w14:paraId="415B0E8F"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Regional Probation Director</w:t>
            </w:r>
          </w:p>
        </w:tc>
        <w:tc>
          <w:tcPr>
            <w:tcW w:w="6379" w:type="dxa"/>
          </w:tcPr>
          <w:p w14:paraId="5D4A697A" w14:textId="24183D17" w:rsidR="00AC53CC" w:rsidRPr="002E028B" w:rsidRDefault="00623D42" w:rsidP="002E028B">
            <w:pPr>
              <w:pStyle w:val="BodyText"/>
              <w:rPr>
                <w:rFonts w:ascii="Arial" w:hAnsi="Arial" w:cs="Arial"/>
                <w:sz w:val="22"/>
                <w:szCs w:val="22"/>
              </w:rPr>
            </w:pPr>
            <w:r w:rsidRPr="00501521">
              <w:rPr>
                <w:rFonts w:ascii="Arial" w:hAnsi="Arial" w:cs="Arial"/>
                <w:sz w:val="22"/>
                <w:szCs w:val="22"/>
              </w:rPr>
              <w:t>(England &amp; Wales).</w:t>
            </w:r>
            <w:r>
              <w:rPr>
                <w:rFonts w:ascii="Arial" w:hAnsi="Arial" w:cs="Arial"/>
                <w:sz w:val="22"/>
                <w:szCs w:val="22"/>
              </w:rPr>
              <w:t xml:space="preserve"> </w:t>
            </w:r>
            <w:r w:rsidR="00AC53CC" w:rsidRPr="002E028B">
              <w:rPr>
                <w:rFonts w:ascii="Arial" w:hAnsi="Arial" w:cs="Arial"/>
                <w:sz w:val="22"/>
                <w:szCs w:val="22"/>
              </w:rPr>
              <w:t xml:space="preserve">The new senior leader who provides strategic leadership and is responsible for overall delivery and commissioning of probation services in each region. </w:t>
            </w:r>
          </w:p>
        </w:tc>
      </w:tr>
      <w:tr w:rsidR="00AC53CC" w14:paraId="4E0A642D" w14:textId="77777777" w:rsidTr="000B19A8">
        <w:tc>
          <w:tcPr>
            <w:tcW w:w="3261" w:type="dxa"/>
          </w:tcPr>
          <w:p w14:paraId="1B14D96C"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Rehabilitation Activity Requirement (RAR)</w:t>
            </w:r>
          </w:p>
        </w:tc>
        <w:tc>
          <w:tcPr>
            <w:tcW w:w="6379" w:type="dxa"/>
            <w:vAlign w:val="center"/>
          </w:tcPr>
          <w:p w14:paraId="09E5C02E"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Is one of the requirements that can be included within a community order or suspended sentence order, whose main purpose is to secure someone’s rehabilitation. This may include activity designed to address an offender’s misuse of alcohol</w:t>
            </w:r>
          </w:p>
        </w:tc>
      </w:tr>
      <w:tr w:rsidR="00AC53CC" w14:paraId="7088950D" w14:textId="77777777" w:rsidTr="000B19A8">
        <w:tc>
          <w:tcPr>
            <w:tcW w:w="3261" w:type="dxa"/>
          </w:tcPr>
          <w:p w14:paraId="7FB1E66A" w14:textId="77777777" w:rsidR="00AC53CC" w:rsidRPr="002E028B" w:rsidRDefault="00AC53CC" w:rsidP="002E028B">
            <w:pPr>
              <w:pStyle w:val="BodyText"/>
              <w:rPr>
                <w:rFonts w:ascii="Arial" w:hAnsi="Arial" w:cs="Arial"/>
                <w:b/>
                <w:sz w:val="22"/>
                <w:szCs w:val="22"/>
              </w:rPr>
            </w:pPr>
            <w:r w:rsidRPr="002E028B">
              <w:rPr>
                <w:rFonts w:ascii="Arial" w:hAnsi="Arial" w:cs="Arial"/>
                <w:b/>
                <w:sz w:val="22"/>
                <w:szCs w:val="22"/>
              </w:rPr>
              <w:t>Resettlement</w:t>
            </w:r>
          </w:p>
        </w:tc>
        <w:tc>
          <w:tcPr>
            <w:tcW w:w="6379" w:type="dxa"/>
            <w:vAlign w:val="center"/>
          </w:tcPr>
          <w:p w14:paraId="66E16911"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The part of probation services which focuses on preparing individuals for release from custody, including by ensuring that the right services, practical support, and approaches to monitoring are in place in advance of release (see also the definitions for </w:t>
            </w:r>
            <w:proofErr w:type="spellStart"/>
            <w:r w:rsidRPr="002E028B">
              <w:rPr>
                <w:rFonts w:ascii="Arial" w:hAnsi="Arial" w:cs="Arial"/>
                <w:sz w:val="22"/>
                <w:szCs w:val="22"/>
              </w:rPr>
              <w:t>OMiC</w:t>
            </w:r>
            <w:proofErr w:type="spellEnd"/>
            <w:r w:rsidRPr="002E028B">
              <w:rPr>
                <w:rFonts w:ascii="Arial" w:hAnsi="Arial" w:cs="Arial"/>
                <w:sz w:val="22"/>
                <w:szCs w:val="22"/>
              </w:rPr>
              <w:t xml:space="preserve"> and Enhanced Through the Gate). </w:t>
            </w:r>
          </w:p>
        </w:tc>
      </w:tr>
      <w:tr w:rsidR="00AC53CC" w14:paraId="283E546E" w14:textId="77777777" w:rsidTr="000B19A8">
        <w:tc>
          <w:tcPr>
            <w:tcW w:w="3261" w:type="dxa"/>
            <w:shd w:val="clear" w:color="auto" w:fill="FFFFFF" w:themeFill="background1"/>
          </w:tcPr>
          <w:p w14:paraId="42CB18CC"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Sentence Plan</w:t>
            </w:r>
          </w:p>
        </w:tc>
        <w:tc>
          <w:tcPr>
            <w:tcW w:w="6379" w:type="dxa"/>
            <w:vAlign w:val="center"/>
          </w:tcPr>
          <w:p w14:paraId="0483145E"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With respect to an individual subject to a community order, a suspended sentence order, a licence on release from prison or a post-sentence supervision period, a </w:t>
            </w:r>
            <w:r w:rsidRPr="00623D42">
              <w:rPr>
                <w:rFonts w:ascii="Arial" w:hAnsi="Arial" w:cs="Arial"/>
                <w:i/>
                <w:iCs/>
                <w:sz w:val="22"/>
                <w:szCs w:val="22"/>
              </w:rPr>
              <w:t>sentence plan</w:t>
            </w:r>
            <w:r w:rsidRPr="002E028B">
              <w:rPr>
                <w:rFonts w:ascii="Arial" w:hAnsi="Arial" w:cs="Arial"/>
                <w:sz w:val="22"/>
                <w:szCs w:val="22"/>
              </w:rPr>
              <w:t xml:space="preserve"> is a document that sets out sentence objectives and comprises: </w:t>
            </w:r>
          </w:p>
          <w:p w14:paraId="33B10DDA"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w:t>
            </w:r>
            <w:proofErr w:type="spellStart"/>
            <w:r w:rsidRPr="002E028B">
              <w:rPr>
                <w:rFonts w:ascii="Arial" w:hAnsi="Arial" w:cs="Arial"/>
                <w:sz w:val="22"/>
                <w:szCs w:val="22"/>
              </w:rPr>
              <w:t>i</w:t>
            </w:r>
            <w:proofErr w:type="spellEnd"/>
            <w:r w:rsidRPr="002E028B">
              <w:rPr>
                <w:rFonts w:ascii="Arial" w:hAnsi="Arial" w:cs="Arial"/>
                <w:sz w:val="22"/>
                <w:szCs w:val="22"/>
              </w:rPr>
              <w:t xml:space="preserve">)   The identification of the present risk of harm of that individual. </w:t>
            </w:r>
          </w:p>
          <w:p w14:paraId="2A6D2469"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(ii)  The proposed management and mitigation of the present risk of harm. </w:t>
            </w:r>
          </w:p>
          <w:p w14:paraId="381A9D2C"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(iii)  The needs of the individual in the context of the delivery of the services and identification of the likelihood of that individual reoffending. </w:t>
            </w:r>
          </w:p>
          <w:p w14:paraId="700C7055" w14:textId="77777777" w:rsidR="00AC53CC" w:rsidRPr="002E028B" w:rsidRDefault="00AC53CC" w:rsidP="002E028B">
            <w:pPr>
              <w:pStyle w:val="BodyText"/>
              <w:rPr>
                <w:rFonts w:ascii="Arial" w:hAnsi="Arial" w:cs="Arial"/>
                <w:sz w:val="22"/>
                <w:szCs w:val="22"/>
              </w:rPr>
            </w:pPr>
            <w:r w:rsidRPr="002E028B">
              <w:rPr>
                <w:rFonts w:ascii="Arial" w:hAnsi="Arial" w:cs="Arial"/>
                <w:sz w:val="22"/>
                <w:szCs w:val="22"/>
              </w:rPr>
              <w:t xml:space="preserve">(iv)  The activity to be undertaken with the individual to deliver that part of the of the sentence of the court to be served in the community and to reduce the likelihood of reoffending. </w:t>
            </w:r>
          </w:p>
        </w:tc>
      </w:tr>
      <w:tr w:rsidR="00AC53CC" w14:paraId="6866863B" w14:textId="77777777" w:rsidTr="000B19A8">
        <w:tc>
          <w:tcPr>
            <w:tcW w:w="3261" w:type="dxa"/>
          </w:tcPr>
          <w:p w14:paraId="7A39DAFF" w14:textId="77777777" w:rsidR="00AC53CC" w:rsidRPr="002E028B" w:rsidRDefault="00AC53CC" w:rsidP="00B4428E">
            <w:pPr>
              <w:pStyle w:val="NormalWeb"/>
              <w:spacing w:before="0" w:beforeAutospacing="0" w:after="0" w:afterAutospacing="0"/>
              <w:rPr>
                <w:rFonts w:ascii="Arial" w:hAnsi="Arial" w:cs="Arial"/>
                <w:b/>
                <w:sz w:val="22"/>
                <w:szCs w:val="22"/>
                <w:lang w:val="en-GB"/>
              </w:rPr>
            </w:pPr>
            <w:r w:rsidRPr="002E028B">
              <w:rPr>
                <w:rFonts w:ascii="Arial" w:hAnsi="Arial" w:cs="Arial"/>
                <w:b/>
                <w:sz w:val="22"/>
                <w:szCs w:val="22"/>
                <w:lang w:val="en-GB"/>
              </w:rPr>
              <w:t>Unified Model</w:t>
            </w:r>
          </w:p>
        </w:tc>
        <w:tc>
          <w:tcPr>
            <w:tcW w:w="6379" w:type="dxa"/>
            <w:vAlign w:val="center"/>
          </w:tcPr>
          <w:p w14:paraId="18935D14" w14:textId="54C18223" w:rsidR="00AC53CC" w:rsidRPr="002E028B" w:rsidRDefault="00AC53CC" w:rsidP="002E028B">
            <w:pPr>
              <w:pStyle w:val="BodyText"/>
              <w:rPr>
                <w:rFonts w:ascii="Arial" w:hAnsi="Arial" w:cs="Arial"/>
                <w:sz w:val="22"/>
                <w:szCs w:val="22"/>
              </w:rPr>
            </w:pPr>
            <w:r w:rsidRPr="002E028B">
              <w:rPr>
                <w:rFonts w:ascii="Arial" w:hAnsi="Arial" w:cs="Arial"/>
                <w:sz w:val="22"/>
                <w:szCs w:val="22"/>
              </w:rPr>
              <w:t>The new operating model for probation services in England and Wales launched on 26th June 2021</w:t>
            </w:r>
            <w:r w:rsidR="00501521">
              <w:rPr>
                <w:rFonts w:ascii="Arial" w:hAnsi="Arial" w:cs="Arial"/>
                <w:sz w:val="22"/>
                <w:szCs w:val="22"/>
              </w:rPr>
              <w:t xml:space="preserve"> </w:t>
            </w:r>
            <w:r w:rsidRPr="002E028B">
              <w:rPr>
                <w:rFonts w:ascii="Arial" w:hAnsi="Arial" w:cs="Arial"/>
                <w:sz w:val="22"/>
                <w:szCs w:val="22"/>
              </w:rPr>
              <w:t xml:space="preserve">bringing responsibility for the management of all supervised individuals into the new probation service (integrating CRC and NPS). </w:t>
            </w:r>
          </w:p>
        </w:tc>
      </w:tr>
    </w:tbl>
    <w:p w14:paraId="58E57794" w14:textId="77777777" w:rsidR="00AC53CC" w:rsidRPr="00AC53CC" w:rsidRDefault="00AC53CC" w:rsidP="00B66112">
      <w:pPr>
        <w:pStyle w:val="BodyText"/>
        <w:rPr>
          <w:rFonts w:ascii="Arial" w:hAnsi="Arial" w:cs="Arial"/>
          <w:color w:val="FF0000"/>
          <w:sz w:val="22"/>
          <w:szCs w:val="22"/>
        </w:rPr>
      </w:pPr>
    </w:p>
    <w:p w14:paraId="174C624C" w14:textId="77777777" w:rsidR="00593DEE" w:rsidRDefault="00593DEE">
      <w:pPr>
        <w:rPr>
          <w:rFonts w:ascii="Arial" w:hAnsi="Arial" w:cs="Arial"/>
          <w:b/>
          <w:bCs/>
          <w:kern w:val="32"/>
          <w:sz w:val="32"/>
          <w:szCs w:val="32"/>
        </w:rPr>
      </w:pPr>
      <w:r>
        <w:br w:type="page"/>
      </w:r>
    </w:p>
    <w:p w14:paraId="55EC4913" w14:textId="4CBA0486" w:rsidR="00BF0980" w:rsidRDefault="002E028B" w:rsidP="0082417A">
      <w:pPr>
        <w:pStyle w:val="Heading1"/>
      </w:pPr>
      <w:bookmarkStart w:id="2" w:name="_Toc95777657"/>
      <w:r>
        <w:lastRenderedPageBreak/>
        <w:t>T</w:t>
      </w:r>
      <w:r w:rsidR="00BF0980" w:rsidRPr="00E73BB1">
        <w:t>he Criminal Justice Systems of England and Wales</w:t>
      </w:r>
      <w:r w:rsidR="00BF0980">
        <w:t>,</w:t>
      </w:r>
      <w:r w:rsidR="00BF0980" w:rsidRPr="00E73BB1">
        <w:t xml:space="preserve"> and of Scotland</w:t>
      </w:r>
      <w:bookmarkEnd w:id="2"/>
    </w:p>
    <w:p w14:paraId="23797828" w14:textId="1E2A2896" w:rsidR="00464BBA" w:rsidRPr="00E73BB1" w:rsidRDefault="00594038" w:rsidP="00464BBA">
      <w:pPr>
        <w:spacing w:before="100" w:beforeAutospacing="1" w:after="100" w:afterAutospacing="1"/>
        <w:rPr>
          <w:rFonts w:ascii="Arial" w:hAnsi="Arial" w:cs="Arial"/>
          <w:sz w:val="22"/>
          <w:szCs w:val="22"/>
        </w:rPr>
      </w:pPr>
      <w:r>
        <w:rPr>
          <w:rFonts w:ascii="Arial" w:hAnsi="Arial" w:cs="Arial"/>
          <w:sz w:val="22"/>
          <w:szCs w:val="22"/>
        </w:rPr>
        <w:t>I</w:t>
      </w:r>
      <w:r w:rsidR="00464BBA" w:rsidRPr="00E73BB1">
        <w:rPr>
          <w:rFonts w:ascii="Arial" w:hAnsi="Arial" w:cs="Arial"/>
          <w:sz w:val="22"/>
          <w:szCs w:val="22"/>
        </w:rPr>
        <w:t xml:space="preserve">n terms of the work that is </w:t>
      </w:r>
      <w:proofErr w:type="gramStart"/>
      <w:r w:rsidR="00464BBA" w:rsidRPr="00E73BB1">
        <w:rPr>
          <w:rFonts w:ascii="Arial" w:hAnsi="Arial" w:cs="Arial"/>
          <w:sz w:val="22"/>
          <w:szCs w:val="22"/>
        </w:rPr>
        <w:t>actually carried</w:t>
      </w:r>
      <w:proofErr w:type="gramEnd"/>
      <w:r w:rsidR="00464BBA" w:rsidRPr="00E73BB1">
        <w:rPr>
          <w:rFonts w:ascii="Arial" w:hAnsi="Arial" w:cs="Arial"/>
          <w:sz w:val="22"/>
          <w:szCs w:val="22"/>
        </w:rPr>
        <w:t xml:space="preserve"> out in the supervision of offenders in the community, the range of activities is very much the same in all parts of Great Britain, whether in England, Scotland or Wales. The main services that are provided are as follows: </w:t>
      </w:r>
    </w:p>
    <w:p w14:paraId="060354A7"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Providing effective supervision of offenders within the community </w:t>
      </w:r>
    </w:p>
    <w:p w14:paraId="48D32E09"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Assisting offenders to recognise the impact of their behaviour on themselves, their families, the community and </w:t>
      </w:r>
      <w:proofErr w:type="gramStart"/>
      <w:r w:rsidRPr="00E73BB1">
        <w:rPr>
          <w:rFonts w:ascii="Arial" w:hAnsi="Arial" w:cs="Arial"/>
          <w:sz w:val="22"/>
          <w:szCs w:val="22"/>
        </w:rPr>
        <w:t>others</w:t>
      </w:r>
      <w:proofErr w:type="gramEnd"/>
      <w:r w:rsidRPr="00E73BB1">
        <w:rPr>
          <w:rFonts w:ascii="Arial" w:hAnsi="Arial" w:cs="Arial"/>
          <w:sz w:val="22"/>
          <w:szCs w:val="22"/>
        </w:rPr>
        <w:t xml:space="preserve"> </w:t>
      </w:r>
    </w:p>
    <w:p w14:paraId="6899DEEB"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Assisting with problems related to offending </w:t>
      </w:r>
      <w:proofErr w:type="gramStart"/>
      <w:r w:rsidRPr="00E73BB1">
        <w:rPr>
          <w:rFonts w:ascii="Arial" w:hAnsi="Arial" w:cs="Arial"/>
          <w:sz w:val="22"/>
          <w:szCs w:val="22"/>
        </w:rPr>
        <w:t>e.g.</w:t>
      </w:r>
      <w:proofErr w:type="gramEnd"/>
      <w:r w:rsidRPr="00E73BB1">
        <w:rPr>
          <w:rFonts w:ascii="Arial" w:hAnsi="Arial" w:cs="Arial"/>
          <w:sz w:val="22"/>
          <w:szCs w:val="22"/>
        </w:rPr>
        <w:t xml:space="preserve"> drug/alcohol use </w:t>
      </w:r>
    </w:p>
    <w:p w14:paraId="7209BA6E"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Assisting individuals to make those practical and behavioural changes required to sustain a reduction in offending in the longer term </w:t>
      </w:r>
    </w:p>
    <w:p w14:paraId="7A41FEBA"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Increasing community safety by reducing and managing risk </w:t>
      </w:r>
    </w:p>
    <w:p w14:paraId="50D60DA5"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 xml:space="preserve">Providing the Courts with a range of effective alternatives to prison </w:t>
      </w:r>
    </w:p>
    <w:p w14:paraId="3ED65852" w14:textId="77777777" w:rsidR="00464BBA" w:rsidRPr="00E73BB1" w:rsidRDefault="00464BBA" w:rsidP="00464BBA">
      <w:pPr>
        <w:numPr>
          <w:ilvl w:val="0"/>
          <w:numId w:val="1"/>
        </w:numPr>
        <w:shd w:val="clear" w:color="auto" w:fill="FFFFFF"/>
        <w:spacing w:before="100" w:beforeAutospacing="1" w:after="100" w:afterAutospacing="1" w:line="270" w:lineRule="atLeast"/>
        <w:rPr>
          <w:rFonts w:ascii="Arial" w:hAnsi="Arial" w:cs="Arial"/>
          <w:sz w:val="22"/>
          <w:szCs w:val="22"/>
        </w:rPr>
      </w:pPr>
      <w:r w:rsidRPr="00E73BB1">
        <w:rPr>
          <w:rFonts w:ascii="Arial" w:hAnsi="Arial" w:cs="Arial"/>
          <w:sz w:val="22"/>
          <w:szCs w:val="22"/>
        </w:rPr>
        <w:t>Assisting those released from prison to settle back into the community</w:t>
      </w:r>
    </w:p>
    <w:p w14:paraId="4007126A" w14:textId="77777777" w:rsidR="00464BBA" w:rsidRPr="00E73BB1" w:rsidRDefault="00464BBA" w:rsidP="00464BBA">
      <w:pPr>
        <w:rPr>
          <w:rFonts w:ascii="Arial" w:hAnsi="Arial" w:cs="Arial"/>
          <w:sz w:val="22"/>
          <w:szCs w:val="22"/>
        </w:rPr>
      </w:pPr>
      <w:r w:rsidRPr="00E73BB1">
        <w:rPr>
          <w:rFonts w:ascii="Arial" w:hAnsi="Arial" w:cs="Arial"/>
          <w:sz w:val="22"/>
          <w:szCs w:val="22"/>
        </w:rPr>
        <w:t>However, there are major organisational differences in offender management in Scotland and England and Wales.</w:t>
      </w:r>
    </w:p>
    <w:p w14:paraId="6A5A3111" w14:textId="77777777" w:rsidR="00464BBA" w:rsidRPr="00E73BB1" w:rsidRDefault="00464BBA" w:rsidP="00464BBA">
      <w:pPr>
        <w:rPr>
          <w:rFonts w:ascii="Arial" w:hAnsi="Arial" w:cs="Arial"/>
          <w:sz w:val="22"/>
          <w:szCs w:val="22"/>
        </w:rPr>
      </w:pPr>
    </w:p>
    <w:p w14:paraId="21193ABC" w14:textId="77777777" w:rsidR="00464BBA" w:rsidRDefault="00464BBA" w:rsidP="00464BBA">
      <w:pPr>
        <w:rPr>
          <w:rFonts w:ascii="Arial" w:hAnsi="Arial" w:cs="Arial"/>
          <w:sz w:val="22"/>
          <w:szCs w:val="22"/>
        </w:rPr>
      </w:pPr>
      <w:r w:rsidRPr="00480837">
        <w:rPr>
          <w:rFonts w:ascii="Arial" w:hAnsi="Arial" w:cs="Arial"/>
          <w:sz w:val="22"/>
          <w:szCs w:val="22"/>
        </w:rPr>
        <w:t>Scotland’s Government has a Justice Secretary responsible for policy matters, and for prisons. The Government provides funds to Local Authorities (</w:t>
      </w:r>
      <w:proofErr w:type="gramStart"/>
      <w:r w:rsidRPr="00480837">
        <w:rPr>
          <w:rFonts w:ascii="Arial" w:hAnsi="Arial" w:cs="Arial"/>
          <w:sz w:val="22"/>
          <w:szCs w:val="22"/>
        </w:rPr>
        <w:t>e.g.</w:t>
      </w:r>
      <w:proofErr w:type="gramEnd"/>
      <w:r w:rsidRPr="00480837">
        <w:rPr>
          <w:rFonts w:ascii="Arial" w:hAnsi="Arial" w:cs="Arial"/>
          <w:sz w:val="22"/>
          <w:szCs w:val="22"/>
        </w:rPr>
        <w:t xml:space="preserve"> counties) for them to run Criminal Justice Social Work Services (CJSWS). Offenders serving sentences in the community are (usually) on a Community Payback Order. This might involve undertaking unpaid work, education, and programmes aimed at those with alcohol or drug abuse problems. (In 2009 the name ‘Community Payback Scheme’ was introduced to replace ‘Probation’.)</w:t>
      </w:r>
    </w:p>
    <w:p w14:paraId="5FEF04CE" w14:textId="77777777" w:rsidR="00464BBA" w:rsidRPr="00E73BB1" w:rsidRDefault="00464BBA" w:rsidP="00464BBA">
      <w:pPr>
        <w:rPr>
          <w:rFonts w:ascii="Arial" w:hAnsi="Arial" w:cs="Arial"/>
          <w:sz w:val="22"/>
          <w:szCs w:val="22"/>
        </w:rPr>
      </w:pPr>
    </w:p>
    <w:p w14:paraId="6F9829C0" w14:textId="1E0775E0" w:rsidR="00464BBA" w:rsidRDefault="00464BBA" w:rsidP="00464BBA">
      <w:pPr>
        <w:rPr>
          <w:rFonts w:ascii="Arial" w:hAnsi="Arial" w:cs="Arial"/>
          <w:sz w:val="22"/>
          <w:szCs w:val="22"/>
        </w:rPr>
      </w:pPr>
      <w:r w:rsidRPr="00E73BB1">
        <w:rPr>
          <w:rFonts w:ascii="Arial" w:hAnsi="Arial" w:cs="Arial"/>
          <w:sz w:val="22"/>
          <w:szCs w:val="22"/>
        </w:rPr>
        <w:t>Scottish Courts which mainly sentence offenders to community punishment are the Justice of the Peace Courts and Sheriff Courts.</w:t>
      </w:r>
    </w:p>
    <w:p w14:paraId="1F41C87A" w14:textId="57E63BB3" w:rsidR="004144F6" w:rsidRDefault="005B73D1" w:rsidP="00464BBA">
      <w:pPr>
        <w:rPr>
          <w:rFonts w:ascii="Arial" w:hAnsi="Arial" w:cs="Arial"/>
          <w:sz w:val="22"/>
          <w:szCs w:val="22"/>
        </w:rPr>
      </w:pPr>
      <w:r w:rsidRPr="006405C6">
        <w:rPr>
          <w:rFonts w:ascii="Arial" w:hAnsi="Arial" w:cs="Arial"/>
          <w:b/>
          <w:noProof/>
          <w:sz w:val="32"/>
          <w:szCs w:val="32"/>
        </w:rPr>
        <w:drawing>
          <wp:anchor distT="0" distB="0" distL="114300" distR="114300" simplePos="0" relativeHeight="251681280" behindDoc="0" locked="0" layoutInCell="1" allowOverlap="1" wp14:anchorId="73583447" wp14:editId="3F38EE81">
            <wp:simplePos x="0" y="0"/>
            <wp:positionH relativeFrom="column">
              <wp:posOffset>-100330</wp:posOffset>
            </wp:positionH>
            <wp:positionV relativeFrom="paragraph">
              <wp:posOffset>96520</wp:posOffset>
            </wp:positionV>
            <wp:extent cx="5443538" cy="3653790"/>
            <wp:effectExtent l="0" t="0" r="0" b="22860"/>
            <wp:wrapNone/>
            <wp:docPr id="43" name="Organization Chart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5F32EB7" w14:textId="062F1932" w:rsidR="004144F6" w:rsidRPr="00E73BB1" w:rsidRDefault="004144F6" w:rsidP="00464BBA">
      <w:pPr>
        <w:rPr>
          <w:rFonts w:ascii="Arial" w:hAnsi="Arial" w:cs="Arial"/>
          <w:sz w:val="22"/>
          <w:szCs w:val="22"/>
        </w:rPr>
      </w:pPr>
    </w:p>
    <w:p w14:paraId="2DEA9DA5" w14:textId="77777777" w:rsidR="005B73D1" w:rsidRDefault="005B73D1" w:rsidP="00464BBA">
      <w:pPr>
        <w:rPr>
          <w:rFonts w:ascii="Arial" w:hAnsi="Arial" w:cs="Arial"/>
          <w:sz w:val="22"/>
          <w:szCs w:val="22"/>
        </w:rPr>
      </w:pPr>
    </w:p>
    <w:p w14:paraId="6FBEED7A" w14:textId="77777777" w:rsidR="005B73D1" w:rsidRDefault="005B73D1" w:rsidP="00464BBA">
      <w:pPr>
        <w:rPr>
          <w:rFonts w:ascii="Arial" w:hAnsi="Arial" w:cs="Arial"/>
          <w:sz w:val="22"/>
          <w:szCs w:val="22"/>
        </w:rPr>
      </w:pPr>
    </w:p>
    <w:p w14:paraId="1A8E775D" w14:textId="77777777" w:rsidR="005B73D1" w:rsidRDefault="005B73D1" w:rsidP="00464BBA">
      <w:pPr>
        <w:rPr>
          <w:rFonts w:ascii="Arial" w:hAnsi="Arial" w:cs="Arial"/>
          <w:sz w:val="22"/>
          <w:szCs w:val="22"/>
        </w:rPr>
      </w:pPr>
    </w:p>
    <w:p w14:paraId="3B2205B1" w14:textId="77777777" w:rsidR="005B73D1" w:rsidRDefault="005B73D1" w:rsidP="00464BBA">
      <w:pPr>
        <w:rPr>
          <w:rFonts w:ascii="Arial" w:hAnsi="Arial" w:cs="Arial"/>
          <w:sz w:val="22"/>
          <w:szCs w:val="22"/>
        </w:rPr>
      </w:pPr>
    </w:p>
    <w:p w14:paraId="13F08751" w14:textId="77777777" w:rsidR="005B73D1" w:rsidRDefault="005B73D1" w:rsidP="00464BBA">
      <w:pPr>
        <w:rPr>
          <w:rFonts w:ascii="Arial" w:hAnsi="Arial" w:cs="Arial"/>
          <w:sz w:val="22"/>
          <w:szCs w:val="22"/>
        </w:rPr>
      </w:pPr>
    </w:p>
    <w:p w14:paraId="1A89298C" w14:textId="77777777" w:rsidR="005B73D1" w:rsidRDefault="005B73D1" w:rsidP="00464BBA">
      <w:pPr>
        <w:rPr>
          <w:rFonts w:ascii="Arial" w:hAnsi="Arial" w:cs="Arial"/>
          <w:sz w:val="22"/>
          <w:szCs w:val="22"/>
        </w:rPr>
      </w:pPr>
    </w:p>
    <w:p w14:paraId="256B0410" w14:textId="77777777" w:rsidR="005B73D1" w:rsidRDefault="005B73D1" w:rsidP="00464BBA">
      <w:pPr>
        <w:rPr>
          <w:rFonts w:ascii="Arial" w:hAnsi="Arial" w:cs="Arial"/>
          <w:sz w:val="22"/>
          <w:szCs w:val="22"/>
        </w:rPr>
      </w:pPr>
    </w:p>
    <w:p w14:paraId="109C8F82" w14:textId="77777777" w:rsidR="005B73D1" w:rsidRDefault="005B73D1" w:rsidP="00464BBA">
      <w:pPr>
        <w:rPr>
          <w:rFonts w:ascii="Arial" w:hAnsi="Arial" w:cs="Arial"/>
          <w:sz w:val="22"/>
          <w:szCs w:val="22"/>
        </w:rPr>
      </w:pPr>
    </w:p>
    <w:p w14:paraId="10900C85" w14:textId="77777777" w:rsidR="005B73D1" w:rsidRDefault="005B73D1" w:rsidP="00464BBA">
      <w:pPr>
        <w:rPr>
          <w:rFonts w:ascii="Arial" w:hAnsi="Arial" w:cs="Arial"/>
          <w:sz w:val="22"/>
          <w:szCs w:val="22"/>
        </w:rPr>
      </w:pPr>
    </w:p>
    <w:p w14:paraId="1C7F3F4F" w14:textId="77777777" w:rsidR="005B73D1" w:rsidRDefault="005B73D1" w:rsidP="00464BBA">
      <w:pPr>
        <w:rPr>
          <w:rFonts w:ascii="Arial" w:hAnsi="Arial" w:cs="Arial"/>
          <w:sz w:val="22"/>
          <w:szCs w:val="22"/>
        </w:rPr>
      </w:pPr>
    </w:p>
    <w:p w14:paraId="6A5B0F37" w14:textId="77777777" w:rsidR="005B73D1" w:rsidRDefault="005B73D1" w:rsidP="00464BBA">
      <w:pPr>
        <w:rPr>
          <w:rFonts w:ascii="Arial" w:hAnsi="Arial" w:cs="Arial"/>
          <w:sz w:val="22"/>
          <w:szCs w:val="22"/>
        </w:rPr>
      </w:pPr>
    </w:p>
    <w:p w14:paraId="05604BF3" w14:textId="77777777" w:rsidR="005B73D1" w:rsidRDefault="005B73D1" w:rsidP="00464BBA">
      <w:pPr>
        <w:rPr>
          <w:rFonts w:ascii="Arial" w:hAnsi="Arial" w:cs="Arial"/>
          <w:sz w:val="22"/>
          <w:szCs w:val="22"/>
        </w:rPr>
      </w:pPr>
    </w:p>
    <w:p w14:paraId="0A381613" w14:textId="77777777" w:rsidR="005B73D1" w:rsidRDefault="005B73D1" w:rsidP="00464BBA">
      <w:pPr>
        <w:rPr>
          <w:rFonts w:ascii="Arial" w:hAnsi="Arial" w:cs="Arial"/>
          <w:sz w:val="22"/>
          <w:szCs w:val="22"/>
        </w:rPr>
      </w:pPr>
    </w:p>
    <w:p w14:paraId="17ED101C" w14:textId="77777777" w:rsidR="005B73D1" w:rsidRDefault="005B73D1" w:rsidP="00464BBA">
      <w:pPr>
        <w:rPr>
          <w:rFonts w:ascii="Arial" w:hAnsi="Arial" w:cs="Arial"/>
          <w:sz w:val="22"/>
          <w:szCs w:val="22"/>
        </w:rPr>
      </w:pPr>
    </w:p>
    <w:p w14:paraId="3240BB92" w14:textId="77777777" w:rsidR="005B73D1" w:rsidRDefault="005B73D1" w:rsidP="00464BBA">
      <w:pPr>
        <w:rPr>
          <w:rFonts w:ascii="Arial" w:hAnsi="Arial" w:cs="Arial"/>
          <w:sz w:val="22"/>
          <w:szCs w:val="22"/>
        </w:rPr>
      </w:pPr>
    </w:p>
    <w:p w14:paraId="5FAF0C6A" w14:textId="77777777" w:rsidR="005B73D1" w:rsidRDefault="005B73D1" w:rsidP="00464BBA">
      <w:pPr>
        <w:rPr>
          <w:rFonts w:ascii="Arial" w:hAnsi="Arial" w:cs="Arial"/>
          <w:sz w:val="22"/>
          <w:szCs w:val="22"/>
        </w:rPr>
      </w:pPr>
    </w:p>
    <w:p w14:paraId="084065B3" w14:textId="77777777" w:rsidR="005B73D1" w:rsidRDefault="005B73D1" w:rsidP="00464BBA">
      <w:pPr>
        <w:rPr>
          <w:rFonts w:ascii="Arial" w:hAnsi="Arial" w:cs="Arial"/>
          <w:sz w:val="22"/>
          <w:szCs w:val="22"/>
        </w:rPr>
      </w:pPr>
    </w:p>
    <w:p w14:paraId="34DC746B" w14:textId="77777777" w:rsidR="005B73D1" w:rsidRDefault="005B73D1" w:rsidP="00464BBA">
      <w:pPr>
        <w:rPr>
          <w:rFonts w:ascii="Arial" w:hAnsi="Arial" w:cs="Arial"/>
          <w:sz w:val="22"/>
          <w:szCs w:val="22"/>
        </w:rPr>
      </w:pPr>
    </w:p>
    <w:p w14:paraId="0B0A5B85" w14:textId="77777777" w:rsidR="005B73D1" w:rsidRDefault="005B73D1" w:rsidP="00464BBA">
      <w:pPr>
        <w:rPr>
          <w:rFonts w:ascii="Arial" w:hAnsi="Arial" w:cs="Arial"/>
          <w:sz w:val="22"/>
          <w:szCs w:val="22"/>
        </w:rPr>
      </w:pPr>
    </w:p>
    <w:p w14:paraId="036FEB18" w14:textId="77777777" w:rsidR="005B73D1" w:rsidRDefault="005B73D1" w:rsidP="00464BBA">
      <w:pPr>
        <w:rPr>
          <w:rFonts w:ascii="Arial" w:hAnsi="Arial" w:cs="Arial"/>
          <w:sz w:val="22"/>
          <w:szCs w:val="22"/>
        </w:rPr>
      </w:pPr>
    </w:p>
    <w:p w14:paraId="056FFD71" w14:textId="2765B225" w:rsidR="00464BBA" w:rsidRDefault="00464BBA" w:rsidP="00464BBA">
      <w:pPr>
        <w:rPr>
          <w:rFonts w:ascii="Arial" w:hAnsi="Arial" w:cs="Arial"/>
          <w:sz w:val="22"/>
          <w:szCs w:val="22"/>
        </w:rPr>
      </w:pPr>
      <w:r w:rsidRPr="006405C6">
        <w:rPr>
          <w:rFonts w:ascii="Arial" w:hAnsi="Arial" w:cs="Arial"/>
          <w:sz w:val="22"/>
          <w:szCs w:val="22"/>
        </w:rPr>
        <w:lastRenderedPageBreak/>
        <w:t xml:space="preserve">In England and </w:t>
      </w:r>
      <w:proofErr w:type="gramStart"/>
      <w:r w:rsidRPr="006405C6">
        <w:rPr>
          <w:rFonts w:ascii="Arial" w:hAnsi="Arial" w:cs="Arial"/>
          <w:sz w:val="22"/>
          <w:szCs w:val="22"/>
        </w:rPr>
        <w:t>Wales</w:t>
      </w:r>
      <w:proofErr w:type="gramEnd"/>
      <w:r w:rsidRPr="006405C6">
        <w:rPr>
          <w:rFonts w:ascii="Arial" w:hAnsi="Arial" w:cs="Arial"/>
          <w:sz w:val="22"/>
          <w:szCs w:val="22"/>
        </w:rPr>
        <w:t xml:space="preserve"> the Government’s Ministry of Justice is responsible for policymaking, the Courts, and for the running of prisons and probation services. </w:t>
      </w:r>
    </w:p>
    <w:p w14:paraId="470798C9" w14:textId="77777777" w:rsidR="00117664" w:rsidRDefault="00117664" w:rsidP="00464BBA">
      <w:pPr>
        <w:rPr>
          <w:rFonts w:ascii="Arial" w:hAnsi="Arial" w:cs="Arial"/>
          <w:sz w:val="22"/>
          <w:szCs w:val="22"/>
        </w:rPr>
      </w:pPr>
    </w:p>
    <w:p w14:paraId="0E54867D" w14:textId="3FB96940" w:rsidR="00464BBA" w:rsidRPr="00E73BB1" w:rsidRDefault="00464BBA" w:rsidP="00464BBA">
      <w:pPr>
        <w:rPr>
          <w:rFonts w:ascii="Arial" w:hAnsi="Arial" w:cs="Arial"/>
          <w:sz w:val="22"/>
          <w:szCs w:val="22"/>
        </w:rPr>
      </w:pPr>
      <w:r w:rsidRPr="00E73BB1">
        <w:rPr>
          <w:rFonts w:ascii="Arial" w:hAnsi="Arial" w:cs="Arial"/>
          <w:sz w:val="22"/>
          <w:szCs w:val="22"/>
        </w:rPr>
        <w:t>The most relevant Courts giving probation sentences are Magistrates Courts and to some extent the Crown Courts.</w:t>
      </w:r>
    </w:p>
    <w:p w14:paraId="5BB82580" w14:textId="77777777" w:rsidR="00464BBA" w:rsidRPr="00E73BB1" w:rsidRDefault="00464BBA" w:rsidP="00464BBA">
      <w:pPr>
        <w:rPr>
          <w:rFonts w:ascii="Arial" w:hAnsi="Arial" w:cs="Arial"/>
          <w:sz w:val="22"/>
          <w:szCs w:val="22"/>
        </w:rPr>
      </w:pPr>
    </w:p>
    <w:p w14:paraId="42839344" w14:textId="77777777" w:rsidR="00464BBA" w:rsidRPr="00E73BB1" w:rsidRDefault="00464BBA" w:rsidP="00464BBA">
      <w:pPr>
        <w:rPr>
          <w:rFonts w:ascii="Arial" w:hAnsi="Arial" w:cs="Arial"/>
          <w:sz w:val="22"/>
          <w:szCs w:val="22"/>
        </w:rPr>
      </w:pPr>
      <w:r w:rsidRPr="00E73BB1">
        <w:rPr>
          <w:rFonts w:ascii="Arial" w:hAnsi="Arial" w:cs="Arial"/>
          <w:sz w:val="22"/>
          <w:szCs w:val="22"/>
        </w:rPr>
        <w:t xml:space="preserve">In England, </w:t>
      </w:r>
      <w:proofErr w:type="gramStart"/>
      <w:r w:rsidRPr="00E73BB1">
        <w:rPr>
          <w:rFonts w:ascii="Arial" w:hAnsi="Arial" w:cs="Arial"/>
          <w:sz w:val="22"/>
          <w:szCs w:val="22"/>
        </w:rPr>
        <w:t>Scotland</w:t>
      </w:r>
      <w:proofErr w:type="gramEnd"/>
      <w:r w:rsidRPr="00E73BB1">
        <w:rPr>
          <w:rFonts w:ascii="Arial" w:hAnsi="Arial" w:cs="Arial"/>
          <w:sz w:val="22"/>
          <w:szCs w:val="22"/>
        </w:rPr>
        <w:t xml:space="preserve"> and Wales </w:t>
      </w:r>
      <w:r>
        <w:rPr>
          <w:rFonts w:ascii="Arial" w:hAnsi="Arial" w:cs="Arial"/>
          <w:sz w:val="22"/>
          <w:szCs w:val="22"/>
        </w:rPr>
        <w:t xml:space="preserve">all </w:t>
      </w:r>
      <w:r w:rsidRPr="00E73BB1">
        <w:rPr>
          <w:rFonts w:ascii="Arial" w:hAnsi="Arial" w:cs="Arial"/>
          <w:sz w:val="22"/>
          <w:szCs w:val="22"/>
        </w:rPr>
        <w:t xml:space="preserve">those released from prison will be subject to supervised ‘probationary’ requirements imposed as a condition of their release. </w:t>
      </w:r>
    </w:p>
    <w:p w14:paraId="4CB56388" w14:textId="3A66F0C0" w:rsidR="00464BBA" w:rsidRPr="00E73BB1" w:rsidRDefault="005B73D1" w:rsidP="00464BBA">
      <w:pPr>
        <w:rPr>
          <w:rFonts w:ascii="Arial" w:hAnsi="Arial" w:cs="Arial"/>
          <w:sz w:val="16"/>
          <w:szCs w:val="16"/>
        </w:rPr>
      </w:pPr>
      <w:r w:rsidRPr="006405C6">
        <w:rPr>
          <w:rFonts w:ascii="Arial" w:hAnsi="Arial" w:cs="Arial"/>
          <w:b/>
          <w:noProof/>
          <w:sz w:val="28"/>
          <w:szCs w:val="28"/>
        </w:rPr>
        <w:drawing>
          <wp:anchor distT="0" distB="0" distL="114300" distR="114300" simplePos="0" relativeHeight="251682304" behindDoc="1" locked="0" layoutInCell="1" allowOverlap="1" wp14:anchorId="4E335607" wp14:editId="07E824EE">
            <wp:simplePos x="0" y="0"/>
            <wp:positionH relativeFrom="column">
              <wp:posOffset>157163</wp:posOffset>
            </wp:positionH>
            <wp:positionV relativeFrom="paragraph">
              <wp:posOffset>114300</wp:posOffset>
            </wp:positionV>
            <wp:extent cx="4999990" cy="2762250"/>
            <wp:effectExtent l="0" t="0" r="48260" b="0"/>
            <wp:wrapNone/>
            <wp:docPr id="44"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65B82B5A" w14:textId="3DE94E20" w:rsidR="00464BBA" w:rsidRDefault="00464BBA" w:rsidP="00464BBA">
      <w:pPr>
        <w:rPr>
          <w:rFonts w:ascii="Arial" w:hAnsi="Arial" w:cs="Arial"/>
          <w:sz w:val="16"/>
          <w:szCs w:val="16"/>
        </w:rPr>
      </w:pPr>
    </w:p>
    <w:p w14:paraId="03843719" w14:textId="23D868D7" w:rsidR="00F6307C" w:rsidRDefault="00F6307C">
      <w:pPr>
        <w:rPr>
          <w:rFonts w:ascii="Arial" w:hAnsi="Arial" w:cs="Arial"/>
          <w:sz w:val="16"/>
          <w:szCs w:val="16"/>
        </w:rPr>
      </w:pPr>
    </w:p>
    <w:p w14:paraId="38C621B2" w14:textId="77777777" w:rsidR="00F455B9" w:rsidRDefault="00F455B9" w:rsidP="00F455B9"/>
    <w:p w14:paraId="02E0C4A9" w14:textId="77777777" w:rsidR="004144F6" w:rsidRDefault="004144F6">
      <w:pPr>
        <w:rPr>
          <w:rStyle w:val="Strong"/>
          <w:rFonts w:ascii="Arial" w:hAnsi="Arial" w:cs="Arial"/>
          <w:sz w:val="36"/>
          <w:szCs w:val="36"/>
        </w:rPr>
      </w:pPr>
      <w:r>
        <w:rPr>
          <w:rStyle w:val="Strong"/>
          <w:rFonts w:ascii="Arial" w:hAnsi="Arial" w:cs="Arial"/>
          <w:sz w:val="36"/>
          <w:szCs w:val="36"/>
        </w:rPr>
        <w:br w:type="page"/>
      </w:r>
    </w:p>
    <w:p w14:paraId="281B60FB" w14:textId="0B9324D9" w:rsidR="004144F6" w:rsidRPr="007B5633" w:rsidRDefault="00BF4115" w:rsidP="007B5633">
      <w:pPr>
        <w:pStyle w:val="Heading1"/>
      </w:pPr>
      <w:bookmarkStart w:id="3" w:name="_Toc95777658"/>
      <w:r w:rsidRPr="007B5633">
        <w:lastRenderedPageBreak/>
        <w:t>Non-custodial arrangements</w:t>
      </w:r>
      <w:bookmarkEnd w:id="3"/>
      <w:r w:rsidRPr="007B5633">
        <w:t xml:space="preserve"> </w:t>
      </w:r>
    </w:p>
    <w:p w14:paraId="577C1D03" w14:textId="77777777" w:rsidR="00BF4115" w:rsidRDefault="00BF4115" w:rsidP="00F455B9">
      <w:pPr>
        <w:rPr>
          <w:rFonts w:ascii="Arial" w:hAnsi="Arial" w:cs="Arial"/>
          <w:b/>
          <w:sz w:val="28"/>
          <w:szCs w:val="28"/>
        </w:rPr>
      </w:pPr>
    </w:p>
    <w:p w14:paraId="61353462" w14:textId="49DD8AE1" w:rsidR="00F455B9" w:rsidRDefault="00F455B9" w:rsidP="007B5633">
      <w:pPr>
        <w:pStyle w:val="Heading2"/>
      </w:pPr>
      <w:bookmarkStart w:id="4" w:name="_Toc95777659"/>
      <w:r w:rsidRPr="00237BD7">
        <w:t>Probation: England and Wales</w:t>
      </w:r>
      <w:bookmarkEnd w:id="4"/>
    </w:p>
    <w:p w14:paraId="5325C2B6" w14:textId="77777777" w:rsidR="000279D2" w:rsidRPr="000279D2" w:rsidRDefault="000279D2" w:rsidP="00F455B9">
      <w:pPr>
        <w:rPr>
          <w:rFonts w:ascii="Arial" w:hAnsi="Arial" w:cs="Arial"/>
          <w:sz w:val="13"/>
          <w:szCs w:val="13"/>
        </w:rPr>
      </w:pPr>
    </w:p>
    <w:p w14:paraId="73F9D30D" w14:textId="69228951" w:rsidR="00F455B9" w:rsidRDefault="008D7A7C" w:rsidP="00FE48BB">
      <w:pPr>
        <w:pStyle w:val="NormalWeb"/>
        <w:spacing w:before="0" w:beforeAutospacing="0" w:after="0" w:afterAutospacing="0"/>
        <w:rPr>
          <w:rFonts w:ascii="Arial" w:hAnsi="Arial" w:cs="Arial"/>
          <w:sz w:val="22"/>
          <w:szCs w:val="22"/>
        </w:rPr>
      </w:pPr>
      <w:r w:rsidRPr="00BF4115">
        <w:rPr>
          <w:rFonts w:ascii="Arial" w:hAnsi="Arial" w:cs="Arial"/>
          <w:sz w:val="22"/>
          <w:szCs w:val="22"/>
        </w:rPr>
        <w:t>On 26th June 2021</w:t>
      </w:r>
      <w:r w:rsidR="00DA4495" w:rsidRPr="00BF4115">
        <w:rPr>
          <w:rFonts w:ascii="Arial" w:hAnsi="Arial" w:cs="Arial"/>
          <w:sz w:val="22"/>
          <w:szCs w:val="22"/>
        </w:rPr>
        <w:t>, a new ‘unified model’ came into being</w:t>
      </w:r>
      <w:r w:rsidR="00FE48BB" w:rsidRPr="00BF4115">
        <w:rPr>
          <w:rFonts w:ascii="Arial" w:hAnsi="Arial" w:cs="Arial"/>
          <w:sz w:val="22"/>
          <w:szCs w:val="22"/>
        </w:rPr>
        <w:t>,</w:t>
      </w:r>
      <w:r w:rsidR="00DA4495" w:rsidRPr="00BF4115">
        <w:rPr>
          <w:rFonts w:ascii="Arial" w:hAnsi="Arial" w:cs="Arial"/>
          <w:sz w:val="22"/>
          <w:szCs w:val="22"/>
        </w:rPr>
        <w:t xml:space="preserve"> </w:t>
      </w:r>
      <w:r w:rsidRPr="00BF4115">
        <w:rPr>
          <w:rFonts w:ascii="Arial" w:hAnsi="Arial" w:cs="Arial"/>
          <w:sz w:val="22"/>
          <w:szCs w:val="22"/>
        </w:rPr>
        <w:t>comprising</w:t>
      </w:r>
      <w:r w:rsidR="00DA4495" w:rsidRPr="00BF4115">
        <w:rPr>
          <w:rFonts w:ascii="Arial" w:hAnsi="Arial" w:cs="Arial"/>
          <w:sz w:val="22"/>
          <w:szCs w:val="22"/>
        </w:rPr>
        <w:t xml:space="preserve"> </w:t>
      </w:r>
      <w:r w:rsidR="00C65006" w:rsidRPr="00BF4115">
        <w:rPr>
          <w:rFonts w:ascii="Arial" w:hAnsi="Arial" w:cs="Arial"/>
          <w:sz w:val="22"/>
          <w:szCs w:val="22"/>
        </w:rPr>
        <w:t>eleven probation regions in England and one region in Wales.</w:t>
      </w:r>
      <w:r w:rsidR="00FE48BB" w:rsidRPr="00BF4115">
        <w:rPr>
          <w:rFonts w:ascii="Arial" w:hAnsi="Arial" w:cs="Arial"/>
          <w:sz w:val="22"/>
          <w:szCs w:val="22"/>
        </w:rPr>
        <w:t xml:space="preserve"> This service falls within Her Majesty’s Prison and Probation Service</w:t>
      </w:r>
      <w:r w:rsidR="00211469" w:rsidRPr="00BF4115">
        <w:rPr>
          <w:rFonts w:ascii="Arial" w:hAnsi="Arial" w:cs="Arial"/>
          <w:sz w:val="22"/>
          <w:szCs w:val="22"/>
        </w:rPr>
        <w:t xml:space="preserve"> </w:t>
      </w:r>
      <w:r w:rsidR="00FE48BB" w:rsidRPr="00BF4115">
        <w:rPr>
          <w:rFonts w:ascii="Arial" w:hAnsi="Arial" w:cs="Arial"/>
          <w:sz w:val="22"/>
          <w:szCs w:val="22"/>
        </w:rPr>
        <w:t xml:space="preserve">and is </w:t>
      </w:r>
      <w:r w:rsidR="00F455B9" w:rsidRPr="00BF4115">
        <w:rPr>
          <w:rFonts w:ascii="Arial" w:hAnsi="Arial" w:cs="Arial"/>
          <w:sz w:val="22"/>
          <w:szCs w:val="22"/>
        </w:rPr>
        <w:t>responsible</w:t>
      </w:r>
      <w:r w:rsidR="00F455B9" w:rsidRPr="00237BD7">
        <w:rPr>
          <w:rFonts w:ascii="Arial" w:hAnsi="Arial" w:cs="Arial"/>
          <w:sz w:val="22"/>
          <w:szCs w:val="22"/>
        </w:rPr>
        <w:t xml:space="preserve"> for supervising </w:t>
      </w:r>
      <w:r w:rsidR="00211469">
        <w:rPr>
          <w:rFonts w:ascii="Arial" w:hAnsi="Arial" w:cs="Arial"/>
          <w:sz w:val="22"/>
          <w:szCs w:val="22"/>
        </w:rPr>
        <w:t xml:space="preserve">(a) people who have been released from prison under license conditions and (b) </w:t>
      </w:r>
      <w:r w:rsidR="00F455B9" w:rsidRPr="00237BD7">
        <w:rPr>
          <w:rFonts w:ascii="Arial" w:hAnsi="Arial" w:cs="Arial"/>
          <w:sz w:val="22"/>
          <w:szCs w:val="22"/>
        </w:rPr>
        <w:t>those on community sentences made by judges and magistrates in the courts</w:t>
      </w:r>
      <w:r w:rsidR="00211469">
        <w:rPr>
          <w:rFonts w:ascii="Arial" w:hAnsi="Arial" w:cs="Arial"/>
          <w:sz w:val="22"/>
          <w:szCs w:val="22"/>
        </w:rPr>
        <w:t xml:space="preserve"> and also </w:t>
      </w:r>
      <w:r w:rsidR="00F455B9" w:rsidRPr="00237BD7">
        <w:rPr>
          <w:rFonts w:ascii="Arial" w:hAnsi="Arial" w:cs="Arial"/>
          <w:sz w:val="22"/>
          <w:szCs w:val="22"/>
        </w:rPr>
        <w:t>These sentences may involve doing unpaid work, completing an education or training course, getting treatment for drug, alcohol and other addictions, and having regular meetings with a</w:t>
      </w:r>
      <w:r w:rsidR="00FE48BB">
        <w:rPr>
          <w:rFonts w:ascii="Arial" w:hAnsi="Arial" w:cs="Arial"/>
          <w:sz w:val="22"/>
          <w:szCs w:val="22"/>
        </w:rPr>
        <w:t xml:space="preserve"> </w:t>
      </w:r>
      <w:r w:rsidR="00FE48BB" w:rsidRPr="00FE48BB">
        <w:rPr>
          <w:rFonts w:ascii="Arial" w:hAnsi="Arial" w:cs="Arial"/>
          <w:sz w:val="22"/>
          <w:szCs w:val="22"/>
          <w:lang w:val="en-GB"/>
        </w:rPr>
        <w:t>Probation Practitioner</w:t>
      </w:r>
      <w:r w:rsidR="00FE48BB">
        <w:rPr>
          <w:rFonts w:ascii="Arial" w:hAnsi="Arial" w:cs="Arial"/>
          <w:sz w:val="22"/>
          <w:szCs w:val="22"/>
          <w:lang w:val="en-GB"/>
        </w:rPr>
        <w:t>s</w:t>
      </w:r>
      <w:r w:rsidR="00FE48BB" w:rsidRPr="00FE48BB">
        <w:rPr>
          <w:rFonts w:ascii="Arial" w:hAnsi="Arial" w:cs="Arial"/>
          <w:sz w:val="22"/>
          <w:szCs w:val="22"/>
          <w:lang w:val="en-GB"/>
        </w:rPr>
        <w:t>’</w:t>
      </w:r>
      <w:r w:rsidR="00F455B9" w:rsidRPr="00237BD7">
        <w:rPr>
          <w:rFonts w:ascii="Arial" w:hAnsi="Arial" w:cs="Arial"/>
          <w:sz w:val="22"/>
          <w:szCs w:val="22"/>
        </w:rPr>
        <w:t>.</w:t>
      </w:r>
      <w:r w:rsidR="00211469">
        <w:rPr>
          <w:rFonts w:ascii="Arial" w:hAnsi="Arial" w:cs="Arial"/>
          <w:sz w:val="22"/>
          <w:szCs w:val="22"/>
        </w:rPr>
        <w:t xml:space="preserve"> The link below can be used to find details of the probation services in your area.</w:t>
      </w:r>
    </w:p>
    <w:p w14:paraId="3037E287" w14:textId="33D71307" w:rsidR="00211469" w:rsidRPr="00211469" w:rsidRDefault="00000000" w:rsidP="00211469">
      <w:pPr>
        <w:pStyle w:val="NormalWeb"/>
        <w:rPr>
          <w:rFonts w:ascii="Arial" w:hAnsi="Arial" w:cs="Arial"/>
          <w:sz w:val="22"/>
          <w:szCs w:val="22"/>
        </w:rPr>
      </w:pPr>
      <w:hyperlink r:id="rId20" w:history="1">
        <w:r w:rsidR="00211469" w:rsidRPr="006939F1">
          <w:rPr>
            <w:rStyle w:val="Hyperlink"/>
            <w:rFonts w:ascii="Arial" w:hAnsi="Arial" w:cs="Arial"/>
            <w:sz w:val="22"/>
            <w:szCs w:val="22"/>
          </w:rPr>
          <w:t>https://www.gov.uk/government/collections/probation-finder</w:t>
        </w:r>
      </w:hyperlink>
    </w:p>
    <w:p w14:paraId="67EF5B26" w14:textId="6CFAD1B3" w:rsidR="008D7A7C" w:rsidRPr="00211469" w:rsidRDefault="00211469" w:rsidP="00F455B9">
      <w:pPr>
        <w:pStyle w:val="NormalWeb"/>
        <w:rPr>
          <w:rFonts w:ascii="Arial" w:hAnsi="Arial" w:cs="Arial"/>
          <w:sz w:val="22"/>
          <w:szCs w:val="22"/>
          <w:lang w:val="en-GB"/>
        </w:rPr>
      </w:pPr>
      <w:r>
        <w:rPr>
          <w:rFonts w:ascii="Arial" w:hAnsi="Arial" w:cs="Arial"/>
          <w:sz w:val="22"/>
          <w:szCs w:val="22"/>
        </w:rPr>
        <w:t>A</w:t>
      </w:r>
      <w:r w:rsidR="00F455B9" w:rsidRPr="00237BD7">
        <w:rPr>
          <w:rFonts w:ascii="Arial" w:hAnsi="Arial" w:cs="Arial"/>
          <w:sz w:val="22"/>
          <w:szCs w:val="22"/>
        </w:rPr>
        <w:t xml:space="preserve">pproved </w:t>
      </w:r>
      <w:r>
        <w:rPr>
          <w:rFonts w:ascii="Arial" w:hAnsi="Arial" w:cs="Arial"/>
          <w:sz w:val="22"/>
          <w:szCs w:val="22"/>
        </w:rPr>
        <w:t>P</w:t>
      </w:r>
      <w:r w:rsidR="00F455B9" w:rsidRPr="00237BD7">
        <w:rPr>
          <w:rFonts w:ascii="Arial" w:hAnsi="Arial" w:cs="Arial"/>
          <w:sz w:val="22"/>
          <w:szCs w:val="22"/>
        </w:rPr>
        <w:t xml:space="preserve">remise (hostels) </w:t>
      </w:r>
      <w:r>
        <w:rPr>
          <w:rFonts w:ascii="Arial" w:hAnsi="Arial" w:cs="Arial"/>
          <w:sz w:val="22"/>
          <w:szCs w:val="22"/>
        </w:rPr>
        <w:t xml:space="preserve">are run by </w:t>
      </w:r>
      <w:r w:rsidRPr="00FE48BB">
        <w:rPr>
          <w:rFonts w:ascii="Arial" w:hAnsi="Arial" w:cs="Arial"/>
          <w:sz w:val="22"/>
          <w:szCs w:val="22"/>
          <w:lang w:val="en-GB"/>
        </w:rPr>
        <w:t>Probation Practitioner</w:t>
      </w:r>
      <w:r>
        <w:rPr>
          <w:rFonts w:ascii="Arial" w:hAnsi="Arial" w:cs="Arial"/>
          <w:sz w:val="22"/>
          <w:szCs w:val="22"/>
          <w:lang w:val="en-GB"/>
        </w:rPr>
        <w:t>s</w:t>
      </w:r>
      <w:r w:rsidRPr="00FE48BB">
        <w:rPr>
          <w:rFonts w:ascii="Arial" w:hAnsi="Arial" w:cs="Arial"/>
          <w:sz w:val="22"/>
          <w:szCs w:val="22"/>
          <w:lang w:val="en-GB"/>
        </w:rPr>
        <w:t xml:space="preserve"> </w:t>
      </w:r>
      <w:r w:rsidR="00F455B9" w:rsidRPr="00237BD7">
        <w:rPr>
          <w:rFonts w:ascii="Arial" w:hAnsi="Arial" w:cs="Arial"/>
          <w:sz w:val="22"/>
          <w:szCs w:val="22"/>
        </w:rPr>
        <w:t xml:space="preserve">for </w:t>
      </w:r>
      <w:r>
        <w:rPr>
          <w:rFonts w:ascii="Arial" w:hAnsi="Arial" w:cs="Arial"/>
          <w:sz w:val="22"/>
          <w:szCs w:val="22"/>
        </w:rPr>
        <w:t>people on probation</w:t>
      </w:r>
      <w:r w:rsidR="00F455B9" w:rsidRPr="00237BD7">
        <w:rPr>
          <w:rFonts w:ascii="Arial" w:hAnsi="Arial" w:cs="Arial"/>
          <w:sz w:val="22"/>
          <w:szCs w:val="22"/>
        </w:rPr>
        <w:t xml:space="preserve"> with a residence requirement on their sentences or </w:t>
      </w:r>
      <w:r w:rsidRPr="00237BD7">
        <w:rPr>
          <w:rFonts w:ascii="Arial" w:hAnsi="Arial" w:cs="Arial"/>
          <w:sz w:val="22"/>
          <w:szCs w:val="22"/>
        </w:rPr>
        <w:t>licenses</w:t>
      </w:r>
      <w:r w:rsidR="00F455B9" w:rsidRPr="00107E2A">
        <w:rPr>
          <w:rFonts w:ascii="Arial" w:hAnsi="Arial" w:cs="Arial"/>
          <w:sz w:val="22"/>
          <w:szCs w:val="22"/>
        </w:rPr>
        <w:t>.</w:t>
      </w:r>
      <w:r w:rsidR="00F455B9" w:rsidRPr="00237BD7">
        <w:rPr>
          <w:rFonts w:ascii="Arial" w:hAnsi="Arial" w:cs="Arial"/>
          <w:sz w:val="22"/>
          <w:szCs w:val="22"/>
        </w:rPr>
        <w:t xml:space="preserve"> Offender management staffs also work in prisons, assessing offenders, preparing them for release, running offending behaviour programmes and supervising released prisoners.</w:t>
      </w:r>
    </w:p>
    <w:p w14:paraId="3D6441D2" w14:textId="77777777" w:rsidR="004144F6" w:rsidRPr="007B5633" w:rsidRDefault="004144F6" w:rsidP="007B5633">
      <w:pPr>
        <w:pStyle w:val="Heading2"/>
      </w:pPr>
      <w:bookmarkStart w:id="5" w:name="_Toc95777660"/>
      <w:r w:rsidRPr="007B5633">
        <w:t>Community Payback Orders: Scotland</w:t>
      </w:r>
      <w:bookmarkEnd w:id="5"/>
      <w:r w:rsidRPr="007B5633">
        <w:t> </w:t>
      </w:r>
    </w:p>
    <w:p w14:paraId="4A3DD773" w14:textId="77777777" w:rsidR="004144F6" w:rsidRPr="00237BD7" w:rsidRDefault="004144F6" w:rsidP="004144F6">
      <w:pPr>
        <w:pStyle w:val="NormalWeb"/>
        <w:rPr>
          <w:rFonts w:ascii="Arial" w:hAnsi="Arial" w:cs="Arial"/>
          <w:sz w:val="22"/>
          <w:szCs w:val="22"/>
        </w:rPr>
      </w:pPr>
      <w:r w:rsidRPr="00237BD7">
        <w:rPr>
          <w:rFonts w:ascii="Arial" w:hAnsi="Arial" w:cs="Arial"/>
          <w:sz w:val="22"/>
          <w:szCs w:val="22"/>
        </w:rPr>
        <w:t>The Community Payback Order came into force in Scotland on 1 February 2011 and replaced provisions for Community Service Orders, Probation Orders and Supervised Attendance Orders.</w:t>
      </w:r>
    </w:p>
    <w:p w14:paraId="417F3F87" w14:textId="77777777" w:rsidR="004144F6" w:rsidRPr="00237BD7" w:rsidRDefault="004144F6" w:rsidP="004144F6">
      <w:pPr>
        <w:pStyle w:val="NormalWeb"/>
        <w:rPr>
          <w:rFonts w:ascii="Arial" w:hAnsi="Arial" w:cs="Arial"/>
          <w:sz w:val="22"/>
          <w:szCs w:val="22"/>
        </w:rPr>
      </w:pPr>
      <w:r w:rsidRPr="00237BD7">
        <w:rPr>
          <w:rFonts w:ascii="Arial" w:hAnsi="Arial" w:cs="Arial"/>
          <w:sz w:val="22"/>
          <w:szCs w:val="22"/>
        </w:rPr>
        <w:t>Other community-based court Orders include the Drug Treatment and Testing Order and the Restriction of Liberty Order (electronic tagging).</w:t>
      </w:r>
    </w:p>
    <w:p w14:paraId="49B4F556" w14:textId="116EE0D0" w:rsidR="004144F6" w:rsidRPr="00237BD7" w:rsidRDefault="004144F6" w:rsidP="004144F6">
      <w:pPr>
        <w:pStyle w:val="NormalWeb"/>
        <w:rPr>
          <w:rFonts w:ascii="Arial" w:hAnsi="Arial" w:cs="Arial"/>
          <w:sz w:val="22"/>
          <w:szCs w:val="22"/>
        </w:rPr>
      </w:pPr>
      <w:r w:rsidRPr="00237BD7">
        <w:rPr>
          <w:rFonts w:ascii="Arial" w:hAnsi="Arial" w:cs="Arial"/>
          <w:sz w:val="22"/>
          <w:szCs w:val="22"/>
        </w:rPr>
        <w:t xml:space="preserve">The Community Payback Order is supervised by Criminal Justice Social Work Services </w:t>
      </w:r>
      <w:proofErr w:type="spellStart"/>
      <w:r w:rsidRPr="00237BD7">
        <w:rPr>
          <w:rFonts w:ascii="Arial" w:hAnsi="Arial" w:cs="Arial"/>
          <w:sz w:val="22"/>
          <w:szCs w:val="22"/>
        </w:rPr>
        <w:t>organised</w:t>
      </w:r>
      <w:proofErr w:type="spellEnd"/>
      <w:r w:rsidRPr="00237BD7">
        <w:rPr>
          <w:rFonts w:ascii="Arial" w:hAnsi="Arial" w:cs="Arial"/>
          <w:sz w:val="22"/>
          <w:szCs w:val="22"/>
        </w:rPr>
        <w:t xml:space="preserve"> on a county basis. It consists of </w:t>
      </w:r>
      <w:proofErr w:type="gramStart"/>
      <w:r w:rsidRPr="00237BD7">
        <w:rPr>
          <w:rFonts w:ascii="Arial" w:hAnsi="Arial" w:cs="Arial"/>
          <w:sz w:val="22"/>
          <w:szCs w:val="22"/>
        </w:rPr>
        <w:t>a number of</w:t>
      </w:r>
      <w:proofErr w:type="gramEnd"/>
      <w:r w:rsidRPr="00237BD7">
        <w:rPr>
          <w:rFonts w:ascii="Arial" w:hAnsi="Arial" w:cs="Arial"/>
          <w:sz w:val="22"/>
          <w:szCs w:val="22"/>
        </w:rPr>
        <w:t xml:space="preserve"> requirements. From these, the court may select one or more in deciding on the </w:t>
      </w:r>
      <w:r w:rsidR="00DE2906" w:rsidRPr="00237BD7">
        <w:rPr>
          <w:rFonts w:ascii="Arial" w:hAnsi="Arial" w:cs="Arial"/>
          <w:sz w:val="22"/>
          <w:szCs w:val="22"/>
        </w:rPr>
        <w:t>makeup</w:t>
      </w:r>
      <w:r w:rsidRPr="00237BD7">
        <w:rPr>
          <w:rFonts w:ascii="Arial" w:hAnsi="Arial" w:cs="Arial"/>
          <w:sz w:val="22"/>
          <w:szCs w:val="22"/>
        </w:rPr>
        <w:t xml:space="preserve"> of the Order. These can be tailored specifically to each offender based on the nature of their crime and the underlying issues which are </w:t>
      </w:r>
      <w:r w:rsidR="002C482A" w:rsidRPr="00237BD7">
        <w:rPr>
          <w:rFonts w:ascii="Arial" w:hAnsi="Arial" w:cs="Arial"/>
          <w:sz w:val="22"/>
          <w:szCs w:val="22"/>
        </w:rPr>
        <w:t>fueling</w:t>
      </w:r>
      <w:r w:rsidRPr="00237BD7">
        <w:rPr>
          <w:rFonts w:ascii="Arial" w:hAnsi="Arial" w:cs="Arial"/>
          <w:sz w:val="22"/>
          <w:szCs w:val="22"/>
        </w:rPr>
        <w:t xml:space="preserve"> it, and which may need to be addressed </w:t>
      </w:r>
      <w:proofErr w:type="gramStart"/>
      <w:r w:rsidRPr="00237BD7">
        <w:rPr>
          <w:rFonts w:ascii="Arial" w:hAnsi="Arial" w:cs="Arial"/>
          <w:sz w:val="22"/>
          <w:szCs w:val="22"/>
        </w:rPr>
        <w:t>in order to</w:t>
      </w:r>
      <w:proofErr w:type="gramEnd"/>
      <w:r w:rsidRPr="00237BD7">
        <w:rPr>
          <w:rFonts w:ascii="Arial" w:hAnsi="Arial" w:cs="Arial"/>
          <w:sz w:val="22"/>
          <w:szCs w:val="22"/>
        </w:rPr>
        <w:t xml:space="preserve"> stop them re-offending in the future.</w:t>
      </w:r>
    </w:p>
    <w:p w14:paraId="3E34AF2C" w14:textId="77777777" w:rsidR="004144F6" w:rsidRPr="00237BD7" w:rsidRDefault="004144F6" w:rsidP="004144F6">
      <w:pPr>
        <w:pStyle w:val="NormalWeb"/>
        <w:rPr>
          <w:rFonts w:ascii="Arial" w:hAnsi="Arial" w:cs="Arial"/>
          <w:sz w:val="22"/>
          <w:szCs w:val="22"/>
        </w:rPr>
      </w:pPr>
      <w:r w:rsidRPr="00237BD7">
        <w:rPr>
          <w:rFonts w:ascii="Arial" w:hAnsi="Arial" w:cs="Arial"/>
          <w:sz w:val="22"/>
          <w:szCs w:val="22"/>
        </w:rPr>
        <w:t xml:space="preserve">For example: the Order might include a requirement to carry out hours of unpaid work in the community with benefits for the community, completion of intensive supervision, alcohol, </w:t>
      </w:r>
      <w:proofErr w:type="gramStart"/>
      <w:r w:rsidRPr="00237BD7">
        <w:rPr>
          <w:rFonts w:ascii="Arial" w:hAnsi="Arial" w:cs="Arial"/>
          <w:sz w:val="22"/>
          <w:szCs w:val="22"/>
        </w:rPr>
        <w:t>drug</w:t>
      </w:r>
      <w:proofErr w:type="gramEnd"/>
      <w:r w:rsidRPr="00237BD7">
        <w:rPr>
          <w:rFonts w:ascii="Arial" w:hAnsi="Arial" w:cs="Arial"/>
          <w:sz w:val="22"/>
          <w:szCs w:val="22"/>
        </w:rPr>
        <w:t xml:space="preserve"> or behavioural programmes.</w:t>
      </w:r>
    </w:p>
    <w:p w14:paraId="0630F70A" w14:textId="77777777" w:rsidR="004144F6" w:rsidRPr="00237BD7" w:rsidRDefault="004144F6" w:rsidP="004144F6">
      <w:pPr>
        <w:pStyle w:val="NormalWeb"/>
        <w:rPr>
          <w:rFonts w:ascii="Arial" w:hAnsi="Arial" w:cs="Arial"/>
          <w:sz w:val="22"/>
          <w:szCs w:val="22"/>
        </w:rPr>
      </w:pPr>
      <w:r w:rsidRPr="00237BD7">
        <w:rPr>
          <w:rFonts w:ascii="Arial" w:hAnsi="Arial" w:cs="Arial"/>
          <w:sz w:val="22"/>
          <w:szCs w:val="22"/>
        </w:rPr>
        <w:t>Clearing pathways of snow and ice, building eco-plant areas for school children, repainting community centres or churches, cleaning up beaches, growing vegetables and distributing the produce to care homes and local charities, are just a few of the unpaid work activities being carried out by offenders in communities across Scotland.</w:t>
      </w:r>
    </w:p>
    <w:p w14:paraId="7B08AA47" w14:textId="77777777" w:rsidR="00F455B9" w:rsidRDefault="00F455B9" w:rsidP="00F455B9"/>
    <w:p w14:paraId="38257E46" w14:textId="0FC03483" w:rsidR="00F455B9" w:rsidRPr="00917ACD" w:rsidRDefault="00F455B9" w:rsidP="007B5633">
      <w:pPr>
        <w:pStyle w:val="Heading1"/>
      </w:pPr>
      <w:bookmarkStart w:id="6" w:name="_Toc95777661"/>
      <w:r w:rsidRPr="00917ACD">
        <w:lastRenderedPageBreak/>
        <w:t>Types of Courts in t</w:t>
      </w:r>
      <w:r>
        <w:t>he two Criminal Justice Systems</w:t>
      </w:r>
      <w:bookmarkEnd w:id="6"/>
    </w:p>
    <w:p w14:paraId="2F5137FA" w14:textId="77777777" w:rsidR="00F455B9" w:rsidRPr="006405C6" w:rsidRDefault="00F455B9" w:rsidP="007B5633">
      <w:pPr>
        <w:pStyle w:val="Heading2"/>
      </w:pPr>
      <w:bookmarkStart w:id="7" w:name="_Toc95777662"/>
      <w:r w:rsidRPr="006405C6">
        <w:t>England and Wales</w:t>
      </w:r>
      <w:bookmarkEnd w:id="7"/>
    </w:p>
    <w:p w14:paraId="25C8AF31" w14:textId="77777777" w:rsidR="00F455B9" w:rsidRPr="00237BD7" w:rsidRDefault="00F455B9" w:rsidP="007B5633">
      <w:pPr>
        <w:pStyle w:val="Heading3"/>
      </w:pPr>
      <w:bookmarkStart w:id="8" w:name="_Toc95777663"/>
      <w:r w:rsidRPr="00237BD7">
        <w:t>Magistrates’ Courts</w:t>
      </w:r>
      <w:bookmarkEnd w:id="8"/>
    </w:p>
    <w:p w14:paraId="1EF5BD00" w14:textId="77777777" w:rsidR="00F455B9" w:rsidRPr="006405C6" w:rsidRDefault="00F455B9" w:rsidP="00F455B9">
      <w:pPr>
        <w:rPr>
          <w:rFonts w:ascii="Arial" w:hAnsi="Arial" w:cs="Arial"/>
          <w:b/>
        </w:rPr>
      </w:pPr>
    </w:p>
    <w:p w14:paraId="54606671" w14:textId="37BFF022" w:rsidR="00F455B9" w:rsidRPr="00237BD7" w:rsidRDefault="00F455B9" w:rsidP="00F455B9">
      <w:pPr>
        <w:rPr>
          <w:rFonts w:ascii="Arial" w:hAnsi="Arial" w:cs="Arial"/>
          <w:sz w:val="22"/>
          <w:szCs w:val="22"/>
        </w:rPr>
      </w:pPr>
      <w:r w:rsidRPr="00237BD7">
        <w:rPr>
          <w:rFonts w:ascii="Arial" w:hAnsi="Arial" w:cs="Arial"/>
          <w:sz w:val="22"/>
          <w:szCs w:val="22"/>
        </w:rPr>
        <w:t xml:space="preserve">All criminal cases start in a Magistrates’ Court and 97% of all cases are completed </w:t>
      </w:r>
      <w:r w:rsidR="00DE2906" w:rsidRPr="00237BD7">
        <w:rPr>
          <w:rFonts w:ascii="Arial" w:hAnsi="Arial" w:cs="Arial"/>
          <w:sz w:val="22"/>
          <w:szCs w:val="22"/>
        </w:rPr>
        <w:t>there.</w:t>
      </w:r>
      <w:r w:rsidRPr="00237BD7">
        <w:rPr>
          <w:rFonts w:ascii="Arial" w:hAnsi="Arial" w:cs="Arial"/>
          <w:sz w:val="22"/>
          <w:szCs w:val="22"/>
        </w:rPr>
        <w:t xml:space="preserve"> Cases are heard by either 3 magistrates or a district judge. There isn’t a jury in a Magistrates’ Court. A Magistrates’ Court normally handles cases known as ‘summary offences’ like most motoring offences, minor criminal damage, being drunk and disorderly. It can also deal with some of the more serious offences, like burglary and drugs offences. </w:t>
      </w:r>
      <w:r w:rsidRPr="006405C6">
        <w:rPr>
          <w:rFonts w:ascii="Arial" w:hAnsi="Arial" w:cs="Arial"/>
          <w:sz w:val="22"/>
          <w:szCs w:val="22"/>
        </w:rPr>
        <w:t xml:space="preserve">(These are called ‘either way’ offences and can be heard either in a Magistrates’ Court or a Crown Court. After a preliminary hearing Magistrates’ Courts always pass the most serious </w:t>
      </w:r>
      <w:r w:rsidRPr="00237BD7">
        <w:rPr>
          <w:rFonts w:ascii="Arial" w:hAnsi="Arial" w:cs="Arial"/>
          <w:sz w:val="22"/>
          <w:szCs w:val="22"/>
        </w:rPr>
        <w:t xml:space="preserve">crimes like murder, </w:t>
      </w:r>
      <w:proofErr w:type="gramStart"/>
      <w:r w:rsidRPr="00237BD7">
        <w:rPr>
          <w:rFonts w:ascii="Arial" w:hAnsi="Arial" w:cs="Arial"/>
          <w:sz w:val="22"/>
          <w:szCs w:val="22"/>
        </w:rPr>
        <w:t>rape</w:t>
      </w:r>
      <w:proofErr w:type="gramEnd"/>
      <w:r w:rsidRPr="00237BD7">
        <w:rPr>
          <w:rFonts w:ascii="Arial" w:hAnsi="Arial" w:cs="Arial"/>
          <w:sz w:val="22"/>
          <w:szCs w:val="22"/>
        </w:rPr>
        <w:t xml:space="preserve"> and robbery to the Crown Court</w:t>
      </w:r>
    </w:p>
    <w:p w14:paraId="1146D4CC" w14:textId="77777777" w:rsidR="00F455B9" w:rsidRPr="00237BD7" w:rsidRDefault="00F455B9" w:rsidP="00F455B9">
      <w:pPr>
        <w:rPr>
          <w:rFonts w:ascii="Arial" w:hAnsi="Arial" w:cs="Arial"/>
          <w:sz w:val="22"/>
          <w:szCs w:val="22"/>
        </w:rPr>
      </w:pPr>
    </w:p>
    <w:p w14:paraId="655E3E1E" w14:textId="2BD12C06" w:rsidR="00F455B9" w:rsidRPr="00237BD7" w:rsidRDefault="00F455B9" w:rsidP="00F455B9">
      <w:pPr>
        <w:rPr>
          <w:rFonts w:ascii="Arial" w:hAnsi="Arial" w:cs="Arial"/>
          <w:sz w:val="22"/>
          <w:szCs w:val="22"/>
        </w:rPr>
      </w:pPr>
      <w:r w:rsidRPr="00237BD7">
        <w:rPr>
          <w:rFonts w:ascii="Arial" w:hAnsi="Arial" w:cs="Arial"/>
          <w:sz w:val="22"/>
          <w:szCs w:val="22"/>
        </w:rPr>
        <w:t xml:space="preserve">The Magistrates’ Court can impose punishments including up to 6 months in prison (or up to 12 months in total for more than one offence), a fine of up to £5,000 and a community sentence, like doing unpaid work in the community. Courts can also give a combination of punishments – </w:t>
      </w:r>
      <w:r w:rsidR="00DE2906" w:rsidRPr="00237BD7">
        <w:rPr>
          <w:rFonts w:ascii="Arial" w:hAnsi="Arial" w:cs="Arial"/>
          <w:sz w:val="22"/>
          <w:szCs w:val="22"/>
        </w:rPr>
        <w:t>e.g.,</w:t>
      </w:r>
      <w:r w:rsidRPr="00237BD7">
        <w:rPr>
          <w:rFonts w:ascii="Arial" w:hAnsi="Arial" w:cs="Arial"/>
          <w:sz w:val="22"/>
          <w:szCs w:val="22"/>
        </w:rPr>
        <w:t xml:space="preserve"> a fine </w:t>
      </w:r>
      <w:r w:rsidRPr="00237BD7">
        <w:rPr>
          <w:rFonts w:ascii="Arial" w:hAnsi="Arial" w:cs="Arial"/>
          <w:i/>
          <w:sz w:val="22"/>
          <w:szCs w:val="22"/>
        </w:rPr>
        <w:t>and</w:t>
      </w:r>
      <w:r w:rsidRPr="00237BD7">
        <w:rPr>
          <w:rFonts w:ascii="Arial" w:hAnsi="Arial" w:cs="Arial"/>
          <w:sz w:val="22"/>
          <w:szCs w:val="22"/>
        </w:rPr>
        <w:t xml:space="preserve"> unpaid work in the community. If the Court decides a sentence should be for longer than 6 months, it can pass a case to the Crown Court for sentencing.</w:t>
      </w:r>
    </w:p>
    <w:p w14:paraId="7604C85F" w14:textId="77777777" w:rsidR="00F455B9" w:rsidRPr="00237BD7" w:rsidRDefault="00F455B9" w:rsidP="007B5633">
      <w:pPr>
        <w:pStyle w:val="Heading3"/>
      </w:pPr>
      <w:bookmarkStart w:id="9" w:name="_Toc95777664"/>
      <w:r w:rsidRPr="00237BD7">
        <w:t>Youth Courts</w:t>
      </w:r>
      <w:bookmarkEnd w:id="9"/>
    </w:p>
    <w:p w14:paraId="3087EC82" w14:textId="77777777" w:rsidR="00F455B9" w:rsidRPr="006405C6" w:rsidRDefault="00F455B9" w:rsidP="00F455B9">
      <w:pPr>
        <w:rPr>
          <w:rFonts w:ascii="Arial" w:hAnsi="Arial" w:cs="Arial"/>
          <w:b/>
        </w:rPr>
      </w:pPr>
    </w:p>
    <w:p w14:paraId="698904C6" w14:textId="2C37E923" w:rsidR="00F455B9" w:rsidRPr="00237BD7" w:rsidRDefault="00F455B9" w:rsidP="00F455B9">
      <w:pPr>
        <w:rPr>
          <w:rFonts w:ascii="Arial" w:hAnsi="Arial" w:cs="Arial"/>
          <w:sz w:val="22"/>
          <w:szCs w:val="22"/>
          <w:lang w:val="en-US"/>
        </w:rPr>
      </w:pPr>
      <w:r w:rsidRPr="00237BD7">
        <w:rPr>
          <w:rFonts w:ascii="Arial" w:hAnsi="Arial" w:cs="Arial"/>
          <w:sz w:val="22"/>
          <w:szCs w:val="22"/>
          <w:lang w:val="en-US"/>
        </w:rPr>
        <w:t xml:space="preserve">A Youth Court is a special type of Magistrates’ Court for people aged between 10 and 18 and has either 3 magistrates or a district judge. There isn’t a jury in a Youth Court. Youth Courts are less formal than adult Courts, and members of the public are not allowed </w:t>
      </w:r>
      <w:r w:rsidR="004C1CF6" w:rsidRPr="00237BD7">
        <w:rPr>
          <w:rFonts w:ascii="Arial" w:hAnsi="Arial" w:cs="Arial"/>
          <w:sz w:val="22"/>
          <w:szCs w:val="22"/>
          <w:lang w:val="en-US"/>
        </w:rPr>
        <w:t>into</w:t>
      </w:r>
      <w:r w:rsidRPr="00237BD7">
        <w:rPr>
          <w:rFonts w:ascii="Arial" w:hAnsi="Arial" w:cs="Arial"/>
          <w:sz w:val="22"/>
          <w:szCs w:val="22"/>
          <w:lang w:val="en-US"/>
        </w:rPr>
        <w:t xml:space="preserve"> the Court (unless they get permission) A Youth Court deals with cases like theft and burglary, anti-social </w:t>
      </w:r>
      <w:proofErr w:type="gramStart"/>
      <w:r w:rsidRPr="00237BD7">
        <w:rPr>
          <w:rFonts w:ascii="Arial" w:hAnsi="Arial" w:cs="Arial"/>
          <w:sz w:val="22"/>
          <w:szCs w:val="22"/>
          <w:lang w:val="en-US"/>
        </w:rPr>
        <w:t>behaviour</w:t>
      </w:r>
      <w:proofErr w:type="gramEnd"/>
      <w:r w:rsidRPr="00237BD7">
        <w:rPr>
          <w:rFonts w:ascii="Arial" w:hAnsi="Arial" w:cs="Arial"/>
          <w:sz w:val="22"/>
          <w:szCs w:val="22"/>
          <w:lang w:val="en-US"/>
        </w:rPr>
        <w:t xml:space="preserve"> and drugs offences. For serious crimes the case starts in the Youth Court but will be passed to a Crown Court. The Court can give a range of sentences including community sentences and Detention and Training Orders carried out in secure centres for young people.</w:t>
      </w:r>
    </w:p>
    <w:p w14:paraId="4F9FAA27" w14:textId="77777777" w:rsidR="00F455B9" w:rsidRPr="00237BD7" w:rsidRDefault="00F455B9" w:rsidP="007B5633">
      <w:pPr>
        <w:pStyle w:val="Heading3"/>
      </w:pPr>
      <w:bookmarkStart w:id="10" w:name="_Toc95777665"/>
      <w:r w:rsidRPr="006405C6">
        <w:t>Crown Courts</w:t>
      </w:r>
      <w:bookmarkEnd w:id="10"/>
    </w:p>
    <w:p w14:paraId="3B4F77AE" w14:textId="77777777" w:rsidR="00F455B9" w:rsidRPr="006405C6" w:rsidRDefault="00F455B9" w:rsidP="00F455B9">
      <w:pPr>
        <w:rPr>
          <w:rFonts w:ascii="Arial" w:hAnsi="Arial" w:cs="Arial"/>
          <w:b/>
        </w:rPr>
      </w:pPr>
    </w:p>
    <w:p w14:paraId="72AF1C0F" w14:textId="31000E1C" w:rsidR="00F455B9" w:rsidRPr="00237BD7" w:rsidRDefault="00F455B9" w:rsidP="00F455B9">
      <w:pPr>
        <w:rPr>
          <w:rFonts w:ascii="Arial" w:hAnsi="Arial" w:cs="Arial"/>
          <w:sz w:val="22"/>
          <w:szCs w:val="22"/>
          <w:lang w:val="en-US"/>
        </w:rPr>
      </w:pPr>
      <w:r w:rsidRPr="00237BD7">
        <w:rPr>
          <w:rFonts w:ascii="Arial" w:hAnsi="Arial" w:cs="Arial"/>
          <w:sz w:val="22"/>
          <w:szCs w:val="22"/>
          <w:lang w:val="en-US"/>
        </w:rPr>
        <w:t xml:space="preserve">These higher courts normally have a judge and a jury. They deal with more serious cases, including murder, </w:t>
      </w:r>
      <w:r w:rsidR="00DE2906" w:rsidRPr="00237BD7">
        <w:rPr>
          <w:rFonts w:ascii="Arial" w:hAnsi="Arial" w:cs="Arial"/>
          <w:sz w:val="22"/>
          <w:szCs w:val="22"/>
          <w:lang w:val="en-US"/>
        </w:rPr>
        <w:t>robbery,</w:t>
      </w:r>
      <w:r w:rsidRPr="00237BD7">
        <w:rPr>
          <w:rFonts w:ascii="Arial" w:hAnsi="Arial" w:cs="Arial"/>
          <w:sz w:val="22"/>
          <w:szCs w:val="22"/>
          <w:lang w:val="en-US"/>
        </w:rPr>
        <w:t xml:space="preserve"> and rape, and can give a range of sentences including community sentences and prison sentences - including life sentences. Crown Courts deal with much local crime, with murder and other very serious cases being dealt with by Higher Courts.</w:t>
      </w:r>
    </w:p>
    <w:p w14:paraId="689D69B9" w14:textId="77777777" w:rsidR="00F455B9" w:rsidRPr="00237BD7" w:rsidRDefault="00F455B9" w:rsidP="007B5633">
      <w:pPr>
        <w:pStyle w:val="Heading3"/>
      </w:pPr>
      <w:bookmarkStart w:id="11" w:name="_Toc95777666"/>
      <w:r w:rsidRPr="006405C6">
        <w:t>High and Supreme Courts</w:t>
      </w:r>
      <w:bookmarkEnd w:id="11"/>
    </w:p>
    <w:p w14:paraId="79EDCB26" w14:textId="77777777" w:rsidR="00F455B9" w:rsidRPr="006405C6" w:rsidRDefault="00F455B9" w:rsidP="00F455B9">
      <w:pPr>
        <w:rPr>
          <w:b/>
        </w:rPr>
      </w:pPr>
    </w:p>
    <w:p w14:paraId="3297750E" w14:textId="77777777" w:rsidR="00F455B9" w:rsidRPr="00237BD7" w:rsidRDefault="00F455B9" w:rsidP="00F455B9">
      <w:pPr>
        <w:rPr>
          <w:rFonts w:ascii="Arial" w:hAnsi="Arial" w:cs="Arial"/>
          <w:sz w:val="22"/>
          <w:szCs w:val="22"/>
        </w:rPr>
      </w:pPr>
      <w:r w:rsidRPr="00237BD7">
        <w:rPr>
          <w:rFonts w:ascii="Arial" w:hAnsi="Arial" w:cs="Arial"/>
          <w:sz w:val="22"/>
          <w:szCs w:val="22"/>
        </w:rPr>
        <w:t>As far as we need information on these, High Courts hear appeals against decisions of lower courts, and the Supreme Court is the final court of appeal for the whole of the UK.</w:t>
      </w:r>
    </w:p>
    <w:p w14:paraId="7A85F768" w14:textId="77777777" w:rsidR="00F455B9" w:rsidRPr="00237BD7" w:rsidRDefault="00F455B9" w:rsidP="00F455B9">
      <w:pPr>
        <w:rPr>
          <w:rFonts w:ascii="Arial" w:hAnsi="Arial" w:cs="Arial"/>
          <w:sz w:val="22"/>
          <w:szCs w:val="22"/>
        </w:rPr>
      </w:pPr>
    </w:p>
    <w:p w14:paraId="0071557C" w14:textId="77777777" w:rsidR="00F455B9" w:rsidRPr="00237BD7" w:rsidRDefault="00F455B9" w:rsidP="00F455B9">
      <w:pPr>
        <w:rPr>
          <w:rFonts w:ascii="Arial" w:hAnsi="Arial" w:cs="Arial"/>
          <w:sz w:val="22"/>
          <w:szCs w:val="22"/>
        </w:rPr>
      </w:pPr>
      <w:r w:rsidRPr="00237BD7">
        <w:rPr>
          <w:rFonts w:ascii="Arial" w:hAnsi="Arial" w:cs="Arial"/>
          <w:sz w:val="22"/>
          <w:szCs w:val="22"/>
        </w:rPr>
        <w:t>The following web site (and the further links on it) covers courts in England and Wales:</w:t>
      </w:r>
    </w:p>
    <w:p w14:paraId="16E91D89" w14:textId="77777777" w:rsidR="00F455B9" w:rsidRPr="00237BD7" w:rsidRDefault="00F455B9" w:rsidP="00F455B9">
      <w:pPr>
        <w:rPr>
          <w:rFonts w:ascii="Arial" w:hAnsi="Arial" w:cs="Arial"/>
          <w:sz w:val="22"/>
          <w:szCs w:val="22"/>
        </w:rPr>
      </w:pPr>
    </w:p>
    <w:p w14:paraId="081EE00C" w14:textId="77777777" w:rsidR="00F455B9" w:rsidRPr="006405C6" w:rsidRDefault="00000000" w:rsidP="00F455B9">
      <w:pPr>
        <w:rPr>
          <w:rFonts w:ascii="Arial" w:hAnsi="Arial" w:cs="Arial"/>
          <w:sz w:val="22"/>
          <w:szCs w:val="22"/>
        </w:rPr>
      </w:pPr>
      <w:hyperlink r:id="rId21" w:history="1">
        <w:r w:rsidR="00F455B9" w:rsidRPr="006405C6">
          <w:rPr>
            <w:rStyle w:val="Hyperlink"/>
            <w:rFonts w:ascii="Arial" w:hAnsi="Arial" w:cs="Arial"/>
            <w:sz w:val="22"/>
            <w:szCs w:val="22"/>
          </w:rPr>
          <w:t>https://www.gov.uk/courts</w:t>
        </w:r>
      </w:hyperlink>
    </w:p>
    <w:p w14:paraId="2385F215" w14:textId="77777777" w:rsidR="00F455B9" w:rsidRPr="006405C6" w:rsidRDefault="00F455B9" w:rsidP="00F455B9"/>
    <w:p w14:paraId="22D60247" w14:textId="7A11E4B2" w:rsidR="00F455B9" w:rsidRPr="00237BD7" w:rsidRDefault="00F455B9" w:rsidP="007B5633">
      <w:pPr>
        <w:pStyle w:val="Heading2"/>
      </w:pPr>
      <w:bookmarkStart w:id="12" w:name="_Toc95777667"/>
      <w:r w:rsidRPr="00237BD7">
        <w:lastRenderedPageBreak/>
        <w:t>Scotland</w:t>
      </w:r>
      <w:bookmarkEnd w:id="12"/>
    </w:p>
    <w:p w14:paraId="1E892ECA" w14:textId="77777777" w:rsidR="00F455B9" w:rsidRPr="00237BD7" w:rsidRDefault="00F455B9" w:rsidP="007B5633">
      <w:pPr>
        <w:pStyle w:val="Heading3"/>
      </w:pPr>
      <w:bookmarkStart w:id="13" w:name="_Toc95777668"/>
      <w:r w:rsidRPr="00237BD7">
        <w:t>Justice of the Peace Courts</w:t>
      </w:r>
      <w:bookmarkEnd w:id="13"/>
    </w:p>
    <w:p w14:paraId="0FD4B1DC" w14:textId="77777777" w:rsidR="00F455B9" w:rsidRPr="006405C6" w:rsidRDefault="00F455B9" w:rsidP="00F455B9">
      <w:pPr>
        <w:rPr>
          <w:rFonts w:ascii="Arial" w:hAnsi="Arial" w:cs="Arial"/>
          <w:b/>
        </w:rPr>
      </w:pPr>
    </w:p>
    <w:p w14:paraId="6DB7FA6B" w14:textId="77777777" w:rsidR="00F455B9" w:rsidRPr="00237BD7" w:rsidRDefault="00F455B9" w:rsidP="00F455B9">
      <w:pPr>
        <w:rPr>
          <w:rFonts w:ascii="Arial" w:hAnsi="Arial" w:cs="Arial"/>
          <w:sz w:val="22"/>
          <w:szCs w:val="22"/>
        </w:rPr>
      </w:pPr>
      <w:r w:rsidRPr="00237BD7">
        <w:rPr>
          <w:rFonts w:ascii="Arial" w:hAnsi="Arial" w:cs="Arial"/>
          <w:sz w:val="22"/>
          <w:szCs w:val="22"/>
        </w:rPr>
        <w:t>The Justice of the Peace determines whether an accused person is guilty or innocent, in addition to presiding over the trial and sentencing the accused. The Justice of the Peace is advised on points of law by a qualified legal adviser. Justices of the Peace are a crucial part of Scotland’s Criminal Justice system, dealing with many of the types of crime that impact most on our communities</w:t>
      </w:r>
    </w:p>
    <w:p w14:paraId="41310E15" w14:textId="77777777" w:rsidR="00F455B9" w:rsidRPr="00237BD7" w:rsidRDefault="00F455B9" w:rsidP="007B5633">
      <w:pPr>
        <w:pStyle w:val="Heading3"/>
      </w:pPr>
      <w:bookmarkStart w:id="14" w:name="_Toc95777669"/>
      <w:r w:rsidRPr="00237BD7">
        <w:t>Sheriff Summary Courts</w:t>
      </w:r>
      <w:bookmarkEnd w:id="14"/>
    </w:p>
    <w:p w14:paraId="11F61AF1" w14:textId="77777777" w:rsidR="00F455B9" w:rsidRPr="006405C6" w:rsidRDefault="00F455B9" w:rsidP="00F455B9">
      <w:pPr>
        <w:rPr>
          <w:rFonts w:ascii="Arial" w:hAnsi="Arial" w:cs="Arial"/>
          <w:b/>
        </w:rPr>
      </w:pPr>
    </w:p>
    <w:p w14:paraId="297444D4" w14:textId="77777777" w:rsidR="00F455B9" w:rsidRPr="00237BD7" w:rsidRDefault="00F455B9" w:rsidP="00F455B9">
      <w:pPr>
        <w:rPr>
          <w:rFonts w:ascii="Arial" w:hAnsi="Arial" w:cs="Arial"/>
          <w:sz w:val="22"/>
          <w:szCs w:val="22"/>
        </w:rPr>
      </w:pPr>
      <w:r w:rsidRPr="00237BD7">
        <w:rPr>
          <w:rFonts w:ascii="Arial" w:hAnsi="Arial" w:cs="Arial"/>
          <w:sz w:val="22"/>
          <w:szCs w:val="22"/>
        </w:rPr>
        <w:t>In sheriff summary cases a sheriff determines whether an accused person is guilty or innocent, in addition to presiding over the trial and sentencing the accused. A Sheriff Summary Court can impose a custodial sentence of up to one year, and impose a fine of up to £10,000</w:t>
      </w:r>
    </w:p>
    <w:p w14:paraId="336C45BF" w14:textId="77777777" w:rsidR="00F455B9" w:rsidRPr="00237BD7" w:rsidRDefault="00F455B9" w:rsidP="007B5633">
      <w:pPr>
        <w:pStyle w:val="Heading3"/>
      </w:pPr>
      <w:bookmarkStart w:id="15" w:name="_Toc95777670"/>
      <w:r w:rsidRPr="00237BD7">
        <w:t>Sheriff and Jury Courts</w:t>
      </w:r>
      <w:bookmarkEnd w:id="15"/>
    </w:p>
    <w:p w14:paraId="5BBC87AD" w14:textId="77777777" w:rsidR="00F455B9" w:rsidRPr="006405C6" w:rsidRDefault="00F455B9" w:rsidP="00F455B9">
      <w:pPr>
        <w:rPr>
          <w:rFonts w:ascii="Arial" w:hAnsi="Arial" w:cs="Arial"/>
          <w:b/>
        </w:rPr>
      </w:pPr>
    </w:p>
    <w:p w14:paraId="6AADE923" w14:textId="77777777" w:rsidR="00F455B9" w:rsidRPr="00237BD7" w:rsidRDefault="00F455B9" w:rsidP="00F455B9">
      <w:pPr>
        <w:rPr>
          <w:rFonts w:ascii="Arial" w:hAnsi="Arial" w:cs="Arial"/>
          <w:sz w:val="22"/>
          <w:szCs w:val="22"/>
        </w:rPr>
      </w:pPr>
      <w:r w:rsidRPr="00237BD7">
        <w:rPr>
          <w:rFonts w:ascii="Arial" w:hAnsi="Arial" w:cs="Arial"/>
          <w:sz w:val="22"/>
          <w:szCs w:val="22"/>
        </w:rPr>
        <w:t>Cases heard here are presided over by a sheriff and tried by a jury of fifteen men and women. A Sheriff Court can impose custodial sentences of up to 5 years.</w:t>
      </w:r>
    </w:p>
    <w:p w14:paraId="228497D7" w14:textId="77777777" w:rsidR="00F455B9" w:rsidRPr="00237BD7" w:rsidRDefault="00F455B9" w:rsidP="007B5633">
      <w:pPr>
        <w:pStyle w:val="Heading3"/>
      </w:pPr>
      <w:bookmarkStart w:id="16" w:name="_Toc95777671"/>
      <w:r w:rsidRPr="00237BD7">
        <w:t>The High Court</w:t>
      </w:r>
      <w:bookmarkEnd w:id="16"/>
    </w:p>
    <w:p w14:paraId="53C1E381" w14:textId="77777777" w:rsidR="00F455B9" w:rsidRPr="006405C6" w:rsidRDefault="00F455B9" w:rsidP="00F455B9">
      <w:pPr>
        <w:rPr>
          <w:rFonts w:ascii="Arial" w:hAnsi="Arial" w:cs="Arial"/>
          <w:b/>
        </w:rPr>
      </w:pPr>
    </w:p>
    <w:p w14:paraId="5041A1E1" w14:textId="77777777" w:rsidR="00F455B9" w:rsidRPr="00237BD7" w:rsidRDefault="00F455B9" w:rsidP="00F455B9">
      <w:pPr>
        <w:rPr>
          <w:rFonts w:ascii="Arial" w:hAnsi="Arial" w:cs="Arial"/>
          <w:sz w:val="22"/>
          <w:szCs w:val="22"/>
        </w:rPr>
      </w:pPr>
      <w:r w:rsidRPr="00237BD7">
        <w:rPr>
          <w:rFonts w:ascii="Arial" w:hAnsi="Arial" w:cs="Arial"/>
          <w:sz w:val="22"/>
          <w:szCs w:val="22"/>
        </w:rPr>
        <w:t>When sitting as a court of first instance, it deals with the most serious crimes such as murder, rape, culpable homicide, armed robbery, drug trafficking and serious sexual offences, particularly those involving children. Cases are presided over by a single Judge and tried by a jury of fifteen men and women.</w:t>
      </w:r>
    </w:p>
    <w:p w14:paraId="00EC22AA" w14:textId="77777777" w:rsidR="00F455B9" w:rsidRPr="00237BD7" w:rsidRDefault="00F455B9" w:rsidP="00F455B9">
      <w:pPr>
        <w:rPr>
          <w:rFonts w:ascii="Arial" w:hAnsi="Arial" w:cs="Arial"/>
          <w:sz w:val="22"/>
          <w:szCs w:val="22"/>
        </w:rPr>
      </w:pPr>
    </w:p>
    <w:p w14:paraId="2E0D2673" w14:textId="5C8FA5B4" w:rsidR="00F455B9" w:rsidRPr="00237BD7" w:rsidRDefault="00F455B9" w:rsidP="00F455B9">
      <w:pPr>
        <w:rPr>
          <w:rFonts w:ascii="Arial" w:hAnsi="Arial" w:cs="Arial"/>
          <w:sz w:val="22"/>
          <w:szCs w:val="22"/>
        </w:rPr>
      </w:pPr>
      <w:r w:rsidRPr="00237BD7">
        <w:rPr>
          <w:rFonts w:ascii="Arial" w:hAnsi="Arial" w:cs="Arial"/>
          <w:sz w:val="22"/>
          <w:szCs w:val="22"/>
        </w:rPr>
        <w:t xml:space="preserve">The following web site covers courts in </w:t>
      </w:r>
      <w:r w:rsidR="00DE2906" w:rsidRPr="00237BD7">
        <w:rPr>
          <w:rFonts w:ascii="Arial" w:hAnsi="Arial" w:cs="Arial"/>
          <w:sz w:val="22"/>
          <w:szCs w:val="22"/>
        </w:rPr>
        <w:t>Scotland and</w:t>
      </w:r>
      <w:r w:rsidRPr="00237BD7">
        <w:rPr>
          <w:rFonts w:ascii="Arial" w:hAnsi="Arial" w:cs="Arial"/>
          <w:sz w:val="22"/>
          <w:szCs w:val="22"/>
        </w:rPr>
        <w:t xml:space="preserve"> clicking on its section ‘The Courts</w:t>
      </w:r>
      <w:r w:rsidR="00DE2906">
        <w:rPr>
          <w:rFonts w:ascii="Arial" w:hAnsi="Arial" w:cs="Arial"/>
          <w:sz w:val="22"/>
          <w:szCs w:val="22"/>
        </w:rPr>
        <w:t xml:space="preserve"> &amp; Tribunals</w:t>
      </w:r>
      <w:r w:rsidRPr="00237BD7">
        <w:rPr>
          <w:rFonts w:ascii="Arial" w:hAnsi="Arial" w:cs="Arial"/>
          <w:sz w:val="22"/>
          <w:szCs w:val="22"/>
        </w:rPr>
        <w:t>’ will provide much more detail.</w:t>
      </w:r>
    </w:p>
    <w:p w14:paraId="4988C45F" w14:textId="77777777" w:rsidR="00F455B9" w:rsidRPr="00237BD7" w:rsidRDefault="00F455B9" w:rsidP="00F455B9">
      <w:pPr>
        <w:rPr>
          <w:rFonts w:ascii="Arial" w:hAnsi="Arial" w:cs="Arial"/>
          <w:sz w:val="22"/>
          <w:szCs w:val="22"/>
        </w:rPr>
      </w:pPr>
    </w:p>
    <w:p w14:paraId="1EE24C00" w14:textId="77777777" w:rsidR="00F455B9" w:rsidRPr="00917ACD" w:rsidRDefault="00000000" w:rsidP="00F455B9">
      <w:pPr>
        <w:rPr>
          <w:rFonts w:ascii="Arial" w:hAnsi="Arial" w:cs="Arial"/>
          <w:sz w:val="22"/>
          <w:szCs w:val="22"/>
        </w:rPr>
      </w:pPr>
      <w:hyperlink r:id="rId22" w:history="1">
        <w:r w:rsidR="00F455B9" w:rsidRPr="006405C6">
          <w:rPr>
            <w:rStyle w:val="Hyperlink"/>
            <w:rFonts w:ascii="Arial" w:hAnsi="Arial" w:cs="Arial"/>
            <w:sz w:val="22"/>
            <w:szCs w:val="22"/>
          </w:rPr>
          <w:t>http://www.scotcourts.gov.uk/</w:t>
        </w:r>
      </w:hyperlink>
    </w:p>
    <w:p w14:paraId="6A8A6D85" w14:textId="77777777" w:rsidR="00F455B9" w:rsidRPr="00917ACD" w:rsidRDefault="00F455B9" w:rsidP="00F455B9">
      <w:pPr>
        <w:rPr>
          <w:rFonts w:ascii="Arial" w:hAnsi="Arial" w:cs="Arial"/>
        </w:rPr>
      </w:pPr>
    </w:p>
    <w:p w14:paraId="5B987922" w14:textId="77777777" w:rsidR="00F455B9" w:rsidRPr="00917ACD" w:rsidRDefault="00F455B9" w:rsidP="00F455B9">
      <w:pPr>
        <w:rPr>
          <w:rFonts w:ascii="Arial" w:hAnsi="Arial" w:cs="Arial"/>
        </w:rPr>
      </w:pPr>
    </w:p>
    <w:p w14:paraId="72CAB6D5" w14:textId="77777777" w:rsidR="00F455B9" w:rsidRDefault="00F455B9">
      <w:pPr>
        <w:rPr>
          <w:rFonts w:ascii="Arial" w:hAnsi="Arial" w:cs="Arial"/>
          <w:b/>
          <w:sz w:val="36"/>
          <w:szCs w:val="36"/>
        </w:rPr>
      </w:pPr>
      <w:r>
        <w:rPr>
          <w:rFonts w:ascii="Arial" w:hAnsi="Arial" w:cs="Arial"/>
          <w:b/>
          <w:sz w:val="36"/>
          <w:szCs w:val="36"/>
        </w:rPr>
        <w:br w:type="page"/>
      </w:r>
    </w:p>
    <w:p w14:paraId="2B95DA70" w14:textId="1CF980FB" w:rsidR="00F455B9" w:rsidRPr="00CC1FA0" w:rsidRDefault="00F455B9" w:rsidP="007B5633">
      <w:pPr>
        <w:pStyle w:val="Heading1"/>
      </w:pPr>
      <w:bookmarkStart w:id="17" w:name="_Toc95777672"/>
      <w:r w:rsidRPr="00CC1FA0">
        <w:lastRenderedPageBreak/>
        <w:t>Who might be ‘on probation’?</w:t>
      </w:r>
      <w:bookmarkEnd w:id="17"/>
    </w:p>
    <w:p w14:paraId="2EE9D521" w14:textId="77777777" w:rsidR="00F455B9" w:rsidRDefault="00F455B9" w:rsidP="00F455B9">
      <w:pPr>
        <w:rPr>
          <w:b/>
          <w:sz w:val="28"/>
          <w:szCs w:val="28"/>
        </w:rPr>
      </w:pPr>
    </w:p>
    <w:p w14:paraId="5BA20FAE" w14:textId="60A4D0EA" w:rsidR="00F455B9" w:rsidRPr="00CC1FA0" w:rsidRDefault="00F455B9" w:rsidP="00F455B9">
      <w:pPr>
        <w:rPr>
          <w:rFonts w:ascii="Arial" w:hAnsi="Arial" w:cs="Arial"/>
          <w:sz w:val="22"/>
          <w:szCs w:val="22"/>
        </w:rPr>
      </w:pPr>
      <w:r>
        <w:rPr>
          <w:rFonts w:ascii="Arial" w:hAnsi="Arial" w:cs="Arial"/>
          <w:sz w:val="22"/>
          <w:szCs w:val="22"/>
        </w:rPr>
        <w:t>Some of</w:t>
      </w:r>
      <w:r w:rsidRPr="00CC1FA0">
        <w:rPr>
          <w:rFonts w:ascii="Arial" w:hAnsi="Arial" w:cs="Arial"/>
          <w:sz w:val="22"/>
          <w:szCs w:val="22"/>
        </w:rPr>
        <w:t xml:space="preserve"> those on probation</w:t>
      </w:r>
      <w:r>
        <w:rPr>
          <w:rFonts w:ascii="Arial" w:hAnsi="Arial" w:cs="Arial"/>
          <w:sz w:val="22"/>
          <w:szCs w:val="22"/>
        </w:rPr>
        <w:t>ary community sentences</w:t>
      </w:r>
      <w:r w:rsidRPr="00CC1FA0">
        <w:rPr>
          <w:rFonts w:ascii="Arial" w:hAnsi="Arial" w:cs="Arial"/>
          <w:sz w:val="22"/>
          <w:szCs w:val="22"/>
        </w:rPr>
        <w:t xml:space="preserve"> have been found guilty of crimes which don’t normally lead to a prison sentence. They have been sentenced to a fixed period of supervised work, treatment, education etc. whilst still living in the community. If they fail to satisfy the terms imposed on them</w:t>
      </w:r>
      <w:r w:rsidR="00211469">
        <w:rPr>
          <w:rFonts w:ascii="Arial" w:hAnsi="Arial" w:cs="Arial"/>
          <w:sz w:val="22"/>
          <w:szCs w:val="22"/>
        </w:rPr>
        <w:t>,</w:t>
      </w:r>
      <w:r w:rsidRPr="00CC1FA0">
        <w:rPr>
          <w:rFonts w:ascii="Arial" w:hAnsi="Arial" w:cs="Arial"/>
          <w:sz w:val="22"/>
          <w:szCs w:val="22"/>
        </w:rPr>
        <w:t xml:space="preserve"> they can be given an extended community sentence, or may go to prison for breaking the terms of the agreement.</w:t>
      </w:r>
    </w:p>
    <w:p w14:paraId="734064FE" w14:textId="77777777" w:rsidR="00F455B9" w:rsidRPr="00CC1FA0" w:rsidRDefault="00F455B9" w:rsidP="00F455B9">
      <w:pPr>
        <w:rPr>
          <w:rFonts w:ascii="Arial" w:hAnsi="Arial" w:cs="Arial"/>
          <w:sz w:val="22"/>
          <w:szCs w:val="22"/>
        </w:rPr>
      </w:pPr>
    </w:p>
    <w:p w14:paraId="086F5BDD" w14:textId="77777777" w:rsidR="00F455B9" w:rsidRPr="00CC1FA0" w:rsidRDefault="00F455B9" w:rsidP="00F455B9">
      <w:pPr>
        <w:rPr>
          <w:rFonts w:ascii="Arial" w:hAnsi="Arial" w:cs="Arial"/>
          <w:sz w:val="22"/>
          <w:szCs w:val="22"/>
        </w:rPr>
      </w:pPr>
      <w:r w:rsidRPr="00CC1FA0">
        <w:rPr>
          <w:rFonts w:ascii="Arial" w:hAnsi="Arial" w:cs="Arial"/>
          <w:sz w:val="22"/>
          <w:szCs w:val="22"/>
        </w:rPr>
        <w:t xml:space="preserve">Others could have gone straight to jail for their crimes, but the Court has decided that it would be better to give them a fixed </w:t>
      </w:r>
      <w:proofErr w:type="gramStart"/>
      <w:r w:rsidRPr="00CC1FA0">
        <w:rPr>
          <w:rFonts w:ascii="Arial" w:hAnsi="Arial" w:cs="Arial"/>
          <w:sz w:val="22"/>
          <w:szCs w:val="22"/>
        </w:rPr>
        <w:t>period of time</w:t>
      </w:r>
      <w:proofErr w:type="gramEnd"/>
      <w:r w:rsidRPr="00CC1FA0">
        <w:rPr>
          <w:rFonts w:ascii="Arial" w:hAnsi="Arial" w:cs="Arial"/>
          <w:sz w:val="22"/>
          <w:szCs w:val="22"/>
        </w:rPr>
        <w:t xml:space="preserve"> to make changes to their lives, with a spell in jail held over as a punishment if they don’t make these changes (a ‘suspended sentence’).</w:t>
      </w:r>
    </w:p>
    <w:p w14:paraId="3323DCDE" w14:textId="77777777" w:rsidR="00F455B9" w:rsidRPr="00CC1FA0" w:rsidRDefault="00F455B9" w:rsidP="00F455B9">
      <w:pPr>
        <w:rPr>
          <w:rFonts w:ascii="Arial" w:hAnsi="Arial" w:cs="Arial"/>
          <w:sz w:val="22"/>
          <w:szCs w:val="22"/>
        </w:rPr>
      </w:pPr>
    </w:p>
    <w:p w14:paraId="01DCF13E" w14:textId="3A1CB52F" w:rsidR="00F455B9" w:rsidRPr="00CC1FA0" w:rsidRDefault="00F455B9" w:rsidP="00F455B9">
      <w:pPr>
        <w:rPr>
          <w:rFonts w:ascii="Arial" w:hAnsi="Arial" w:cs="Arial"/>
          <w:sz w:val="22"/>
          <w:szCs w:val="22"/>
        </w:rPr>
      </w:pPr>
      <w:r w:rsidRPr="006405C6">
        <w:rPr>
          <w:rFonts w:ascii="Arial" w:hAnsi="Arial" w:cs="Arial"/>
          <w:sz w:val="22"/>
          <w:szCs w:val="22"/>
        </w:rPr>
        <w:t xml:space="preserve">In England and </w:t>
      </w:r>
      <w:r w:rsidR="002C482A" w:rsidRPr="006405C6">
        <w:rPr>
          <w:rFonts w:ascii="Arial" w:hAnsi="Arial" w:cs="Arial"/>
          <w:sz w:val="22"/>
          <w:szCs w:val="22"/>
        </w:rPr>
        <w:t>Wales,</w:t>
      </w:r>
      <w:r w:rsidRPr="006405C6">
        <w:rPr>
          <w:rFonts w:ascii="Arial" w:hAnsi="Arial" w:cs="Arial"/>
          <w:sz w:val="22"/>
          <w:szCs w:val="22"/>
        </w:rPr>
        <w:t xml:space="preserve"> the term ‘on probation’ still covers the above people, whilst in Scotland the phrase ‘on prob</w:t>
      </w:r>
      <w:r w:rsidRPr="00237BD7">
        <w:rPr>
          <w:rFonts w:ascii="Arial" w:hAnsi="Arial" w:cs="Arial"/>
          <w:sz w:val="22"/>
          <w:szCs w:val="22"/>
        </w:rPr>
        <w:t>ation’ was changed following legislation in 2011 to ‘under a Community Payback Order’.</w:t>
      </w:r>
    </w:p>
    <w:p w14:paraId="141F7AAB" w14:textId="77777777" w:rsidR="00F455B9" w:rsidRPr="00CC1FA0" w:rsidRDefault="00F455B9" w:rsidP="00F455B9">
      <w:pPr>
        <w:rPr>
          <w:rFonts w:ascii="Arial" w:hAnsi="Arial" w:cs="Arial"/>
          <w:b/>
          <w:sz w:val="22"/>
          <w:szCs w:val="22"/>
        </w:rPr>
      </w:pPr>
    </w:p>
    <w:p w14:paraId="16B1ACDF" w14:textId="77777777" w:rsidR="00F455B9" w:rsidRDefault="00F455B9" w:rsidP="00F455B9">
      <w:pPr>
        <w:rPr>
          <w:rFonts w:ascii="Arial" w:hAnsi="Arial" w:cs="Arial"/>
          <w:sz w:val="22"/>
          <w:szCs w:val="22"/>
        </w:rPr>
      </w:pPr>
      <w:r w:rsidRPr="00CC1FA0">
        <w:rPr>
          <w:rFonts w:ascii="Arial" w:hAnsi="Arial" w:cs="Arial"/>
          <w:sz w:val="22"/>
          <w:szCs w:val="22"/>
        </w:rPr>
        <w:t xml:space="preserve">There is a third category: people who have served all or part of a prison sentence, and who are released subject to various conditions being placed on what they can do and where they can go. If they breach these conditions they can go back to prison. In these </w:t>
      </w:r>
      <w:proofErr w:type="gramStart"/>
      <w:r w:rsidRPr="00CC1FA0">
        <w:rPr>
          <w:rFonts w:ascii="Arial" w:hAnsi="Arial" w:cs="Arial"/>
          <w:sz w:val="22"/>
          <w:szCs w:val="22"/>
        </w:rPr>
        <w:t>cases</w:t>
      </w:r>
      <w:proofErr w:type="gramEnd"/>
      <w:r w:rsidRPr="00CC1FA0">
        <w:rPr>
          <w:rFonts w:ascii="Arial" w:hAnsi="Arial" w:cs="Arial"/>
          <w:sz w:val="22"/>
          <w:szCs w:val="22"/>
        </w:rPr>
        <w:t xml:space="preserve"> AA’s Prison Liaison has hopefully been able to make contact whilst the offender was in prison, and will keep up the contacts and help when they are released. In other </w:t>
      </w:r>
      <w:proofErr w:type="gramStart"/>
      <w:r w:rsidRPr="00CC1FA0">
        <w:rPr>
          <w:rFonts w:ascii="Arial" w:hAnsi="Arial" w:cs="Arial"/>
          <w:sz w:val="22"/>
          <w:szCs w:val="22"/>
        </w:rPr>
        <w:t>cases</w:t>
      </w:r>
      <w:proofErr w:type="gramEnd"/>
      <w:r w:rsidRPr="00CC1FA0">
        <w:rPr>
          <w:rFonts w:ascii="Arial" w:hAnsi="Arial" w:cs="Arial"/>
          <w:sz w:val="22"/>
          <w:szCs w:val="22"/>
        </w:rPr>
        <w:t xml:space="preserve"> this will not have happened, and our Liaison service then has a role to play. (Co-operation with our Prison Liaison Officer colleagues is important.)</w:t>
      </w:r>
    </w:p>
    <w:p w14:paraId="39419AB7" w14:textId="77777777" w:rsidR="00F455B9" w:rsidRDefault="00F455B9" w:rsidP="00F455B9">
      <w:pPr>
        <w:rPr>
          <w:rFonts w:ascii="Arial" w:hAnsi="Arial" w:cs="Arial"/>
          <w:sz w:val="22"/>
          <w:szCs w:val="22"/>
        </w:rPr>
      </w:pPr>
    </w:p>
    <w:p w14:paraId="24D91EB2" w14:textId="77777777" w:rsidR="00F455B9" w:rsidRDefault="00F455B9" w:rsidP="00F455B9">
      <w:pPr>
        <w:pStyle w:val="BodyTextIndent"/>
        <w:ind w:left="0"/>
        <w:rPr>
          <w:rFonts w:ascii="Arial" w:hAnsi="Arial" w:cs="Arial"/>
          <w:sz w:val="22"/>
          <w:szCs w:val="22"/>
        </w:rPr>
      </w:pPr>
      <w:r>
        <w:rPr>
          <w:rFonts w:ascii="Arial" w:hAnsi="Arial" w:cs="Arial"/>
          <w:sz w:val="22"/>
          <w:szCs w:val="22"/>
        </w:rPr>
        <w:t>Any of the above people may be required to address their alcohol use or abuse and if they choose to come to AA they can, if they so request, be given chits to confirm that they have attended meetings. On occasion, probationers wishing to attend AA meetings have found that the timing of the meetings clashed with curfew requirements placed on them. When this has happened an approach to the relevant offender manager has led to variations to the curfew restrictions being agreed for specific meetings.</w:t>
      </w:r>
    </w:p>
    <w:p w14:paraId="387B5FB1" w14:textId="77777777" w:rsidR="00F455B9" w:rsidRPr="00CC1FA0" w:rsidRDefault="00F455B9" w:rsidP="00F455B9">
      <w:pPr>
        <w:rPr>
          <w:rFonts w:ascii="Arial" w:hAnsi="Arial" w:cs="Arial"/>
          <w:sz w:val="22"/>
          <w:szCs w:val="22"/>
        </w:rPr>
      </w:pPr>
    </w:p>
    <w:p w14:paraId="7012D8A6" w14:textId="51F615BD" w:rsidR="00F455B9" w:rsidRPr="00CC1FA0" w:rsidRDefault="00F455B9" w:rsidP="00F455B9">
      <w:pPr>
        <w:rPr>
          <w:rFonts w:ascii="Arial" w:hAnsi="Arial" w:cs="Arial"/>
          <w:sz w:val="22"/>
          <w:szCs w:val="22"/>
        </w:rPr>
      </w:pPr>
      <w:r w:rsidRPr="00CC1FA0">
        <w:rPr>
          <w:rFonts w:ascii="Arial" w:hAnsi="Arial" w:cs="Arial"/>
          <w:sz w:val="22"/>
          <w:szCs w:val="22"/>
        </w:rPr>
        <w:t xml:space="preserve">Not every ‘problem drinker’ is an alcoholic. It’s worth noting that offender managers running courses to educate their </w:t>
      </w:r>
      <w:r w:rsidR="00C169B8">
        <w:rPr>
          <w:rFonts w:ascii="Arial" w:hAnsi="Arial" w:cs="Arial"/>
          <w:sz w:val="22"/>
          <w:szCs w:val="22"/>
        </w:rPr>
        <w:t>probationers</w:t>
      </w:r>
      <w:r w:rsidRPr="00CC1FA0">
        <w:rPr>
          <w:rFonts w:ascii="Arial" w:hAnsi="Arial" w:cs="Arial"/>
          <w:sz w:val="22"/>
          <w:szCs w:val="22"/>
        </w:rPr>
        <w:t xml:space="preserve"> about the dangers and effects of alcohol abuse put onto those courses a wide range of </w:t>
      </w:r>
      <w:r w:rsidR="0002182B">
        <w:rPr>
          <w:rFonts w:ascii="Arial" w:hAnsi="Arial" w:cs="Arial"/>
          <w:sz w:val="22"/>
          <w:szCs w:val="22"/>
        </w:rPr>
        <w:t>probationer</w:t>
      </w:r>
      <w:r w:rsidRPr="00CC1FA0">
        <w:rPr>
          <w:rFonts w:ascii="Arial" w:hAnsi="Arial" w:cs="Arial"/>
          <w:sz w:val="22"/>
          <w:szCs w:val="22"/>
        </w:rPr>
        <w:t xml:space="preserve">s in whose </w:t>
      </w:r>
      <w:proofErr w:type="gramStart"/>
      <w:r w:rsidRPr="00CC1FA0">
        <w:rPr>
          <w:rFonts w:ascii="Arial" w:hAnsi="Arial" w:cs="Arial"/>
          <w:sz w:val="22"/>
          <w:szCs w:val="22"/>
        </w:rPr>
        <w:t>crimes</w:t>
      </w:r>
      <w:proofErr w:type="gramEnd"/>
      <w:r w:rsidRPr="00CC1FA0">
        <w:rPr>
          <w:rFonts w:ascii="Arial" w:hAnsi="Arial" w:cs="Arial"/>
          <w:sz w:val="22"/>
          <w:szCs w:val="22"/>
        </w:rPr>
        <w:t xml:space="preserve"> alcohol has played a part. Some may be ‘occasional’ drinkers who lose control under the influence, some may be heavy drinkers, and some may be alcoholics. Experience gained from giving shares to people on such courses, and talking about the impact of our drinking, is that we can bring a strong message about the progression of alcohol abuse, which might lead the not-yet-alcoholics to change their habits, as well as fulfilling our main purpose of attracting the alcoholics</w:t>
      </w:r>
      <w:r>
        <w:rPr>
          <w:rFonts w:ascii="Arial" w:hAnsi="Arial" w:cs="Arial"/>
          <w:sz w:val="22"/>
          <w:szCs w:val="22"/>
        </w:rPr>
        <w:t xml:space="preserve"> amongst them</w:t>
      </w:r>
      <w:r w:rsidRPr="00CC1FA0">
        <w:rPr>
          <w:rFonts w:ascii="Arial" w:hAnsi="Arial" w:cs="Arial"/>
          <w:sz w:val="22"/>
          <w:szCs w:val="22"/>
        </w:rPr>
        <w:t xml:space="preserve"> into our rooms</w:t>
      </w:r>
    </w:p>
    <w:p w14:paraId="1E0E3FDC" w14:textId="77777777" w:rsidR="00F455B9" w:rsidRPr="00CC1FA0" w:rsidRDefault="00F455B9" w:rsidP="00F455B9">
      <w:pPr>
        <w:rPr>
          <w:rFonts w:ascii="Arial" w:hAnsi="Arial" w:cs="Arial"/>
          <w:b/>
          <w:sz w:val="22"/>
          <w:szCs w:val="22"/>
        </w:rPr>
      </w:pPr>
    </w:p>
    <w:p w14:paraId="23B48F99" w14:textId="77777777" w:rsidR="00F455B9" w:rsidRPr="00CC1FA0" w:rsidRDefault="00F455B9" w:rsidP="00F455B9">
      <w:pPr>
        <w:rPr>
          <w:rFonts w:ascii="Arial" w:hAnsi="Arial" w:cs="Arial"/>
          <w:sz w:val="22"/>
          <w:szCs w:val="22"/>
        </w:rPr>
      </w:pPr>
    </w:p>
    <w:p w14:paraId="60F5AEA8" w14:textId="77777777" w:rsidR="00F455B9" w:rsidRDefault="00F455B9" w:rsidP="00F455B9">
      <w:pPr>
        <w:rPr>
          <w:rFonts w:ascii="Arial" w:hAnsi="Arial" w:cs="Arial"/>
          <w:sz w:val="22"/>
          <w:szCs w:val="22"/>
        </w:rPr>
      </w:pPr>
      <w:r>
        <w:rPr>
          <w:rFonts w:ascii="Arial" w:hAnsi="Arial" w:cs="Arial"/>
          <w:sz w:val="22"/>
          <w:szCs w:val="22"/>
        </w:rPr>
        <w:br w:type="page"/>
      </w:r>
    </w:p>
    <w:p w14:paraId="39E113C2" w14:textId="77777777" w:rsidR="00BD6C29" w:rsidRPr="00E768EC" w:rsidRDefault="00BD6C29" w:rsidP="007B5633">
      <w:pPr>
        <w:pStyle w:val="Heading1"/>
      </w:pPr>
      <w:bookmarkStart w:id="18" w:name="_Toc95777673"/>
      <w:r w:rsidRPr="00E768EC">
        <w:lastRenderedPageBreak/>
        <w:t>What we hop</w:t>
      </w:r>
      <w:r w:rsidR="0008494A">
        <w:t>e</w:t>
      </w:r>
      <w:r w:rsidRPr="00E768EC">
        <w:t xml:space="preserve"> to do as Liaison Officers</w:t>
      </w:r>
      <w:r w:rsidR="0008494A">
        <w:t>.</w:t>
      </w:r>
      <w:bookmarkEnd w:id="18"/>
    </w:p>
    <w:p w14:paraId="0ABFDF3C" w14:textId="77777777" w:rsidR="00BD6C29" w:rsidRDefault="00BD6C29" w:rsidP="00BD6C29">
      <w:pPr>
        <w:rPr>
          <w:b/>
          <w:sz w:val="32"/>
          <w:szCs w:val="32"/>
        </w:rPr>
      </w:pPr>
    </w:p>
    <w:p w14:paraId="6D2C746B" w14:textId="77777777" w:rsidR="00BD6C29" w:rsidRPr="00421D66" w:rsidRDefault="00BD6C29" w:rsidP="00BD6C29">
      <w:pPr>
        <w:rPr>
          <w:rFonts w:ascii="Arial" w:hAnsi="Arial" w:cs="Arial"/>
          <w:sz w:val="22"/>
          <w:szCs w:val="22"/>
        </w:rPr>
      </w:pPr>
      <w:r w:rsidRPr="00421D66">
        <w:rPr>
          <w:rFonts w:ascii="Arial" w:hAnsi="Arial" w:cs="Arial"/>
          <w:sz w:val="22"/>
          <w:szCs w:val="22"/>
        </w:rPr>
        <w:t xml:space="preserve">We are trying to bring AA to the attention of those who have committed crimes which haven’t led to them being in prison but to ‘probation’ sentences in the community, and to those released from prison under probationary conditions. </w:t>
      </w:r>
    </w:p>
    <w:p w14:paraId="5D7B2E7F" w14:textId="77777777" w:rsidR="00BD6C29" w:rsidRPr="00421D66" w:rsidRDefault="00BD6C29" w:rsidP="00BD6C29">
      <w:pPr>
        <w:rPr>
          <w:rFonts w:ascii="Arial" w:hAnsi="Arial" w:cs="Arial"/>
          <w:sz w:val="22"/>
          <w:szCs w:val="22"/>
        </w:rPr>
      </w:pPr>
    </w:p>
    <w:p w14:paraId="59B3A144" w14:textId="77777777" w:rsidR="00BD6C29" w:rsidRPr="00421D66" w:rsidRDefault="00BD6C29" w:rsidP="00BD6C29">
      <w:pPr>
        <w:rPr>
          <w:rFonts w:ascii="Arial" w:hAnsi="Arial" w:cs="Arial"/>
          <w:sz w:val="22"/>
          <w:szCs w:val="22"/>
        </w:rPr>
      </w:pPr>
      <w:r w:rsidRPr="00421D66">
        <w:rPr>
          <w:rFonts w:ascii="Arial" w:hAnsi="Arial" w:cs="Arial"/>
          <w:sz w:val="22"/>
          <w:szCs w:val="22"/>
        </w:rPr>
        <w:t>We hope to show the alcoholics amongst them that it is possible to live a good and happy life without alcohol, and that they can, if they wish, get out of the downward spiral of their repeat drinking and offending cycles.</w:t>
      </w:r>
    </w:p>
    <w:p w14:paraId="5B3E9374" w14:textId="77777777" w:rsidR="00BD6C29" w:rsidRPr="00421D66" w:rsidRDefault="00BD6C29" w:rsidP="00BD6C29">
      <w:pPr>
        <w:rPr>
          <w:rFonts w:ascii="Arial" w:hAnsi="Arial" w:cs="Arial"/>
          <w:sz w:val="22"/>
          <w:szCs w:val="22"/>
        </w:rPr>
      </w:pPr>
    </w:p>
    <w:p w14:paraId="0AABBC9C" w14:textId="77777777" w:rsidR="00BD6C29" w:rsidRPr="00421D66" w:rsidRDefault="00BD6C29" w:rsidP="00BD6C29">
      <w:pPr>
        <w:rPr>
          <w:rFonts w:ascii="Arial" w:hAnsi="Arial" w:cs="Arial"/>
          <w:sz w:val="22"/>
          <w:szCs w:val="22"/>
        </w:rPr>
      </w:pPr>
      <w:r w:rsidRPr="00421D66">
        <w:rPr>
          <w:rFonts w:ascii="Arial" w:hAnsi="Arial" w:cs="Arial"/>
          <w:sz w:val="22"/>
          <w:szCs w:val="22"/>
        </w:rPr>
        <w:t xml:space="preserve">Showing them this other way of life involves us in getting AA literature to them, talking to alcohol awareness and other courses, and getting probationers to attend AA meetings. When we give </w:t>
      </w:r>
      <w:proofErr w:type="gramStart"/>
      <w:r w:rsidRPr="00421D66">
        <w:rPr>
          <w:rFonts w:ascii="Arial" w:hAnsi="Arial" w:cs="Arial"/>
          <w:sz w:val="22"/>
          <w:szCs w:val="22"/>
        </w:rPr>
        <w:t>talks</w:t>
      </w:r>
      <w:proofErr w:type="gramEnd"/>
      <w:r w:rsidRPr="00421D66">
        <w:rPr>
          <w:rFonts w:ascii="Arial" w:hAnsi="Arial" w:cs="Arial"/>
          <w:sz w:val="22"/>
          <w:szCs w:val="22"/>
        </w:rPr>
        <w:t xml:space="preserve"> we try to make sure that at least one of us can share his or her story about their experience of the criminal justice system and how stopping drinking has enabled them to avoid reoffending, and to break the cycle which could lead to prison. When appropriate we can arrange for individuals to be 12-Stepped and brought to the rooms.</w:t>
      </w:r>
    </w:p>
    <w:p w14:paraId="796F5C9F" w14:textId="77777777" w:rsidR="00BD6C29" w:rsidRPr="00421D66" w:rsidRDefault="00BD6C29" w:rsidP="00BD6C29">
      <w:pPr>
        <w:rPr>
          <w:rFonts w:ascii="Arial" w:hAnsi="Arial" w:cs="Arial"/>
          <w:sz w:val="22"/>
          <w:szCs w:val="22"/>
        </w:rPr>
      </w:pPr>
    </w:p>
    <w:p w14:paraId="4041498E" w14:textId="5E22F53C" w:rsidR="00BD6C29" w:rsidRPr="00421D66" w:rsidRDefault="00BD6C29" w:rsidP="00BD6C29">
      <w:pPr>
        <w:rPr>
          <w:rFonts w:ascii="Arial" w:hAnsi="Arial" w:cs="Arial"/>
          <w:sz w:val="22"/>
          <w:szCs w:val="22"/>
        </w:rPr>
      </w:pPr>
      <w:proofErr w:type="gramStart"/>
      <w:r w:rsidRPr="00421D66">
        <w:rPr>
          <w:rFonts w:ascii="Arial" w:hAnsi="Arial" w:cs="Arial"/>
          <w:sz w:val="22"/>
          <w:szCs w:val="22"/>
        </w:rPr>
        <w:t>In order to</w:t>
      </w:r>
      <w:proofErr w:type="gramEnd"/>
      <w:r w:rsidRPr="00421D66">
        <w:rPr>
          <w:rFonts w:ascii="Arial" w:hAnsi="Arial" w:cs="Arial"/>
          <w:sz w:val="22"/>
          <w:szCs w:val="22"/>
        </w:rPr>
        <w:t xml:space="preserve"> gain access to the </w:t>
      </w:r>
      <w:r w:rsidR="0002182B">
        <w:rPr>
          <w:rFonts w:ascii="Arial" w:hAnsi="Arial" w:cs="Arial"/>
          <w:sz w:val="22"/>
          <w:szCs w:val="22"/>
        </w:rPr>
        <w:t>persons on probation</w:t>
      </w:r>
      <w:r w:rsidRPr="00421D66">
        <w:rPr>
          <w:rFonts w:ascii="Arial" w:hAnsi="Arial" w:cs="Arial"/>
          <w:sz w:val="22"/>
          <w:szCs w:val="22"/>
        </w:rPr>
        <w:t xml:space="preserve">s we have to approach the offender managers. We might ask to meet them individually </w:t>
      </w:r>
      <w:r>
        <w:rPr>
          <w:rFonts w:ascii="Arial" w:hAnsi="Arial" w:cs="Arial"/>
          <w:sz w:val="22"/>
          <w:szCs w:val="22"/>
        </w:rPr>
        <w:t>or</w:t>
      </w:r>
      <w:r w:rsidRPr="00421D66">
        <w:rPr>
          <w:rFonts w:ascii="Arial" w:hAnsi="Arial" w:cs="Arial"/>
          <w:sz w:val="22"/>
          <w:szCs w:val="22"/>
        </w:rPr>
        <w:t xml:space="preserve"> to talk to their office team meetings. AA literature is made available to them. </w:t>
      </w:r>
      <w:r>
        <w:rPr>
          <w:rFonts w:ascii="Arial" w:hAnsi="Arial" w:cs="Arial"/>
          <w:sz w:val="22"/>
          <w:szCs w:val="22"/>
        </w:rPr>
        <w:t>Officers may be</w:t>
      </w:r>
      <w:r w:rsidRPr="00421D66">
        <w:rPr>
          <w:rFonts w:ascii="Arial" w:hAnsi="Arial" w:cs="Arial"/>
          <w:sz w:val="22"/>
          <w:szCs w:val="22"/>
        </w:rPr>
        <w:t xml:space="preserve"> invited to attend an ‘open’ meeting of a Group to hear and see what AA members are like and what they have achieved. They are told what AA can and cannot promise. We can offer a way to sober living if someone wants this enough, but we cannot guarantee someone’s recovery.</w:t>
      </w:r>
    </w:p>
    <w:p w14:paraId="23AFA7ED" w14:textId="77777777" w:rsidR="00BD6C29" w:rsidRPr="00421D66" w:rsidRDefault="00BD6C29" w:rsidP="00BD6C29">
      <w:pPr>
        <w:rPr>
          <w:rFonts w:ascii="Arial" w:hAnsi="Arial" w:cs="Arial"/>
          <w:sz w:val="22"/>
          <w:szCs w:val="22"/>
        </w:rPr>
      </w:pPr>
    </w:p>
    <w:p w14:paraId="24C9F2AF" w14:textId="77777777" w:rsidR="00BD6C29" w:rsidRPr="00421D66" w:rsidRDefault="00BD6C29" w:rsidP="00BD6C29">
      <w:pPr>
        <w:rPr>
          <w:rFonts w:ascii="Arial" w:hAnsi="Arial" w:cs="Arial"/>
          <w:sz w:val="22"/>
          <w:szCs w:val="22"/>
        </w:rPr>
      </w:pPr>
      <w:r w:rsidRPr="00421D66">
        <w:rPr>
          <w:rFonts w:ascii="Arial" w:hAnsi="Arial" w:cs="Arial"/>
          <w:sz w:val="22"/>
          <w:szCs w:val="22"/>
        </w:rPr>
        <w:t>Initially, offender managers often have misconceptions about AA and find it difficult to understand us, but when they become aware of our strengths and limitations, and when they have heard shares from those who have been in trouble and are now in sobriety, they usually become enthusiastic about the Fellowship. After all, we are willing, free, and have a 24-hour telephone and sponsorship coverage across the country.</w:t>
      </w:r>
    </w:p>
    <w:p w14:paraId="726FF744" w14:textId="77777777" w:rsidR="00BD6C29" w:rsidRPr="00421D66" w:rsidRDefault="00BD6C29" w:rsidP="00BD6C29">
      <w:pPr>
        <w:rPr>
          <w:rFonts w:ascii="Arial" w:hAnsi="Arial" w:cs="Arial"/>
          <w:sz w:val="22"/>
          <w:szCs w:val="22"/>
        </w:rPr>
      </w:pPr>
    </w:p>
    <w:p w14:paraId="4C6DE7C9" w14:textId="26D366D1" w:rsidR="00BD6C29" w:rsidRPr="00421D66" w:rsidRDefault="00BD6C29" w:rsidP="00BD6C29">
      <w:pPr>
        <w:rPr>
          <w:rFonts w:ascii="Arial" w:hAnsi="Arial" w:cs="Arial"/>
          <w:sz w:val="22"/>
          <w:szCs w:val="22"/>
        </w:rPr>
      </w:pPr>
      <w:r w:rsidRPr="00421D66">
        <w:rPr>
          <w:rFonts w:ascii="Arial" w:hAnsi="Arial" w:cs="Arial"/>
          <w:sz w:val="22"/>
          <w:szCs w:val="22"/>
        </w:rPr>
        <w:t xml:space="preserve">Having gained the support of offender managers we </w:t>
      </w:r>
      <w:r>
        <w:rPr>
          <w:rFonts w:ascii="Arial" w:hAnsi="Arial" w:cs="Arial"/>
          <w:sz w:val="22"/>
          <w:szCs w:val="22"/>
        </w:rPr>
        <w:t>hope to</w:t>
      </w:r>
      <w:r w:rsidRPr="00421D66">
        <w:rPr>
          <w:rFonts w:ascii="Arial" w:hAnsi="Arial" w:cs="Arial"/>
          <w:sz w:val="22"/>
          <w:szCs w:val="22"/>
        </w:rPr>
        <w:t xml:space="preserve"> get invitations from them to meet and talk to their </w:t>
      </w:r>
      <w:r w:rsidR="0002182B">
        <w:rPr>
          <w:rFonts w:ascii="Arial" w:hAnsi="Arial" w:cs="Arial"/>
          <w:sz w:val="22"/>
          <w:szCs w:val="22"/>
        </w:rPr>
        <w:t>probationer</w:t>
      </w:r>
      <w:r w:rsidRPr="00421D66">
        <w:rPr>
          <w:rFonts w:ascii="Arial" w:hAnsi="Arial" w:cs="Arial"/>
          <w:sz w:val="22"/>
          <w:szCs w:val="22"/>
        </w:rPr>
        <w:t xml:space="preserve">s, individually or in groups. Those offender managers who have listened and have come to believe that AA can help some of their more difficult </w:t>
      </w:r>
      <w:r w:rsidR="0002182B">
        <w:rPr>
          <w:rFonts w:ascii="Arial" w:hAnsi="Arial" w:cs="Arial"/>
          <w:sz w:val="22"/>
          <w:szCs w:val="22"/>
        </w:rPr>
        <w:t>probationers</w:t>
      </w:r>
      <w:r w:rsidRPr="00421D66">
        <w:rPr>
          <w:rFonts w:ascii="Arial" w:hAnsi="Arial" w:cs="Arial"/>
          <w:sz w:val="22"/>
          <w:szCs w:val="22"/>
        </w:rPr>
        <w:t xml:space="preserve"> will be firmly behind our efforts to reach these still suffering alcoholics.</w:t>
      </w:r>
    </w:p>
    <w:p w14:paraId="58444E0B" w14:textId="77777777" w:rsidR="00BD6C29" w:rsidRPr="00421D66" w:rsidRDefault="00BD6C29" w:rsidP="00BD6C29">
      <w:pPr>
        <w:rPr>
          <w:rFonts w:ascii="Arial" w:hAnsi="Arial" w:cs="Arial"/>
          <w:sz w:val="22"/>
          <w:szCs w:val="22"/>
        </w:rPr>
      </w:pPr>
    </w:p>
    <w:p w14:paraId="4F72DBFB" w14:textId="77777777" w:rsidR="00BD6C29" w:rsidRPr="00421D66" w:rsidRDefault="00BD6C29" w:rsidP="00BD6C29">
      <w:pPr>
        <w:rPr>
          <w:rFonts w:ascii="Arial" w:hAnsi="Arial" w:cs="Arial"/>
          <w:sz w:val="22"/>
          <w:szCs w:val="22"/>
        </w:rPr>
      </w:pPr>
      <w:r w:rsidRPr="00421D66">
        <w:rPr>
          <w:rFonts w:ascii="Arial" w:hAnsi="Arial" w:cs="Arial"/>
          <w:sz w:val="22"/>
          <w:szCs w:val="22"/>
        </w:rPr>
        <w:t>So, to sum up, we want to inform offender managers about AA and, through them, reach and get our message of hope to those who are in trouble with the law because of their drinking, at a time when they can still turn their lives around.</w:t>
      </w:r>
    </w:p>
    <w:p w14:paraId="046DF9D0" w14:textId="77777777" w:rsidR="00BD6C29" w:rsidRDefault="00BD6C29" w:rsidP="00BD6C29"/>
    <w:p w14:paraId="0A155AEF" w14:textId="02425CB4" w:rsidR="00F6307C" w:rsidRDefault="00F6307C">
      <w:pPr>
        <w:rPr>
          <w:rFonts w:ascii="Arial" w:hAnsi="Arial" w:cs="Arial"/>
          <w:b/>
          <w:sz w:val="36"/>
          <w:szCs w:val="36"/>
        </w:rPr>
      </w:pPr>
      <w:r>
        <w:rPr>
          <w:rFonts w:ascii="Arial" w:hAnsi="Arial" w:cs="Arial"/>
          <w:b/>
          <w:sz w:val="36"/>
          <w:szCs w:val="36"/>
        </w:rPr>
        <w:br w:type="page"/>
      </w:r>
    </w:p>
    <w:p w14:paraId="7F86314E" w14:textId="2743686C" w:rsidR="00BD6C29" w:rsidRDefault="00BD6C29" w:rsidP="007B5633">
      <w:pPr>
        <w:pStyle w:val="Heading1"/>
      </w:pPr>
      <w:bookmarkStart w:id="19" w:name="_Toc95777674"/>
      <w:r w:rsidRPr="00A245E0">
        <w:lastRenderedPageBreak/>
        <w:t xml:space="preserve">Co-operation between Alcoholics Anonymous, Probation Services and Criminal Justice </w:t>
      </w:r>
      <w:r>
        <w:t>Services</w:t>
      </w:r>
      <w:bookmarkEnd w:id="19"/>
    </w:p>
    <w:p w14:paraId="05625AC8" w14:textId="77777777" w:rsidR="00BD6C29" w:rsidRDefault="00BD6C29" w:rsidP="00BD6C29">
      <w:pPr>
        <w:rPr>
          <w:rFonts w:ascii="Arial" w:hAnsi="Arial" w:cs="Arial"/>
          <w:b/>
          <w:sz w:val="22"/>
          <w:szCs w:val="22"/>
        </w:rPr>
      </w:pPr>
    </w:p>
    <w:p w14:paraId="698102B7" w14:textId="77777777" w:rsidR="00BD6C29" w:rsidRPr="00A245E0" w:rsidRDefault="00BD6C29" w:rsidP="00BD6C29">
      <w:pPr>
        <w:rPr>
          <w:rFonts w:ascii="Arial" w:hAnsi="Arial" w:cs="Arial"/>
          <w:sz w:val="22"/>
          <w:szCs w:val="22"/>
        </w:rPr>
      </w:pPr>
      <w:r w:rsidRPr="00A245E0">
        <w:rPr>
          <w:rFonts w:ascii="Arial" w:hAnsi="Arial" w:cs="Arial"/>
          <w:sz w:val="22"/>
          <w:szCs w:val="22"/>
        </w:rPr>
        <w:t xml:space="preserve">The main object of liaising with the Probation Services (in England and Wales) and the Criminal Justice Social Work Services (in Scotland) is to carry the message that AA exists, and that its members are freely available to help those who have got into trouble under the Criminal Justice System because of their drinking. It is estimated that a significant number of cases coming before the courts involve some element of alcohol abuse, and that many of those appearing in such cases have a history of sentences for re-offending. It is hoped that engagement with AA will provide an opportunity to help reduce this. AA welcomes the opportunity for Offender Managers to consider asking the Fellowship to provide information and help where possible. </w:t>
      </w:r>
    </w:p>
    <w:p w14:paraId="15521CA5" w14:textId="77777777" w:rsidR="00BD6C29" w:rsidRPr="00A245E0" w:rsidRDefault="00BD6C29" w:rsidP="00BD6C29">
      <w:pPr>
        <w:rPr>
          <w:rFonts w:ascii="Arial" w:hAnsi="Arial" w:cs="Arial"/>
          <w:sz w:val="22"/>
          <w:szCs w:val="22"/>
        </w:rPr>
      </w:pPr>
    </w:p>
    <w:p w14:paraId="0A21AA94" w14:textId="77777777" w:rsidR="00BD6C29" w:rsidRPr="00A245E0" w:rsidRDefault="00BD6C29" w:rsidP="00BD6C29">
      <w:pPr>
        <w:rPr>
          <w:rFonts w:ascii="Arial" w:hAnsi="Arial" w:cs="Arial"/>
          <w:sz w:val="22"/>
          <w:szCs w:val="22"/>
        </w:rPr>
      </w:pPr>
      <w:r w:rsidRPr="00A245E0">
        <w:rPr>
          <w:rFonts w:ascii="Arial" w:hAnsi="Arial" w:cs="Arial"/>
          <w:sz w:val="22"/>
          <w:szCs w:val="22"/>
        </w:rPr>
        <w:t xml:space="preserve">AA literature is available for these professionals to inform them of what the Fellowship can and cannot do. It will provide experience to inform the design of Criminal Justice System policies relating to alcohol abuse. AA will co-operate in Probation Officers’ and Criminal Justice Social Workers’ training. It will give presentations and literature not only to Probation and Criminal Justice Social Work Services, but also to magistrates, judges, courts officials, lawyers’ </w:t>
      </w:r>
      <w:proofErr w:type="gramStart"/>
      <w:r w:rsidRPr="00A245E0">
        <w:rPr>
          <w:rFonts w:ascii="Arial" w:hAnsi="Arial" w:cs="Arial"/>
          <w:sz w:val="22"/>
          <w:szCs w:val="22"/>
        </w:rPr>
        <w:t>groups</w:t>
      </w:r>
      <w:proofErr w:type="gramEnd"/>
      <w:r w:rsidRPr="00A245E0">
        <w:rPr>
          <w:rFonts w:ascii="Arial" w:hAnsi="Arial" w:cs="Arial"/>
          <w:sz w:val="22"/>
          <w:szCs w:val="22"/>
        </w:rPr>
        <w:t xml:space="preserve"> and the police.  The AA ‘contact card’ giving the Helpline number is made widely available to those in contact with offenders.</w:t>
      </w:r>
    </w:p>
    <w:p w14:paraId="4899B1ED" w14:textId="77777777" w:rsidR="00BD6C29" w:rsidRPr="00A245E0" w:rsidRDefault="00BD6C29" w:rsidP="00BD6C29">
      <w:pPr>
        <w:rPr>
          <w:rFonts w:ascii="Arial" w:hAnsi="Arial" w:cs="Arial"/>
          <w:sz w:val="22"/>
          <w:szCs w:val="22"/>
        </w:rPr>
      </w:pPr>
    </w:p>
    <w:p w14:paraId="4B4BB9D9" w14:textId="77777777" w:rsidR="00BD6C29" w:rsidRDefault="00BD6C29" w:rsidP="00BD6C29">
      <w:pPr>
        <w:rPr>
          <w:rFonts w:ascii="Arial" w:hAnsi="Arial" w:cs="Arial"/>
          <w:sz w:val="22"/>
          <w:szCs w:val="22"/>
        </w:rPr>
      </w:pPr>
      <w:r w:rsidRPr="00A245E0">
        <w:rPr>
          <w:rFonts w:ascii="Arial" w:hAnsi="Arial" w:cs="Arial"/>
          <w:sz w:val="22"/>
          <w:szCs w:val="22"/>
        </w:rPr>
        <w:t>Experience has often shown that offenders who come to AA Groups and keep coming back have often changed the direction and quality of their lives. This in turn can also have a considerable impact upon other offenders and Officers when they subsequently share their experiences with them.</w:t>
      </w:r>
    </w:p>
    <w:p w14:paraId="33259120" w14:textId="77777777" w:rsidR="00BD6C29" w:rsidRPr="00A245E0" w:rsidRDefault="00BD6C29" w:rsidP="00BD6C29">
      <w:pPr>
        <w:rPr>
          <w:rFonts w:ascii="Arial" w:hAnsi="Arial" w:cs="Arial"/>
          <w:sz w:val="22"/>
          <w:szCs w:val="22"/>
        </w:rPr>
      </w:pPr>
    </w:p>
    <w:p w14:paraId="20556AA4" w14:textId="77777777" w:rsidR="00BD6C29" w:rsidRPr="00A245E0" w:rsidRDefault="00BD6C29" w:rsidP="007B5633">
      <w:pPr>
        <w:pStyle w:val="Heading2"/>
      </w:pPr>
      <w:bookmarkStart w:id="20" w:name="_Toc95777675"/>
      <w:r w:rsidRPr="00A245E0">
        <w:t>Some ex</w:t>
      </w:r>
      <w:r>
        <w:t>amples of areas of co-operation</w:t>
      </w:r>
      <w:bookmarkEnd w:id="20"/>
    </w:p>
    <w:p w14:paraId="07E8D712" w14:textId="77777777" w:rsidR="00BD6C29" w:rsidRPr="00A245E0" w:rsidRDefault="00BD6C29" w:rsidP="00BD6C29">
      <w:pPr>
        <w:rPr>
          <w:rFonts w:ascii="Arial" w:hAnsi="Arial" w:cs="Arial"/>
          <w:sz w:val="22"/>
          <w:szCs w:val="22"/>
        </w:rPr>
      </w:pPr>
    </w:p>
    <w:p w14:paraId="0A8F7794" w14:textId="0551076A" w:rsidR="00BD6C29" w:rsidRPr="00A245E0" w:rsidRDefault="00BD6C29" w:rsidP="00BD6C29">
      <w:pPr>
        <w:rPr>
          <w:rFonts w:ascii="Arial" w:hAnsi="Arial" w:cs="Arial"/>
          <w:sz w:val="22"/>
          <w:szCs w:val="22"/>
        </w:rPr>
      </w:pPr>
      <w:r w:rsidRPr="00A245E0">
        <w:rPr>
          <w:rFonts w:ascii="Arial" w:hAnsi="Arial" w:cs="Arial"/>
          <w:sz w:val="22"/>
          <w:szCs w:val="22"/>
        </w:rPr>
        <w:t xml:space="preserve">Members of AA have established working relations with their local Probation or CJSW Offices. They have provided literature, </w:t>
      </w:r>
      <w:r w:rsidR="00DE2906" w:rsidRPr="00A245E0">
        <w:rPr>
          <w:rFonts w:ascii="Arial" w:hAnsi="Arial" w:cs="Arial"/>
          <w:sz w:val="22"/>
          <w:szCs w:val="22"/>
        </w:rPr>
        <w:t>posters,</w:t>
      </w:r>
      <w:r w:rsidRPr="00A245E0">
        <w:rPr>
          <w:rFonts w:ascii="Arial" w:hAnsi="Arial" w:cs="Arial"/>
          <w:sz w:val="22"/>
          <w:szCs w:val="22"/>
        </w:rPr>
        <w:t xml:space="preserve"> and DVDs to inform professionals and </w:t>
      </w:r>
      <w:r w:rsidR="0002182B" w:rsidRPr="0002182B">
        <w:rPr>
          <w:rFonts w:ascii="Arial" w:hAnsi="Arial" w:cs="Arial"/>
          <w:sz w:val="22"/>
          <w:szCs w:val="22"/>
        </w:rPr>
        <w:t>persons on probation</w:t>
      </w:r>
      <w:r w:rsidRPr="00A245E0">
        <w:rPr>
          <w:rFonts w:ascii="Arial" w:hAnsi="Arial" w:cs="Arial"/>
          <w:sz w:val="22"/>
          <w:szCs w:val="22"/>
        </w:rPr>
        <w:t xml:space="preserve"> that AA exists, how it works, what it can and cannot do, and that it is free. The professionals have invited AA members to talk to their own staff as part of formal team meetings. Some offices have nominated a professional to act as their Liaison Officer with AA. </w:t>
      </w:r>
    </w:p>
    <w:p w14:paraId="3CEB186C" w14:textId="77777777" w:rsidR="00BD6C29" w:rsidRPr="00A245E0" w:rsidRDefault="00BD6C29" w:rsidP="00BD6C29">
      <w:pPr>
        <w:rPr>
          <w:rFonts w:ascii="Arial" w:hAnsi="Arial" w:cs="Arial"/>
          <w:sz w:val="22"/>
          <w:szCs w:val="22"/>
        </w:rPr>
      </w:pPr>
    </w:p>
    <w:p w14:paraId="2214AECB" w14:textId="771D8251" w:rsidR="00BD6C29" w:rsidRPr="00A245E0" w:rsidRDefault="0002182B" w:rsidP="00BD6C29">
      <w:pPr>
        <w:rPr>
          <w:rFonts w:ascii="Arial" w:hAnsi="Arial" w:cs="Arial"/>
          <w:sz w:val="22"/>
          <w:szCs w:val="22"/>
        </w:rPr>
      </w:pPr>
      <w:r>
        <w:rPr>
          <w:rFonts w:ascii="Arial" w:hAnsi="Arial" w:cs="Arial"/>
          <w:sz w:val="22"/>
          <w:szCs w:val="22"/>
        </w:rPr>
        <w:t>Probationers</w:t>
      </w:r>
      <w:r w:rsidR="00BD6C29" w:rsidRPr="00A245E0">
        <w:rPr>
          <w:rFonts w:ascii="Arial" w:hAnsi="Arial" w:cs="Arial"/>
          <w:sz w:val="22"/>
          <w:szCs w:val="22"/>
        </w:rPr>
        <w:t>, mainly those who are assessed by Probation/CJSW as being dependent on alcohol, or using it dangerously, have been advised by their case officers that AA exists and might be able to help. The information provided by AA enables the person to make contact by telephone with the local AA. Its members will then visit the caller (known as a ’12 Step Call’) and offer to arrange for them to be taken to an AA meeting. It is hoped that this will be the first of many meetings that they will attend.</w:t>
      </w:r>
    </w:p>
    <w:p w14:paraId="0E826722" w14:textId="77777777" w:rsidR="00BD6C29" w:rsidRPr="00A245E0" w:rsidRDefault="00BD6C29" w:rsidP="00BD6C29">
      <w:pPr>
        <w:rPr>
          <w:rFonts w:ascii="Arial" w:hAnsi="Arial" w:cs="Arial"/>
          <w:sz w:val="22"/>
          <w:szCs w:val="22"/>
        </w:rPr>
      </w:pPr>
    </w:p>
    <w:p w14:paraId="3BBB3E78" w14:textId="77777777" w:rsidR="00BD6C29" w:rsidRDefault="00BD6C29" w:rsidP="00BD6C29">
      <w:pPr>
        <w:rPr>
          <w:rFonts w:ascii="Arial" w:hAnsi="Arial" w:cs="Arial"/>
          <w:sz w:val="22"/>
          <w:szCs w:val="22"/>
        </w:rPr>
      </w:pPr>
      <w:r w:rsidRPr="00A245E0">
        <w:rPr>
          <w:rFonts w:ascii="Arial" w:hAnsi="Arial" w:cs="Arial"/>
          <w:sz w:val="22"/>
          <w:szCs w:val="22"/>
        </w:rPr>
        <w:t>If a professional wishes to be assured that a person is attending meetings a simple ‘Confirmation of Attendance’ (‘chit’) may be provided at the person’s request, to be handed to the case manager. (Not all AA Groups have this system in place, but alternative arrangements can usually be made in such cases.) This may be useful if the client is subject to an Alcohol Treatment Requirement or similar directive.</w:t>
      </w:r>
    </w:p>
    <w:p w14:paraId="1862A26C" w14:textId="77777777" w:rsidR="002F4E03" w:rsidRPr="00A245E0" w:rsidRDefault="002F4E03" w:rsidP="002F4E03">
      <w:pPr>
        <w:jc w:val="center"/>
        <w:rPr>
          <w:rFonts w:ascii="Arial" w:hAnsi="Arial" w:cs="Arial"/>
          <w:b/>
          <w:sz w:val="22"/>
          <w:szCs w:val="22"/>
        </w:rPr>
      </w:pPr>
    </w:p>
    <w:p w14:paraId="1AFDB61E" w14:textId="7902D93C" w:rsidR="002F4E03" w:rsidRPr="00A245E0" w:rsidRDefault="002F4E03" w:rsidP="002F4E03">
      <w:pPr>
        <w:rPr>
          <w:rFonts w:ascii="Arial" w:hAnsi="Arial" w:cs="Arial"/>
          <w:sz w:val="22"/>
          <w:szCs w:val="22"/>
        </w:rPr>
      </w:pPr>
      <w:r w:rsidRPr="00A245E0">
        <w:rPr>
          <w:rFonts w:ascii="Arial" w:hAnsi="Arial" w:cs="Arial"/>
          <w:sz w:val="22"/>
          <w:szCs w:val="22"/>
        </w:rPr>
        <w:t xml:space="preserve">AA members, including some with first-hand experience of being on probation or being in jail, have been found effective when taking part in Alcohol Awareness, Alcohol Abuse and other courses run by Probation/ CJSW, where they share their experience of alcoholism and the changes made possible when they turned to a different way of life. Experience has shown that </w:t>
      </w:r>
      <w:r w:rsidR="0002182B">
        <w:rPr>
          <w:rFonts w:ascii="Arial" w:hAnsi="Arial" w:cs="Arial"/>
          <w:sz w:val="22"/>
          <w:szCs w:val="22"/>
        </w:rPr>
        <w:t>persons on probation</w:t>
      </w:r>
      <w:r w:rsidRPr="00A245E0">
        <w:rPr>
          <w:rFonts w:ascii="Arial" w:hAnsi="Arial" w:cs="Arial"/>
          <w:sz w:val="22"/>
          <w:szCs w:val="22"/>
        </w:rPr>
        <w:t xml:space="preserve"> willing to listen to the AA </w:t>
      </w:r>
      <w:r w:rsidRPr="00A245E0">
        <w:rPr>
          <w:rFonts w:ascii="Arial" w:hAnsi="Arial" w:cs="Arial"/>
          <w:sz w:val="22"/>
          <w:szCs w:val="22"/>
        </w:rPr>
        <w:lastRenderedPageBreak/>
        <w:t xml:space="preserve">message </w:t>
      </w:r>
      <w:r w:rsidRPr="00A245E0">
        <w:rPr>
          <w:rFonts w:ascii="Arial" w:hAnsi="Arial" w:cs="Arial"/>
          <w:i/>
          <w:sz w:val="22"/>
          <w:szCs w:val="22"/>
        </w:rPr>
        <w:t>can</w:t>
      </w:r>
      <w:r w:rsidRPr="00A245E0">
        <w:rPr>
          <w:rFonts w:ascii="Arial" w:hAnsi="Arial" w:cs="Arial"/>
          <w:sz w:val="22"/>
          <w:szCs w:val="22"/>
        </w:rPr>
        <w:t xml:space="preserve"> stop drinking, transform their lives, and have no future troubles with the Criminal Justice System. Not all are as fortunate, and there is no guarantee that AA will work for all individuals. However, often those who </w:t>
      </w:r>
      <w:r w:rsidRPr="00A245E0">
        <w:rPr>
          <w:rFonts w:ascii="Arial" w:hAnsi="Arial" w:cs="Arial"/>
          <w:i/>
          <w:sz w:val="22"/>
          <w:szCs w:val="22"/>
        </w:rPr>
        <w:t>really</w:t>
      </w:r>
      <w:r w:rsidRPr="00A245E0">
        <w:rPr>
          <w:rFonts w:ascii="Arial" w:hAnsi="Arial" w:cs="Arial"/>
          <w:sz w:val="22"/>
          <w:szCs w:val="22"/>
        </w:rPr>
        <w:t xml:space="preserve"> want to stop drinking </w:t>
      </w:r>
      <w:r w:rsidRPr="00A245E0">
        <w:rPr>
          <w:rFonts w:ascii="Arial" w:hAnsi="Arial" w:cs="Arial"/>
          <w:i/>
          <w:sz w:val="22"/>
          <w:szCs w:val="22"/>
        </w:rPr>
        <w:t>have</w:t>
      </w:r>
      <w:r w:rsidRPr="00A245E0">
        <w:rPr>
          <w:rFonts w:ascii="Arial" w:hAnsi="Arial" w:cs="Arial"/>
          <w:sz w:val="22"/>
          <w:szCs w:val="22"/>
        </w:rPr>
        <w:t xml:space="preserve"> found a way out from their cycle of alcohol and crime.</w:t>
      </w:r>
    </w:p>
    <w:p w14:paraId="12406F2C" w14:textId="77777777" w:rsidR="002F4E03" w:rsidRPr="00A245E0" w:rsidRDefault="002F4E03" w:rsidP="002F4E03">
      <w:pPr>
        <w:rPr>
          <w:rFonts w:ascii="Arial" w:hAnsi="Arial" w:cs="Arial"/>
          <w:sz w:val="22"/>
          <w:szCs w:val="22"/>
        </w:rPr>
      </w:pPr>
    </w:p>
    <w:p w14:paraId="4CF5AF65" w14:textId="207D508A" w:rsidR="002F4E03" w:rsidRPr="00A245E0" w:rsidRDefault="002F4E03" w:rsidP="002F4E03">
      <w:pPr>
        <w:rPr>
          <w:rFonts w:ascii="Arial" w:hAnsi="Arial" w:cs="Arial"/>
          <w:sz w:val="22"/>
          <w:szCs w:val="22"/>
        </w:rPr>
      </w:pPr>
      <w:r w:rsidRPr="00A245E0">
        <w:rPr>
          <w:rFonts w:ascii="Arial" w:hAnsi="Arial" w:cs="Arial"/>
          <w:sz w:val="22"/>
          <w:szCs w:val="22"/>
        </w:rPr>
        <w:t xml:space="preserve">In some Probation Areas like the Thames Valley Area sophisticated systems have been built out of this co-operation. AA has been asked to co-operate in the provision of training courses for Probation staff. Elsewhere there are </w:t>
      </w:r>
      <w:proofErr w:type="gramStart"/>
      <w:r w:rsidRPr="00A245E0">
        <w:rPr>
          <w:rFonts w:ascii="Arial" w:hAnsi="Arial" w:cs="Arial"/>
          <w:sz w:val="22"/>
          <w:szCs w:val="22"/>
        </w:rPr>
        <w:t>as yet</w:t>
      </w:r>
      <w:proofErr w:type="gramEnd"/>
      <w:r w:rsidRPr="00A245E0">
        <w:rPr>
          <w:rFonts w:ascii="Arial" w:hAnsi="Arial" w:cs="Arial"/>
          <w:sz w:val="22"/>
          <w:szCs w:val="22"/>
        </w:rPr>
        <w:t xml:space="preserve"> less formal but still effective links, like contributing sessions to Alcohol Awareness Courses, and more will develop in time.</w:t>
      </w:r>
    </w:p>
    <w:p w14:paraId="08568951" w14:textId="77777777" w:rsidR="002F4E03" w:rsidRPr="00A245E0" w:rsidRDefault="002F4E03" w:rsidP="002F4E03">
      <w:pPr>
        <w:rPr>
          <w:rFonts w:ascii="Arial" w:hAnsi="Arial" w:cs="Arial"/>
          <w:sz w:val="22"/>
          <w:szCs w:val="22"/>
        </w:rPr>
      </w:pPr>
    </w:p>
    <w:p w14:paraId="7ADE90CF" w14:textId="1EAA5255" w:rsidR="002F4E03" w:rsidRPr="00A245E0" w:rsidRDefault="002F4E03" w:rsidP="002F4E03">
      <w:pPr>
        <w:rPr>
          <w:rFonts w:ascii="Arial" w:hAnsi="Arial" w:cs="Arial"/>
          <w:sz w:val="22"/>
          <w:szCs w:val="22"/>
        </w:rPr>
      </w:pPr>
      <w:r w:rsidRPr="00A245E0">
        <w:rPr>
          <w:rFonts w:ascii="Arial" w:hAnsi="Arial" w:cs="Arial"/>
          <w:sz w:val="22"/>
          <w:szCs w:val="22"/>
        </w:rPr>
        <w:t xml:space="preserve">At a more general level, AA has enjoyed attending and providing speakers for conferences on alcohol-related topics, at events organised at Parliamentary and Ministry levels, and has been invited to submit comments to policymaking bodies. A group of AA </w:t>
      </w:r>
      <w:r w:rsidRPr="00501521">
        <w:rPr>
          <w:rFonts w:ascii="Arial" w:hAnsi="Arial" w:cs="Arial"/>
          <w:sz w:val="22"/>
          <w:szCs w:val="22"/>
        </w:rPr>
        <w:t xml:space="preserve">and </w:t>
      </w:r>
      <w:r w:rsidR="005C7B93" w:rsidRPr="00501521">
        <w:rPr>
          <w:rFonts w:ascii="Arial" w:hAnsi="Arial" w:cs="Arial"/>
          <w:sz w:val="22"/>
          <w:szCs w:val="22"/>
        </w:rPr>
        <w:t xml:space="preserve">senior criminal justice service managers </w:t>
      </w:r>
      <w:r w:rsidRPr="00501521">
        <w:rPr>
          <w:rFonts w:ascii="Arial" w:hAnsi="Arial" w:cs="Arial"/>
          <w:sz w:val="22"/>
          <w:szCs w:val="22"/>
        </w:rPr>
        <w:t>hold</w:t>
      </w:r>
      <w:r w:rsidRPr="00A245E0">
        <w:rPr>
          <w:rFonts w:ascii="Arial" w:hAnsi="Arial" w:cs="Arial"/>
          <w:sz w:val="22"/>
          <w:szCs w:val="22"/>
        </w:rPr>
        <w:t xml:space="preserve"> regular meetings to discuss shared interests in Probation and Prisons.</w:t>
      </w:r>
    </w:p>
    <w:p w14:paraId="476651BB" w14:textId="77777777" w:rsidR="002F4E03" w:rsidRPr="00A245E0" w:rsidRDefault="002F4E03" w:rsidP="002F4E03">
      <w:pPr>
        <w:rPr>
          <w:rFonts w:ascii="Arial" w:hAnsi="Arial" w:cs="Arial"/>
          <w:sz w:val="22"/>
          <w:szCs w:val="22"/>
        </w:rPr>
      </w:pPr>
    </w:p>
    <w:p w14:paraId="3B5A4894" w14:textId="77777777" w:rsidR="002F4E03" w:rsidRPr="00A245E0" w:rsidRDefault="002F4E03" w:rsidP="002F4E03">
      <w:pPr>
        <w:rPr>
          <w:rFonts w:ascii="Arial" w:hAnsi="Arial" w:cs="Arial"/>
          <w:sz w:val="22"/>
          <w:szCs w:val="22"/>
        </w:rPr>
      </w:pPr>
      <w:r w:rsidRPr="00A245E0">
        <w:rPr>
          <w:rFonts w:ascii="Arial" w:hAnsi="Arial" w:cs="Arial"/>
          <w:sz w:val="22"/>
          <w:szCs w:val="22"/>
        </w:rPr>
        <w:t xml:space="preserve">As the role of Probation/CJSW has expanded to include prisoners released from custody, so AA has worked to improve the links and effective working relations between its members serving in liaison with Probation/ CJSW and those members working with Prisons, to provide for some continuity of care, particularly when prisoners are released, perhaps on licence. Such prisoners who have found their way to AA </w:t>
      </w:r>
      <w:r w:rsidRPr="00A245E0">
        <w:rPr>
          <w:rFonts w:ascii="Arial" w:hAnsi="Arial" w:cs="Arial"/>
          <w:i/>
          <w:sz w:val="22"/>
          <w:szCs w:val="22"/>
        </w:rPr>
        <w:t>via</w:t>
      </w:r>
      <w:r w:rsidRPr="00A245E0">
        <w:rPr>
          <w:rFonts w:ascii="Arial" w:hAnsi="Arial" w:cs="Arial"/>
          <w:sz w:val="22"/>
          <w:szCs w:val="22"/>
        </w:rPr>
        <w:t xml:space="preserve"> prison meetings will usually find guidance and support from AA on their release.</w:t>
      </w:r>
    </w:p>
    <w:p w14:paraId="20BBD876" w14:textId="77777777" w:rsidR="002F4E03" w:rsidRPr="00A245E0" w:rsidRDefault="002F4E03" w:rsidP="002F4E03">
      <w:pPr>
        <w:rPr>
          <w:rFonts w:ascii="Arial" w:hAnsi="Arial" w:cs="Arial"/>
          <w:sz w:val="22"/>
          <w:szCs w:val="22"/>
        </w:rPr>
      </w:pPr>
    </w:p>
    <w:p w14:paraId="616BE01C" w14:textId="77777777" w:rsidR="002F4E03" w:rsidRPr="00A245E0" w:rsidRDefault="002F4E03" w:rsidP="007B5633">
      <w:pPr>
        <w:pStyle w:val="Heading2"/>
      </w:pPr>
      <w:bookmarkStart w:id="21" w:name="_Toc95777676"/>
      <w:r w:rsidRPr="00A245E0">
        <w:t>Who can be involved in AA Liaison service?</w:t>
      </w:r>
      <w:bookmarkEnd w:id="21"/>
    </w:p>
    <w:p w14:paraId="028189B0" w14:textId="77777777" w:rsidR="002F4E03" w:rsidRPr="00A245E0" w:rsidRDefault="002F4E03" w:rsidP="002F4E03">
      <w:pPr>
        <w:jc w:val="center"/>
        <w:rPr>
          <w:rFonts w:ascii="Arial" w:hAnsi="Arial" w:cs="Arial"/>
          <w:b/>
          <w:sz w:val="22"/>
          <w:szCs w:val="22"/>
        </w:rPr>
      </w:pPr>
    </w:p>
    <w:p w14:paraId="3E8BCD8D" w14:textId="54714030" w:rsidR="002F4E03" w:rsidRPr="00A245E0" w:rsidRDefault="002F4E03" w:rsidP="002F4E03">
      <w:pPr>
        <w:rPr>
          <w:rFonts w:ascii="Arial" w:hAnsi="Arial" w:cs="Arial"/>
          <w:sz w:val="22"/>
          <w:szCs w:val="22"/>
        </w:rPr>
      </w:pPr>
      <w:r w:rsidRPr="00A245E0">
        <w:rPr>
          <w:rFonts w:ascii="Arial" w:hAnsi="Arial" w:cs="Arial"/>
          <w:sz w:val="22"/>
          <w:szCs w:val="22"/>
        </w:rPr>
        <w:t xml:space="preserve">Members of AA who get involved in Probation/CJSW Liaison come from a wide variety of backgrounds. Some have themselves been on probation or in prison. Others have other experience in many jobs and professions. The officers will have at least two years’ sobriety, but many members of the Fellowship contribute to this service without holding formal posts. Anyone who is interested Probation Liaison can just let their local Liaison Officer </w:t>
      </w:r>
      <w:r w:rsidR="00DE2906" w:rsidRPr="00A245E0">
        <w:rPr>
          <w:rFonts w:ascii="Arial" w:hAnsi="Arial" w:cs="Arial"/>
          <w:sz w:val="22"/>
          <w:szCs w:val="22"/>
        </w:rPr>
        <w:t>know and</w:t>
      </w:r>
      <w:r w:rsidRPr="00A245E0">
        <w:rPr>
          <w:rFonts w:ascii="Arial" w:hAnsi="Arial" w:cs="Arial"/>
          <w:sz w:val="22"/>
          <w:szCs w:val="22"/>
        </w:rPr>
        <w:t xml:space="preserve"> will be encouraged to play a part. The only requirements are continuing sobriety and a wish to carry the message to others.</w:t>
      </w:r>
    </w:p>
    <w:p w14:paraId="5144EDC9" w14:textId="77777777" w:rsidR="00117664" w:rsidRDefault="00117664" w:rsidP="002F4E03">
      <w:pPr>
        <w:pStyle w:val="BodyText"/>
        <w:spacing w:line="360" w:lineRule="auto"/>
        <w:jc w:val="both"/>
        <w:rPr>
          <w:rFonts w:ascii="Arial" w:hAnsi="Arial" w:cs="Arial"/>
          <w:b/>
          <w:sz w:val="36"/>
          <w:szCs w:val="36"/>
        </w:rPr>
      </w:pPr>
    </w:p>
    <w:p w14:paraId="31CD95B9" w14:textId="77777777" w:rsidR="00F6307C" w:rsidRDefault="00F6307C">
      <w:pPr>
        <w:rPr>
          <w:rFonts w:ascii="Arial" w:hAnsi="Arial" w:cs="Arial"/>
          <w:b/>
          <w:sz w:val="36"/>
          <w:szCs w:val="36"/>
        </w:rPr>
      </w:pPr>
      <w:r>
        <w:rPr>
          <w:rFonts w:ascii="Arial" w:hAnsi="Arial" w:cs="Arial"/>
          <w:b/>
          <w:sz w:val="36"/>
          <w:szCs w:val="36"/>
        </w:rPr>
        <w:br w:type="page"/>
      </w:r>
    </w:p>
    <w:p w14:paraId="2B11AFEB" w14:textId="23DBF3DD" w:rsidR="002F4E03" w:rsidRDefault="002F4E03" w:rsidP="007B5633">
      <w:pPr>
        <w:pStyle w:val="Heading1"/>
      </w:pPr>
      <w:bookmarkStart w:id="22" w:name="_Toc95777677"/>
      <w:r w:rsidRPr="006A0F98">
        <w:lastRenderedPageBreak/>
        <w:t>Basic Hints and Tips for Liaison Officers</w:t>
      </w:r>
      <w:bookmarkEnd w:id="22"/>
    </w:p>
    <w:p w14:paraId="550EFEB2" w14:textId="112A0A03" w:rsidR="004144F6" w:rsidRDefault="002F4E03" w:rsidP="003D0D73">
      <w:pPr>
        <w:pStyle w:val="BodyText"/>
        <w:rPr>
          <w:rFonts w:ascii="Arial" w:hAnsi="Arial" w:cs="Arial"/>
          <w:sz w:val="22"/>
          <w:szCs w:val="22"/>
        </w:rPr>
      </w:pPr>
      <w:r w:rsidRPr="006A0F98">
        <w:rPr>
          <w:rFonts w:ascii="Arial" w:hAnsi="Arial" w:cs="Arial"/>
          <w:sz w:val="22"/>
          <w:szCs w:val="22"/>
        </w:rPr>
        <w:t>One thing that might be worth noting from the start: it’s usually very difficult to work in this area of service without breaking your personal anonymity, as the external organisations are unlikely to be prepared to deal with someone who won’t disclose their full name, and often an address</w:t>
      </w:r>
      <w:r w:rsidR="00B537F7">
        <w:rPr>
          <w:rFonts w:ascii="Arial" w:hAnsi="Arial" w:cs="Arial"/>
          <w:sz w:val="22"/>
          <w:szCs w:val="22"/>
        </w:rPr>
        <w:t>.</w:t>
      </w:r>
    </w:p>
    <w:p w14:paraId="12CFF672" w14:textId="77777777" w:rsidR="002F4E03" w:rsidRPr="00480837" w:rsidRDefault="002F4E03" w:rsidP="00A81EF7">
      <w:pPr>
        <w:pStyle w:val="ListBullet2"/>
        <w:rPr>
          <w:rFonts w:ascii="Arial" w:hAnsi="Arial" w:cs="Arial"/>
          <w:i w:val="0"/>
          <w:sz w:val="22"/>
          <w:szCs w:val="22"/>
        </w:rPr>
      </w:pPr>
      <w:r w:rsidRPr="00480837">
        <w:rPr>
          <w:rFonts w:ascii="Arial" w:hAnsi="Arial" w:cs="Arial"/>
          <w:i w:val="0"/>
          <w:sz w:val="22"/>
          <w:szCs w:val="22"/>
        </w:rPr>
        <w:t>Enlist help as soon as possible from interested members of the Fellowship who have sufficient sobriety. Liaison, once up and running, involves more work than a single person can reasonably be expected to handle. Bear in mind our responsibility as LOs is not only to the suffering alcoholic outside the Fellowship. We also have a responsibility to our own recovery and to offer service opportunities to as wide a range of our members as possible.</w:t>
      </w:r>
    </w:p>
    <w:p w14:paraId="4F2E2FBB" w14:textId="77777777" w:rsidR="002F4E03" w:rsidRPr="006A0F98" w:rsidRDefault="002F4E03" w:rsidP="00A81EF7">
      <w:pPr>
        <w:pStyle w:val="ListBullet2"/>
      </w:pPr>
    </w:p>
    <w:p w14:paraId="39E9FB3D" w14:textId="3B4DD160" w:rsidR="002F4E03" w:rsidRPr="00DB4FA5" w:rsidRDefault="002F4E03">
      <w:pPr>
        <w:pStyle w:val="ListBullet2"/>
        <w:numPr>
          <w:ilvl w:val="0"/>
          <w:numId w:val="3"/>
        </w:numPr>
        <w:rPr>
          <w:rFonts w:ascii="Arial" w:hAnsi="Arial" w:cs="Arial"/>
          <w:i w:val="0"/>
          <w:iCs/>
          <w:sz w:val="22"/>
          <w:szCs w:val="22"/>
        </w:rPr>
      </w:pPr>
      <w:r w:rsidRPr="00DB4FA5">
        <w:rPr>
          <w:rFonts w:ascii="Arial" w:hAnsi="Arial" w:cs="Arial"/>
          <w:i w:val="0"/>
          <w:iCs/>
          <w:sz w:val="22"/>
          <w:szCs w:val="22"/>
        </w:rPr>
        <w:t>The offender management services sometimes have difficulty understanding our democratic structure and in particular the fact that, unlike other agencies, we do not accept payment or financial contributions, nor can we provide statistics on ‘outcomes’</w:t>
      </w:r>
    </w:p>
    <w:p w14:paraId="605838FC"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Be clear in your own mind what you are offering.</w:t>
      </w:r>
    </w:p>
    <w:p w14:paraId="338F15FB"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Don’t promise anything you can’t deliver</w:t>
      </w:r>
    </w:p>
    <w:p w14:paraId="134B1062"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Always try to heed the Twelve Traditions but don’t beat yourself up when you make a mistake. We all make many mistakes in service. Just accept it as part of the growing process</w:t>
      </w:r>
    </w:p>
    <w:p w14:paraId="41C03D0B"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Be prepared to knock on any and every door</w:t>
      </w:r>
    </w:p>
    <w:p w14:paraId="06F2A6BE"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Expect positive outcomes – most professionals genuinely welcome us</w:t>
      </w:r>
    </w:p>
    <w:p w14:paraId="25F36F09" w14:textId="319A599B"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 xml:space="preserve">Be mindful of the fact that cooperation with the offender management services is simply a means to an end, </w:t>
      </w:r>
      <w:r w:rsidR="00DE2906" w:rsidRPr="00DB4FA5">
        <w:rPr>
          <w:rFonts w:ascii="Arial" w:hAnsi="Arial" w:cs="Arial"/>
          <w:i w:val="0"/>
          <w:iCs/>
          <w:sz w:val="22"/>
          <w:szCs w:val="22"/>
        </w:rPr>
        <w:t>i.e.,</w:t>
      </w:r>
      <w:r w:rsidRPr="00DB4FA5">
        <w:rPr>
          <w:rFonts w:ascii="Arial" w:hAnsi="Arial" w:cs="Arial"/>
          <w:i w:val="0"/>
          <w:iCs/>
          <w:sz w:val="22"/>
          <w:szCs w:val="22"/>
        </w:rPr>
        <w:t xml:space="preserve"> it is another route for us to </w:t>
      </w:r>
      <w:proofErr w:type="gramStart"/>
      <w:r w:rsidRPr="00DB4FA5">
        <w:rPr>
          <w:rFonts w:ascii="Arial" w:hAnsi="Arial" w:cs="Arial"/>
          <w:i w:val="0"/>
          <w:iCs/>
          <w:sz w:val="22"/>
          <w:szCs w:val="22"/>
        </w:rPr>
        <w:t>make contact with</w:t>
      </w:r>
      <w:proofErr w:type="gramEnd"/>
      <w:r w:rsidRPr="00DB4FA5">
        <w:rPr>
          <w:rFonts w:ascii="Arial" w:hAnsi="Arial" w:cs="Arial"/>
          <w:i w:val="0"/>
          <w:iCs/>
          <w:sz w:val="22"/>
          <w:szCs w:val="22"/>
        </w:rPr>
        <w:t xml:space="preserve"> suffering alcoholics who otherwise may never come in contact with our Fellowship. Cooperation that does not have this objective is fruitless</w:t>
      </w:r>
    </w:p>
    <w:p w14:paraId="06F785F6" w14:textId="77777777" w:rsidR="00243000"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 xml:space="preserve">Remember you are doing service to keep </w:t>
      </w:r>
      <w:r w:rsidRPr="00DB4FA5">
        <w:rPr>
          <w:rFonts w:ascii="Arial" w:hAnsi="Arial" w:cs="Arial"/>
          <w:i w:val="0"/>
          <w:iCs/>
          <w:sz w:val="22"/>
          <w:szCs w:val="22"/>
          <w:u w:val="single"/>
        </w:rPr>
        <w:t>you</w:t>
      </w:r>
      <w:r w:rsidRPr="00DB4FA5">
        <w:rPr>
          <w:rFonts w:ascii="Arial" w:hAnsi="Arial" w:cs="Arial"/>
          <w:i w:val="0"/>
          <w:iCs/>
          <w:sz w:val="22"/>
          <w:szCs w:val="22"/>
        </w:rPr>
        <w:t xml:space="preserve"> sober as well as helping still suffering alcoholics</w:t>
      </w:r>
    </w:p>
    <w:p w14:paraId="60DAF21A"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Remember: the best endorsement of AA is a clean and sober recovering alcoholic recounting their experience with humility and honesty. This is particularly true when someone who has experienced the Criminal Justice System shares about their new life without alcohol</w:t>
      </w:r>
    </w:p>
    <w:p w14:paraId="4A86B114" w14:textId="6D600E10" w:rsidR="002F4E03" w:rsidRPr="00480837" w:rsidRDefault="002F4E03" w:rsidP="00480837">
      <w:pPr>
        <w:pStyle w:val="ListBullet2"/>
        <w:numPr>
          <w:ilvl w:val="0"/>
          <w:numId w:val="3"/>
        </w:numPr>
        <w:rPr>
          <w:i w:val="0"/>
          <w:iCs/>
        </w:rPr>
      </w:pPr>
      <w:r w:rsidRPr="00DB4FA5">
        <w:rPr>
          <w:rFonts w:ascii="Arial" w:hAnsi="Arial" w:cs="Arial"/>
          <w:i w:val="0"/>
          <w:iCs/>
          <w:sz w:val="22"/>
          <w:szCs w:val="22"/>
        </w:rPr>
        <w:t xml:space="preserve">Don’t be afraid to publicise your activities at AA meetings. Members will then frequently come to you after the meeting with suggestions or snippets of information based on their own past or present experience of being dealt with by the offender management services. Some members may also </w:t>
      </w:r>
      <w:proofErr w:type="gramStart"/>
      <w:r w:rsidRPr="00DB4FA5">
        <w:rPr>
          <w:rFonts w:ascii="Arial" w:hAnsi="Arial" w:cs="Arial"/>
          <w:i w:val="0"/>
          <w:iCs/>
          <w:sz w:val="22"/>
          <w:szCs w:val="22"/>
        </w:rPr>
        <w:t>listen, and</w:t>
      </w:r>
      <w:proofErr w:type="gramEnd"/>
      <w:r w:rsidRPr="00DB4FA5">
        <w:rPr>
          <w:rFonts w:ascii="Arial" w:hAnsi="Arial" w:cs="Arial"/>
          <w:i w:val="0"/>
          <w:iCs/>
          <w:sz w:val="22"/>
          <w:szCs w:val="22"/>
        </w:rPr>
        <w:t xml:space="preserve"> be attracted into giving service in the liaison area. To run effective liaison </w:t>
      </w:r>
      <w:proofErr w:type="gramStart"/>
      <w:r w:rsidR="00DE2906" w:rsidRPr="00DB4FA5">
        <w:rPr>
          <w:rFonts w:ascii="Arial" w:hAnsi="Arial" w:cs="Arial"/>
          <w:i w:val="0"/>
          <w:iCs/>
          <w:sz w:val="22"/>
          <w:szCs w:val="22"/>
        </w:rPr>
        <w:t>programmes</w:t>
      </w:r>
      <w:proofErr w:type="gramEnd"/>
      <w:r w:rsidR="00DE2906" w:rsidRPr="00DB4FA5">
        <w:rPr>
          <w:rFonts w:ascii="Arial" w:hAnsi="Arial" w:cs="Arial"/>
          <w:i w:val="0"/>
          <w:iCs/>
          <w:sz w:val="22"/>
          <w:szCs w:val="22"/>
        </w:rPr>
        <w:t xml:space="preserve"> </w:t>
      </w:r>
      <w:r w:rsidR="00243000" w:rsidRPr="00DB4FA5">
        <w:rPr>
          <w:rFonts w:ascii="Arial" w:hAnsi="Arial" w:cs="Arial"/>
          <w:i w:val="0"/>
          <w:iCs/>
          <w:sz w:val="22"/>
          <w:szCs w:val="22"/>
        </w:rPr>
        <w:t>we need all the help we can get</w:t>
      </w:r>
      <w:r w:rsidRPr="00480837">
        <w:rPr>
          <w:i w:val="0"/>
          <w:iCs/>
        </w:rPr>
        <w:t xml:space="preserve"> </w:t>
      </w:r>
    </w:p>
    <w:p w14:paraId="2C4419BE" w14:textId="77777777" w:rsidR="002F4E03" w:rsidRPr="006A0F98" w:rsidRDefault="002F4E03" w:rsidP="00480837">
      <w:pPr>
        <w:pStyle w:val="ListBullet2"/>
      </w:pPr>
    </w:p>
    <w:p w14:paraId="7EEDAEDC" w14:textId="691786BA" w:rsidR="00B537F7" w:rsidRPr="00480837" w:rsidRDefault="002F4E03" w:rsidP="00A81EF7">
      <w:pPr>
        <w:pStyle w:val="ListBullet2"/>
        <w:rPr>
          <w:rFonts w:ascii="Arial" w:hAnsi="Arial" w:cs="Arial"/>
          <w:i w:val="0"/>
          <w:sz w:val="22"/>
          <w:szCs w:val="22"/>
        </w:rPr>
      </w:pPr>
      <w:r w:rsidRPr="00480837">
        <w:rPr>
          <w:rFonts w:ascii="Arial" w:hAnsi="Arial" w:cs="Arial"/>
          <w:i w:val="0"/>
          <w:sz w:val="22"/>
          <w:szCs w:val="22"/>
        </w:rPr>
        <w:t>Offender managers are sometimes confused about what we are offering. It can help to reassure them if you make it clear we are not in competition with alcohol treatment agencies they may currently use. Our Fellowship offers an additional resource, not an alternative.</w:t>
      </w:r>
    </w:p>
    <w:p w14:paraId="493B271D" w14:textId="77777777" w:rsidR="002F4E03" w:rsidRDefault="002F4E03" w:rsidP="00A81EF7">
      <w:pPr>
        <w:pStyle w:val="ListBullet2"/>
      </w:pPr>
    </w:p>
    <w:p w14:paraId="7D5860AB"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We are available all day and every day</w:t>
      </w:r>
    </w:p>
    <w:p w14:paraId="428177DB"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We are available immediately – no waiting lists</w:t>
      </w:r>
    </w:p>
    <w:p w14:paraId="7BDFF096"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 xml:space="preserve">We are open to all </w:t>
      </w:r>
    </w:p>
    <w:p w14:paraId="591D9723"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We offer support for life</w:t>
      </w:r>
    </w:p>
    <w:p w14:paraId="5F3C023D" w14:textId="77777777" w:rsidR="002F4E03" w:rsidRPr="00DB4FA5" w:rsidRDefault="002F4E03" w:rsidP="00480837">
      <w:pPr>
        <w:pStyle w:val="ListBullet2"/>
        <w:numPr>
          <w:ilvl w:val="0"/>
          <w:numId w:val="3"/>
        </w:numPr>
        <w:rPr>
          <w:rFonts w:ascii="Arial" w:hAnsi="Arial" w:cs="Arial"/>
          <w:i w:val="0"/>
          <w:iCs/>
          <w:sz w:val="22"/>
          <w:szCs w:val="22"/>
        </w:rPr>
      </w:pPr>
      <w:r w:rsidRPr="00DB4FA5">
        <w:rPr>
          <w:rFonts w:ascii="Arial" w:hAnsi="Arial" w:cs="Arial"/>
          <w:i w:val="0"/>
          <w:iCs/>
          <w:sz w:val="22"/>
          <w:szCs w:val="22"/>
        </w:rPr>
        <w:t>We are free</w:t>
      </w:r>
    </w:p>
    <w:p w14:paraId="1C2EC6EA" w14:textId="77777777" w:rsidR="002F4E03" w:rsidRDefault="002F4E03" w:rsidP="00FD1FD2">
      <w:pPr>
        <w:pStyle w:val="ListBullet3"/>
      </w:pPr>
    </w:p>
    <w:p w14:paraId="6C97E2B3" w14:textId="77777777" w:rsidR="002B702E" w:rsidRDefault="002B702E" w:rsidP="00480837">
      <w:pPr>
        <w:rPr>
          <w:rFonts w:ascii="Arial" w:hAnsi="Arial" w:cs="Arial"/>
          <w:b/>
          <w:sz w:val="36"/>
          <w:szCs w:val="36"/>
        </w:rPr>
      </w:pPr>
    </w:p>
    <w:p w14:paraId="5F7194D0" w14:textId="19E0D21C" w:rsidR="00197643" w:rsidRPr="00113B76" w:rsidRDefault="00197643" w:rsidP="007B5633">
      <w:pPr>
        <w:pStyle w:val="Heading1"/>
      </w:pPr>
      <w:bookmarkStart w:id="23" w:name="_Toc95777678"/>
      <w:r w:rsidRPr="00113B76">
        <w:lastRenderedPageBreak/>
        <w:t>Suggestions about anonymity</w:t>
      </w:r>
      <w:r>
        <w:t>,</w:t>
      </w:r>
      <w:r w:rsidRPr="00113B76">
        <w:t xml:space="preserve"> </w:t>
      </w:r>
      <w:proofErr w:type="gramStart"/>
      <w:r>
        <w:t>safety</w:t>
      </w:r>
      <w:proofErr w:type="gramEnd"/>
      <w:r>
        <w:t xml:space="preserve"> and security</w:t>
      </w:r>
      <w:bookmarkEnd w:id="23"/>
    </w:p>
    <w:p w14:paraId="69DE5216" w14:textId="77777777" w:rsidR="00197643" w:rsidRDefault="00197643" w:rsidP="00197643">
      <w:pPr>
        <w:jc w:val="center"/>
        <w:rPr>
          <w:b/>
          <w:sz w:val="28"/>
          <w:szCs w:val="28"/>
        </w:rPr>
      </w:pPr>
    </w:p>
    <w:p w14:paraId="10FFFFDE" w14:textId="7C254971" w:rsidR="00197643" w:rsidRDefault="008751A4" w:rsidP="00197643">
      <w:pPr>
        <w:rPr>
          <w:rFonts w:ascii="Arial" w:hAnsi="Arial" w:cs="Arial"/>
          <w:sz w:val="22"/>
          <w:szCs w:val="22"/>
        </w:rPr>
      </w:pPr>
      <w:r>
        <w:rPr>
          <w:rFonts w:ascii="Arial" w:hAnsi="Arial" w:cs="Arial"/>
          <w:sz w:val="22"/>
          <w:szCs w:val="22"/>
        </w:rPr>
        <w:t>It</w:t>
      </w:r>
      <w:r w:rsidR="00197643" w:rsidRPr="00113B76">
        <w:rPr>
          <w:rFonts w:ascii="Arial" w:hAnsi="Arial" w:cs="Arial"/>
          <w:sz w:val="22"/>
          <w:szCs w:val="22"/>
        </w:rPr>
        <w:t xml:space="preserve"> is rarely possible to maintain complete personal anonymity when undertaking liaison service involving contact with professionals in the field of offender management. At the very least most managers will expect to know your name and telephone number. </w:t>
      </w:r>
    </w:p>
    <w:p w14:paraId="3537F848" w14:textId="3F3CC4B0" w:rsidR="008751A4" w:rsidRDefault="008751A4" w:rsidP="00197643">
      <w:pPr>
        <w:rPr>
          <w:rFonts w:ascii="Arial" w:hAnsi="Arial" w:cs="Arial"/>
          <w:sz w:val="22"/>
          <w:szCs w:val="22"/>
        </w:rPr>
      </w:pPr>
    </w:p>
    <w:p w14:paraId="1952684F" w14:textId="62B5C01D" w:rsidR="008751A4" w:rsidRDefault="008751A4" w:rsidP="00197643">
      <w:pPr>
        <w:rPr>
          <w:rFonts w:ascii="Arial" w:hAnsi="Arial" w:cs="Arial"/>
          <w:sz w:val="22"/>
          <w:szCs w:val="22"/>
        </w:rPr>
      </w:pPr>
      <w:r>
        <w:rPr>
          <w:rFonts w:ascii="Arial" w:hAnsi="Arial" w:cs="Arial"/>
          <w:sz w:val="22"/>
          <w:szCs w:val="22"/>
        </w:rPr>
        <w:t>Liaison officers are expected to apply for official AA email accounts, the use of personal email accounts is discouraged. AA email accounts can be applied for by selecting “Application for an AA email address” in the Topic box on the AA support team form at the following address:</w:t>
      </w:r>
    </w:p>
    <w:p w14:paraId="719801F5" w14:textId="6F9003A5" w:rsidR="008751A4" w:rsidRDefault="008751A4" w:rsidP="00197643">
      <w:pPr>
        <w:rPr>
          <w:rFonts w:ascii="Arial" w:hAnsi="Arial" w:cs="Arial"/>
          <w:sz w:val="22"/>
          <w:szCs w:val="22"/>
        </w:rPr>
      </w:pPr>
    </w:p>
    <w:p w14:paraId="02E8C3A9" w14:textId="4D5FE92F" w:rsidR="008751A4" w:rsidRPr="00113B76" w:rsidRDefault="00000000" w:rsidP="00197643">
      <w:pPr>
        <w:rPr>
          <w:rFonts w:ascii="Arial" w:hAnsi="Arial" w:cs="Arial"/>
          <w:sz w:val="22"/>
          <w:szCs w:val="22"/>
        </w:rPr>
      </w:pPr>
      <w:hyperlink r:id="rId23" w:history="1">
        <w:r w:rsidR="008751A4" w:rsidRPr="008751A4">
          <w:rPr>
            <w:rStyle w:val="Hyperlink"/>
            <w:rFonts w:ascii="Arial" w:hAnsi="Arial" w:cs="Arial"/>
            <w:sz w:val="22"/>
            <w:szCs w:val="22"/>
          </w:rPr>
          <w:t>https://www.alcoholics-anonymous.org.uk/Members/Service/Helpdesk</w:t>
        </w:r>
      </w:hyperlink>
    </w:p>
    <w:p w14:paraId="6A9FA0B6" w14:textId="77777777" w:rsidR="00197643" w:rsidRPr="00113B76" w:rsidRDefault="00197643" w:rsidP="00197643">
      <w:pPr>
        <w:rPr>
          <w:rFonts w:ascii="Arial" w:hAnsi="Arial" w:cs="Arial"/>
          <w:sz w:val="22"/>
          <w:szCs w:val="22"/>
        </w:rPr>
      </w:pPr>
    </w:p>
    <w:p w14:paraId="08E55E28" w14:textId="3AB692BE" w:rsidR="00197643" w:rsidRPr="00113B76" w:rsidRDefault="00197643" w:rsidP="00197643">
      <w:pPr>
        <w:rPr>
          <w:rFonts w:ascii="Arial" w:hAnsi="Arial" w:cs="Arial"/>
          <w:sz w:val="22"/>
          <w:szCs w:val="22"/>
        </w:rPr>
      </w:pPr>
      <w:r w:rsidRPr="00113B76">
        <w:rPr>
          <w:rFonts w:ascii="Arial" w:hAnsi="Arial" w:cs="Arial"/>
          <w:sz w:val="22"/>
          <w:szCs w:val="22"/>
        </w:rPr>
        <w:t xml:space="preserve">It is worth preserving your anonymity by asking offender managers to make sure that your personal details, like your full name and phone number, are not released to their </w:t>
      </w:r>
      <w:r w:rsidR="0002182B">
        <w:rPr>
          <w:rFonts w:ascii="Arial" w:hAnsi="Arial" w:cs="Arial"/>
          <w:sz w:val="22"/>
          <w:szCs w:val="22"/>
        </w:rPr>
        <w:t>probationers</w:t>
      </w:r>
      <w:r w:rsidRPr="00113B76">
        <w:rPr>
          <w:rFonts w:ascii="Arial" w:hAnsi="Arial" w:cs="Arial"/>
          <w:sz w:val="22"/>
          <w:szCs w:val="22"/>
        </w:rPr>
        <w:t xml:space="preserve"> without your express permission, and that they do not appear in paperwork circulated beyond offender management staff.</w:t>
      </w:r>
      <w:r>
        <w:rPr>
          <w:rFonts w:ascii="Arial" w:hAnsi="Arial" w:cs="Arial"/>
          <w:sz w:val="22"/>
          <w:szCs w:val="22"/>
        </w:rPr>
        <w:t xml:space="preserve"> A note about confidentiality of personal information might be added to letters and papers sent to offender managers and their offices.</w:t>
      </w:r>
    </w:p>
    <w:p w14:paraId="2BAF572D" w14:textId="77777777" w:rsidR="00197643" w:rsidRPr="00113B76" w:rsidRDefault="00197643" w:rsidP="00197643">
      <w:pPr>
        <w:rPr>
          <w:rFonts w:ascii="Arial" w:hAnsi="Arial" w:cs="Arial"/>
          <w:sz w:val="22"/>
          <w:szCs w:val="22"/>
        </w:rPr>
      </w:pPr>
    </w:p>
    <w:p w14:paraId="00B0251B" w14:textId="77777777" w:rsidR="00197643" w:rsidRPr="00113B76" w:rsidRDefault="00197643" w:rsidP="00197643">
      <w:pPr>
        <w:rPr>
          <w:rFonts w:ascii="Arial" w:hAnsi="Arial" w:cs="Arial"/>
          <w:sz w:val="22"/>
          <w:szCs w:val="22"/>
        </w:rPr>
      </w:pPr>
      <w:r w:rsidRPr="00113B76">
        <w:rPr>
          <w:rFonts w:ascii="Arial" w:hAnsi="Arial" w:cs="Arial"/>
          <w:sz w:val="22"/>
          <w:szCs w:val="22"/>
        </w:rPr>
        <w:t xml:space="preserve">When it comes to meeting with people who are on probation, either those on community sentences or those released from prison on supervision requirements, here are some things that members of the Fellowship have found helpful to bear in mind. (They are based on </w:t>
      </w:r>
      <w:r>
        <w:rPr>
          <w:rFonts w:ascii="Arial" w:hAnsi="Arial" w:cs="Arial"/>
          <w:sz w:val="22"/>
          <w:szCs w:val="22"/>
        </w:rPr>
        <w:t xml:space="preserve">part of </w:t>
      </w:r>
      <w:r w:rsidRPr="00113B76">
        <w:rPr>
          <w:rFonts w:ascii="Arial" w:hAnsi="Arial" w:cs="Arial"/>
          <w:sz w:val="22"/>
          <w:szCs w:val="22"/>
        </w:rPr>
        <w:t>a training programme for liaison volunteers in Cheshire East Intergroup, and the Intergroup is thanked for them.)</w:t>
      </w:r>
    </w:p>
    <w:p w14:paraId="008C226D" w14:textId="77777777" w:rsidR="00197643" w:rsidRPr="00113B76" w:rsidRDefault="00197643" w:rsidP="00197643">
      <w:pPr>
        <w:rPr>
          <w:rFonts w:ascii="Arial" w:hAnsi="Arial" w:cs="Arial"/>
          <w:sz w:val="22"/>
          <w:szCs w:val="22"/>
        </w:rPr>
      </w:pPr>
    </w:p>
    <w:p w14:paraId="1B116A1F"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Don’t give out your full name, telephone number or address unless and until you are convinced that the information will not be misused.</w:t>
      </w:r>
    </w:p>
    <w:p w14:paraId="0620E0EC"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Don’t give out other personal information unnecessarily.</w:t>
      </w:r>
    </w:p>
    <w:p w14:paraId="366164A9"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 xml:space="preserve">Some people involved in liaison have a second mobile phone reserved for contact with probationers.  </w:t>
      </w:r>
    </w:p>
    <w:p w14:paraId="515F7BF3"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 xml:space="preserve">Where possible, men should meet male probationers and women should meet female probationers. </w:t>
      </w:r>
    </w:p>
    <w:p w14:paraId="5723059F"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Initial meetings (at least) should be in a neutral location such as a church, library, offender management office or public place, and not in your home or place of work</w:t>
      </w:r>
    </w:p>
    <w:p w14:paraId="759B97A0"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It might be wise to have two members of the Fellowship involved in these meetings, and in travelling with probationers to and from a Group meeting.</w:t>
      </w:r>
    </w:p>
    <w:p w14:paraId="6D14C06B"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It may take time and effort to gain probationers’ trust: take it easy a day at a time.</w:t>
      </w:r>
    </w:p>
    <w:p w14:paraId="5026CD45"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Try to stay calm and non-judgemental, listen, and keep focussed on the possibility of recovery.</w:t>
      </w:r>
    </w:p>
    <w:p w14:paraId="7B9DA867"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Be careful about physical contact.</w:t>
      </w:r>
    </w:p>
    <w:p w14:paraId="6A527D8A"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Don’t offer money or gifts (except AA literature) nor accept presents.</w:t>
      </w:r>
    </w:p>
    <w:p w14:paraId="79A6F65D"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Don’t detour to houses etc when taking a probationer to a Group meeting or other destination, nor accept anything to be carried by you on their behalf.</w:t>
      </w:r>
    </w:p>
    <w:p w14:paraId="154648D2" w14:textId="77777777" w:rsidR="00197643" w:rsidRPr="00113B76" w:rsidRDefault="00197643" w:rsidP="00197643">
      <w:pPr>
        <w:numPr>
          <w:ilvl w:val="0"/>
          <w:numId w:val="5"/>
        </w:numPr>
        <w:rPr>
          <w:rFonts w:ascii="Arial" w:hAnsi="Arial" w:cs="Arial"/>
          <w:sz w:val="22"/>
          <w:szCs w:val="22"/>
        </w:rPr>
      </w:pPr>
      <w:r w:rsidRPr="00113B76">
        <w:rPr>
          <w:rFonts w:ascii="Arial" w:hAnsi="Arial" w:cs="Arial"/>
          <w:sz w:val="22"/>
          <w:szCs w:val="22"/>
        </w:rPr>
        <w:t>Don’t make promises you can’t keep.</w:t>
      </w:r>
    </w:p>
    <w:p w14:paraId="5969C6CD" w14:textId="77777777" w:rsidR="00197643" w:rsidRPr="00113B76" w:rsidRDefault="00197643" w:rsidP="00197643">
      <w:pPr>
        <w:rPr>
          <w:rFonts w:ascii="Arial" w:hAnsi="Arial" w:cs="Arial"/>
          <w:sz w:val="22"/>
          <w:szCs w:val="22"/>
        </w:rPr>
      </w:pPr>
    </w:p>
    <w:p w14:paraId="49FC9F55" w14:textId="77777777" w:rsidR="00197643" w:rsidRPr="00113B76" w:rsidRDefault="00197643" w:rsidP="00197643">
      <w:pPr>
        <w:rPr>
          <w:rFonts w:ascii="Arial" w:hAnsi="Arial" w:cs="Arial"/>
          <w:sz w:val="22"/>
          <w:szCs w:val="22"/>
        </w:rPr>
      </w:pPr>
      <w:r>
        <w:rPr>
          <w:rFonts w:ascii="Arial" w:hAnsi="Arial" w:cs="Arial"/>
          <w:sz w:val="22"/>
          <w:szCs w:val="22"/>
        </w:rPr>
        <w:t>The usual AA principles of individual c</w:t>
      </w:r>
      <w:r w:rsidRPr="00113B76">
        <w:rPr>
          <w:rFonts w:ascii="Arial" w:hAnsi="Arial" w:cs="Arial"/>
          <w:sz w:val="22"/>
          <w:szCs w:val="22"/>
        </w:rPr>
        <w:t>onfidentiality should be observed between members</w:t>
      </w:r>
      <w:r>
        <w:rPr>
          <w:rFonts w:ascii="Arial" w:hAnsi="Arial" w:cs="Arial"/>
          <w:sz w:val="22"/>
          <w:szCs w:val="22"/>
        </w:rPr>
        <w:t xml:space="preserve"> and probationers</w:t>
      </w:r>
      <w:r w:rsidRPr="00113B76">
        <w:rPr>
          <w:rFonts w:ascii="Arial" w:hAnsi="Arial" w:cs="Arial"/>
          <w:sz w:val="22"/>
          <w:szCs w:val="22"/>
        </w:rPr>
        <w:t>. However, there are some situations in which we are required to make a report on the probationer to the offender manager. These include planned or actual violation of the terms of probation; abuse of or endangering children or elders by the offender or others; intended or actual drug abuse, and indications of an intention to self- harm or commit suicide.</w:t>
      </w:r>
    </w:p>
    <w:p w14:paraId="5D6F43C2" w14:textId="37AED6EF" w:rsidR="00B54768" w:rsidRDefault="00B54768" w:rsidP="007B5633">
      <w:pPr>
        <w:pStyle w:val="Heading1"/>
      </w:pPr>
      <w:bookmarkStart w:id="24" w:name="_Toc95777679"/>
      <w:r w:rsidRPr="009F5E71">
        <w:lastRenderedPageBreak/>
        <w:t>Some suggested activities for Liaison Officers</w:t>
      </w:r>
      <w:bookmarkEnd w:id="24"/>
    </w:p>
    <w:p w14:paraId="51E33EF4" w14:textId="739FB402" w:rsidR="00B54768" w:rsidRDefault="00810007" w:rsidP="007B5633">
      <w:pPr>
        <w:pStyle w:val="Heading2"/>
      </w:pPr>
      <w:bookmarkStart w:id="25" w:name="_Toc95777680"/>
      <w:r w:rsidRPr="00501521">
        <w:t>Criminal Justice Social Work/Probation</w:t>
      </w:r>
      <w:r w:rsidR="00501521" w:rsidRPr="00501521">
        <w:t xml:space="preserve"> </w:t>
      </w:r>
      <w:r w:rsidR="00B54768" w:rsidRPr="00501521">
        <w:t>Offices</w:t>
      </w:r>
      <w:bookmarkEnd w:id="25"/>
    </w:p>
    <w:p w14:paraId="15F2FBDF" w14:textId="77777777" w:rsidR="00B54768" w:rsidRPr="009F5E71" w:rsidRDefault="00B54768" w:rsidP="00B54768">
      <w:pPr>
        <w:rPr>
          <w:rFonts w:ascii="Arial" w:hAnsi="Arial" w:cs="Arial"/>
          <w:b/>
        </w:rPr>
      </w:pPr>
    </w:p>
    <w:p w14:paraId="39B20BD4" w14:textId="2DEC01B3" w:rsidR="00B54768" w:rsidRDefault="00B54768" w:rsidP="00B54768">
      <w:pPr>
        <w:rPr>
          <w:rFonts w:ascii="Arial" w:hAnsi="Arial" w:cs="Arial"/>
          <w:sz w:val="22"/>
          <w:szCs w:val="22"/>
        </w:rPr>
      </w:pPr>
      <w:r w:rsidRPr="009F5E71">
        <w:rPr>
          <w:rFonts w:ascii="Arial" w:hAnsi="Arial" w:cs="Arial"/>
          <w:b/>
          <w:sz w:val="22"/>
          <w:szCs w:val="22"/>
        </w:rPr>
        <w:t xml:space="preserve">Introduction letters </w:t>
      </w:r>
      <w:r>
        <w:rPr>
          <w:rFonts w:ascii="Arial" w:hAnsi="Arial" w:cs="Arial"/>
          <w:b/>
          <w:sz w:val="22"/>
          <w:szCs w:val="22"/>
        </w:rPr>
        <w:t xml:space="preserve">- </w:t>
      </w:r>
      <w:r w:rsidRPr="009F5E71">
        <w:rPr>
          <w:rFonts w:ascii="Arial" w:hAnsi="Arial" w:cs="Arial"/>
          <w:sz w:val="22"/>
          <w:szCs w:val="22"/>
        </w:rPr>
        <w:t xml:space="preserve">In the first instance write to the senior offender manager in each office in your area, preferably on Intergroup/AA notepaper. </w:t>
      </w:r>
      <w:r>
        <w:rPr>
          <w:rFonts w:ascii="Arial" w:hAnsi="Arial" w:cs="Arial"/>
          <w:sz w:val="22"/>
          <w:szCs w:val="22"/>
        </w:rPr>
        <w:t>There is a</w:t>
      </w:r>
      <w:r w:rsidRPr="009F5E71">
        <w:rPr>
          <w:rFonts w:ascii="Arial" w:hAnsi="Arial" w:cs="Arial"/>
          <w:sz w:val="22"/>
          <w:szCs w:val="22"/>
        </w:rPr>
        <w:t xml:space="preserve"> standard letter</w:t>
      </w:r>
      <w:r w:rsidR="00DB1F37">
        <w:rPr>
          <w:rFonts w:ascii="Arial" w:hAnsi="Arial" w:cs="Arial"/>
          <w:sz w:val="22"/>
          <w:szCs w:val="22"/>
        </w:rPr>
        <w:t xml:space="preserve"> example given at the end of this pack</w:t>
      </w:r>
      <w:r w:rsidRPr="009F5E71">
        <w:rPr>
          <w:rFonts w:ascii="Arial" w:hAnsi="Arial" w:cs="Arial"/>
          <w:sz w:val="22"/>
          <w:szCs w:val="22"/>
        </w:rPr>
        <w:t xml:space="preserve"> which you can </w:t>
      </w:r>
      <w:proofErr w:type="gramStart"/>
      <w:r>
        <w:rPr>
          <w:rFonts w:ascii="Arial" w:hAnsi="Arial" w:cs="Arial"/>
          <w:sz w:val="22"/>
          <w:szCs w:val="22"/>
        </w:rPr>
        <w:t>use</w:t>
      </w:r>
      <w:proofErr w:type="gramEnd"/>
      <w:r>
        <w:rPr>
          <w:rFonts w:ascii="Arial" w:hAnsi="Arial" w:cs="Arial"/>
          <w:sz w:val="22"/>
          <w:szCs w:val="22"/>
        </w:rPr>
        <w:t xml:space="preserve"> or you can compose your own. </w:t>
      </w:r>
    </w:p>
    <w:p w14:paraId="6B8E0EDA" w14:textId="77777777" w:rsidR="00DB1F37" w:rsidRPr="009F5E71" w:rsidRDefault="00DB1F37" w:rsidP="00B54768">
      <w:pPr>
        <w:rPr>
          <w:rFonts w:ascii="Arial" w:hAnsi="Arial" w:cs="Arial"/>
          <w:sz w:val="22"/>
          <w:szCs w:val="22"/>
        </w:rPr>
      </w:pPr>
    </w:p>
    <w:p w14:paraId="7E7CA4D2" w14:textId="77777777" w:rsidR="00B54768" w:rsidRPr="009F5E71" w:rsidRDefault="00B54768" w:rsidP="00B54768">
      <w:pPr>
        <w:rPr>
          <w:rFonts w:ascii="Arial" w:hAnsi="Arial" w:cs="Arial"/>
          <w:sz w:val="22"/>
          <w:szCs w:val="22"/>
        </w:rPr>
      </w:pPr>
      <w:r w:rsidRPr="009F5E71">
        <w:rPr>
          <w:rFonts w:ascii="Arial" w:hAnsi="Arial" w:cs="Arial"/>
          <w:b/>
          <w:sz w:val="22"/>
          <w:szCs w:val="22"/>
        </w:rPr>
        <w:t xml:space="preserve">Posters </w:t>
      </w:r>
      <w:r>
        <w:rPr>
          <w:rFonts w:ascii="Arial" w:hAnsi="Arial" w:cs="Arial"/>
          <w:b/>
          <w:sz w:val="22"/>
          <w:szCs w:val="22"/>
        </w:rPr>
        <w:t xml:space="preserve">- </w:t>
      </w:r>
      <w:r w:rsidRPr="009F5E71">
        <w:rPr>
          <w:rFonts w:ascii="Arial" w:hAnsi="Arial" w:cs="Arial"/>
          <w:sz w:val="22"/>
          <w:szCs w:val="22"/>
        </w:rPr>
        <w:t>Place AA’s “Trapped?” and similar posters and cards in offender management offices, bail hostels, magistrates and other courts, and police stations, and remember that literature can be obtained in languages other than English</w:t>
      </w:r>
    </w:p>
    <w:p w14:paraId="0ECC0035" w14:textId="77777777" w:rsidR="00B54768" w:rsidRPr="009F5E71" w:rsidRDefault="00B54768" w:rsidP="00B54768">
      <w:pPr>
        <w:rPr>
          <w:rFonts w:ascii="Arial" w:hAnsi="Arial" w:cs="Arial"/>
          <w:sz w:val="22"/>
          <w:szCs w:val="22"/>
        </w:rPr>
      </w:pPr>
    </w:p>
    <w:p w14:paraId="4330A4BB" w14:textId="79E67D25" w:rsidR="00B54768" w:rsidRPr="009F5E71" w:rsidRDefault="00B54768" w:rsidP="00B54768">
      <w:pPr>
        <w:rPr>
          <w:rFonts w:ascii="Arial" w:hAnsi="Arial" w:cs="Arial"/>
          <w:sz w:val="22"/>
          <w:szCs w:val="22"/>
        </w:rPr>
      </w:pPr>
      <w:r w:rsidRPr="009F5E71">
        <w:rPr>
          <w:rFonts w:ascii="Arial" w:hAnsi="Arial" w:cs="Arial"/>
          <w:b/>
          <w:sz w:val="22"/>
          <w:szCs w:val="22"/>
        </w:rPr>
        <w:t>Invite offender managers</w:t>
      </w:r>
      <w:r>
        <w:rPr>
          <w:rFonts w:ascii="Arial" w:hAnsi="Arial" w:cs="Arial"/>
          <w:b/>
          <w:sz w:val="22"/>
          <w:szCs w:val="22"/>
        </w:rPr>
        <w:t xml:space="preserve"> - </w:t>
      </w:r>
      <w:r w:rsidRPr="009F5E71">
        <w:rPr>
          <w:rFonts w:ascii="Arial" w:hAnsi="Arial" w:cs="Arial"/>
          <w:sz w:val="22"/>
          <w:szCs w:val="22"/>
        </w:rPr>
        <w:t>to ‘open’ or public meetings and Conventions</w:t>
      </w:r>
      <w:r>
        <w:rPr>
          <w:rFonts w:ascii="Arial" w:hAnsi="Arial" w:cs="Arial"/>
          <w:sz w:val="22"/>
          <w:szCs w:val="22"/>
        </w:rPr>
        <w:t xml:space="preserve">. </w:t>
      </w:r>
      <w:r w:rsidRPr="009F5E71">
        <w:rPr>
          <w:rFonts w:ascii="Arial" w:hAnsi="Arial" w:cs="Arial"/>
          <w:sz w:val="22"/>
          <w:szCs w:val="22"/>
        </w:rPr>
        <w:t xml:space="preserve">There may be some initial </w:t>
      </w:r>
      <w:r w:rsidR="00DE2906" w:rsidRPr="009F5E71">
        <w:rPr>
          <w:rFonts w:ascii="Arial" w:hAnsi="Arial" w:cs="Arial"/>
          <w:sz w:val="22"/>
          <w:szCs w:val="22"/>
        </w:rPr>
        <w:t>resistance,</w:t>
      </w:r>
      <w:r w:rsidRPr="009F5E71">
        <w:rPr>
          <w:rFonts w:ascii="Arial" w:hAnsi="Arial" w:cs="Arial"/>
          <w:sz w:val="22"/>
          <w:szCs w:val="22"/>
        </w:rPr>
        <w:t xml:space="preserve"> but experience elsewhere has shown this is probably the most effective way to convince them of the effectiveness of our Fellowship. We must never under-estimate the power of an alcoholic openly sharing hope, </w:t>
      </w:r>
      <w:proofErr w:type="gramStart"/>
      <w:r w:rsidRPr="009F5E71">
        <w:rPr>
          <w:rFonts w:ascii="Arial" w:hAnsi="Arial" w:cs="Arial"/>
          <w:sz w:val="22"/>
          <w:szCs w:val="22"/>
        </w:rPr>
        <w:t>strength</w:t>
      </w:r>
      <w:proofErr w:type="gramEnd"/>
      <w:r w:rsidRPr="009F5E71">
        <w:rPr>
          <w:rFonts w:ascii="Arial" w:hAnsi="Arial" w:cs="Arial"/>
          <w:sz w:val="22"/>
          <w:szCs w:val="22"/>
        </w:rPr>
        <w:t xml:space="preserve"> and recovery. Ensure that the meeting is aware that there is a visitor present.</w:t>
      </w:r>
    </w:p>
    <w:p w14:paraId="3C2C6B9B" w14:textId="77777777" w:rsidR="00B54768" w:rsidRPr="009F5E71" w:rsidRDefault="00B54768" w:rsidP="00B54768">
      <w:pPr>
        <w:rPr>
          <w:rFonts w:ascii="Arial" w:hAnsi="Arial" w:cs="Arial"/>
          <w:sz w:val="22"/>
          <w:szCs w:val="22"/>
        </w:rPr>
      </w:pPr>
    </w:p>
    <w:p w14:paraId="0F28F2B4" w14:textId="77777777" w:rsidR="00B54768" w:rsidRPr="009F5E71" w:rsidRDefault="00B54768" w:rsidP="00B54768">
      <w:pPr>
        <w:rPr>
          <w:rFonts w:ascii="Arial" w:hAnsi="Arial" w:cs="Arial"/>
          <w:sz w:val="22"/>
          <w:szCs w:val="22"/>
        </w:rPr>
      </w:pPr>
      <w:r w:rsidRPr="009F5E71">
        <w:rPr>
          <w:rFonts w:ascii="Arial" w:hAnsi="Arial" w:cs="Arial"/>
          <w:b/>
          <w:sz w:val="22"/>
          <w:szCs w:val="22"/>
        </w:rPr>
        <w:t xml:space="preserve">Team Meetings </w:t>
      </w:r>
      <w:r>
        <w:rPr>
          <w:rFonts w:ascii="Arial" w:hAnsi="Arial" w:cs="Arial"/>
          <w:b/>
          <w:sz w:val="22"/>
          <w:szCs w:val="22"/>
        </w:rPr>
        <w:t xml:space="preserve">- </w:t>
      </w:r>
      <w:r w:rsidRPr="009F5E71">
        <w:rPr>
          <w:rFonts w:ascii="Arial" w:hAnsi="Arial" w:cs="Arial"/>
          <w:sz w:val="22"/>
          <w:szCs w:val="22"/>
        </w:rPr>
        <w:t xml:space="preserve">Try to </w:t>
      </w:r>
      <w:proofErr w:type="gramStart"/>
      <w:r w:rsidRPr="009F5E71">
        <w:rPr>
          <w:rFonts w:ascii="Arial" w:hAnsi="Arial" w:cs="Arial"/>
          <w:sz w:val="22"/>
          <w:szCs w:val="22"/>
        </w:rPr>
        <w:t>make arrangements</w:t>
      </w:r>
      <w:proofErr w:type="gramEnd"/>
      <w:r w:rsidRPr="009F5E71">
        <w:rPr>
          <w:rFonts w:ascii="Arial" w:hAnsi="Arial" w:cs="Arial"/>
          <w:sz w:val="22"/>
          <w:szCs w:val="22"/>
        </w:rPr>
        <w:t xml:space="preserve"> with individual senior offender managers to attend specific Team Meetings (which the services seem to hold regularly) to give an AA presentation, and to try to get asked to help with induction and training sessions.</w:t>
      </w:r>
    </w:p>
    <w:p w14:paraId="30F38B41" w14:textId="77777777" w:rsidR="00B54768" w:rsidRPr="009F5E71" w:rsidRDefault="00B54768" w:rsidP="00B54768">
      <w:pPr>
        <w:rPr>
          <w:rFonts w:ascii="Arial" w:hAnsi="Arial" w:cs="Arial"/>
          <w:sz w:val="22"/>
          <w:szCs w:val="22"/>
        </w:rPr>
      </w:pPr>
    </w:p>
    <w:p w14:paraId="0A32085F" w14:textId="77777777" w:rsidR="00B54768" w:rsidRPr="009F5E71" w:rsidRDefault="00B54768" w:rsidP="00B54768">
      <w:pPr>
        <w:rPr>
          <w:rFonts w:ascii="Arial" w:hAnsi="Arial" w:cs="Arial"/>
          <w:sz w:val="22"/>
          <w:szCs w:val="22"/>
        </w:rPr>
      </w:pPr>
      <w:r w:rsidRPr="009F5E71">
        <w:rPr>
          <w:rFonts w:ascii="Arial" w:hAnsi="Arial" w:cs="Arial"/>
          <w:b/>
          <w:sz w:val="22"/>
          <w:szCs w:val="22"/>
        </w:rPr>
        <w:t xml:space="preserve">Literature </w:t>
      </w:r>
      <w:r>
        <w:rPr>
          <w:rFonts w:ascii="Arial" w:hAnsi="Arial" w:cs="Arial"/>
          <w:b/>
          <w:sz w:val="22"/>
          <w:szCs w:val="22"/>
        </w:rPr>
        <w:t xml:space="preserve">– </w:t>
      </w:r>
      <w:r w:rsidRPr="009F5E71">
        <w:rPr>
          <w:rFonts w:ascii="Arial" w:hAnsi="Arial" w:cs="Arial"/>
          <w:sz w:val="22"/>
          <w:szCs w:val="22"/>
        </w:rPr>
        <w:t xml:space="preserve">Provide suitable basic AA reference literature, like ‘A Message for Professional’, the A5 brochure on co-operation with offender management (see Section 3), local ‘Where </w:t>
      </w:r>
      <w:r>
        <w:rPr>
          <w:rFonts w:ascii="Arial" w:hAnsi="Arial" w:cs="Arial"/>
          <w:sz w:val="22"/>
          <w:szCs w:val="22"/>
        </w:rPr>
        <w:t>t</w:t>
      </w:r>
      <w:r w:rsidRPr="009F5E71">
        <w:rPr>
          <w:rFonts w:ascii="Arial" w:hAnsi="Arial" w:cs="Arial"/>
          <w:sz w:val="22"/>
          <w:szCs w:val="22"/>
        </w:rPr>
        <w:t xml:space="preserve">o Find’ sheets and Starter Packs, to all offender management offices. Give them AA pamphlets, including those in other languages. Show them examples of other material, like the National ‘Where </w:t>
      </w:r>
      <w:r>
        <w:rPr>
          <w:rFonts w:ascii="Arial" w:hAnsi="Arial" w:cs="Arial"/>
          <w:sz w:val="22"/>
          <w:szCs w:val="22"/>
        </w:rPr>
        <w:t>t</w:t>
      </w:r>
      <w:r w:rsidRPr="009F5E71">
        <w:rPr>
          <w:rFonts w:ascii="Arial" w:hAnsi="Arial" w:cs="Arial"/>
          <w:sz w:val="22"/>
          <w:szCs w:val="22"/>
        </w:rPr>
        <w:t xml:space="preserve">o Find’, and leave them a copy of the AA ‘Outside Agencies’ Literature Order Form. </w:t>
      </w:r>
    </w:p>
    <w:p w14:paraId="3C77CA20" w14:textId="77777777" w:rsidR="00B54768" w:rsidRPr="009F5E71" w:rsidRDefault="00B54768" w:rsidP="00B54768">
      <w:pPr>
        <w:rPr>
          <w:rFonts w:ascii="Arial" w:hAnsi="Arial" w:cs="Arial"/>
          <w:sz w:val="22"/>
          <w:szCs w:val="22"/>
        </w:rPr>
      </w:pPr>
      <w:r w:rsidRPr="009F5E71">
        <w:rPr>
          <w:rFonts w:ascii="Arial" w:hAnsi="Arial" w:cs="Arial"/>
          <w:sz w:val="22"/>
          <w:szCs w:val="22"/>
        </w:rPr>
        <w:t xml:space="preserve"> </w:t>
      </w:r>
    </w:p>
    <w:p w14:paraId="5A920E82" w14:textId="77777777" w:rsidR="00B54768" w:rsidRPr="009F5E71" w:rsidRDefault="00B54768" w:rsidP="00B54768">
      <w:pPr>
        <w:rPr>
          <w:rFonts w:ascii="Arial" w:hAnsi="Arial" w:cs="Arial"/>
          <w:sz w:val="22"/>
          <w:szCs w:val="22"/>
        </w:rPr>
      </w:pPr>
      <w:r w:rsidRPr="009F5E71">
        <w:rPr>
          <w:rFonts w:ascii="Arial" w:hAnsi="Arial" w:cs="Arial"/>
          <w:b/>
          <w:sz w:val="22"/>
          <w:szCs w:val="22"/>
        </w:rPr>
        <w:t xml:space="preserve">Meeting Prisoners on Release </w:t>
      </w:r>
      <w:r>
        <w:rPr>
          <w:rFonts w:ascii="Arial" w:hAnsi="Arial" w:cs="Arial"/>
          <w:b/>
          <w:sz w:val="22"/>
          <w:szCs w:val="22"/>
        </w:rPr>
        <w:t xml:space="preserve">- </w:t>
      </w:r>
      <w:r w:rsidRPr="009F5E71">
        <w:rPr>
          <w:rFonts w:ascii="Arial" w:hAnsi="Arial" w:cs="Arial"/>
          <w:sz w:val="22"/>
          <w:szCs w:val="22"/>
        </w:rPr>
        <w:t xml:space="preserve">Possibly by arrangement with your Intergroup’s Prison Liaison Officer and the offender management service, meet prisoners on release who have been attending AA in prison and help them to get to meetings. Be careful to preserve your anonymity: see the section on personal security in this </w:t>
      </w:r>
      <w:r w:rsidR="009B7296">
        <w:rPr>
          <w:rFonts w:ascii="Arial" w:hAnsi="Arial" w:cs="Arial"/>
          <w:sz w:val="22"/>
          <w:szCs w:val="22"/>
        </w:rPr>
        <w:t>Pack</w:t>
      </w:r>
      <w:r w:rsidRPr="009F5E71">
        <w:rPr>
          <w:rFonts w:ascii="Arial" w:hAnsi="Arial" w:cs="Arial"/>
          <w:sz w:val="22"/>
          <w:szCs w:val="22"/>
        </w:rPr>
        <w:t xml:space="preserve">. </w:t>
      </w:r>
    </w:p>
    <w:p w14:paraId="304365BF" w14:textId="77777777" w:rsidR="00B54768" w:rsidRPr="009F5E71" w:rsidRDefault="00B54768" w:rsidP="00B54768">
      <w:pPr>
        <w:rPr>
          <w:rFonts w:ascii="Arial" w:hAnsi="Arial" w:cs="Arial"/>
          <w:sz w:val="22"/>
          <w:szCs w:val="22"/>
        </w:rPr>
      </w:pPr>
    </w:p>
    <w:p w14:paraId="24A32608" w14:textId="752B939F" w:rsidR="00B54768" w:rsidRPr="009F5E71" w:rsidRDefault="00B54768" w:rsidP="00B54768">
      <w:pPr>
        <w:rPr>
          <w:rFonts w:ascii="Arial" w:hAnsi="Arial" w:cs="Arial"/>
          <w:sz w:val="22"/>
          <w:szCs w:val="22"/>
        </w:rPr>
      </w:pPr>
      <w:r w:rsidRPr="009F5E71">
        <w:rPr>
          <w:rFonts w:ascii="Arial" w:hAnsi="Arial" w:cs="Arial"/>
          <w:b/>
          <w:sz w:val="22"/>
          <w:szCs w:val="22"/>
        </w:rPr>
        <w:t xml:space="preserve">Other Agencies </w:t>
      </w:r>
      <w:r>
        <w:rPr>
          <w:rFonts w:ascii="Arial" w:hAnsi="Arial" w:cs="Arial"/>
          <w:b/>
          <w:sz w:val="22"/>
          <w:szCs w:val="22"/>
        </w:rPr>
        <w:t xml:space="preserve">- </w:t>
      </w:r>
      <w:r w:rsidRPr="009F5E71">
        <w:rPr>
          <w:rFonts w:ascii="Arial" w:hAnsi="Arial" w:cs="Arial"/>
          <w:sz w:val="22"/>
          <w:szCs w:val="22"/>
        </w:rPr>
        <w:t xml:space="preserve">Many offender management offices refer their drinking and drugging </w:t>
      </w:r>
      <w:r w:rsidR="0002182B">
        <w:rPr>
          <w:rFonts w:ascii="Arial" w:hAnsi="Arial" w:cs="Arial"/>
          <w:sz w:val="22"/>
          <w:szCs w:val="22"/>
        </w:rPr>
        <w:t>probationers</w:t>
      </w:r>
      <w:r w:rsidRPr="009F5E71">
        <w:rPr>
          <w:rFonts w:ascii="Arial" w:hAnsi="Arial" w:cs="Arial"/>
          <w:sz w:val="22"/>
          <w:szCs w:val="22"/>
        </w:rPr>
        <w:t xml:space="preserve"> to </w:t>
      </w:r>
      <w:proofErr w:type="gramStart"/>
      <w:r w:rsidRPr="009F5E71">
        <w:rPr>
          <w:rFonts w:ascii="Arial" w:hAnsi="Arial" w:cs="Arial"/>
          <w:sz w:val="22"/>
          <w:szCs w:val="22"/>
        </w:rPr>
        <w:t>particular local</w:t>
      </w:r>
      <w:proofErr w:type="gramEnd"/>
      <w:r w:rsidRPr="009F5E71">
        <w:rPr>
          <w:rFonts w:ascii="Arial" w:hAnsi="Arial" w:cs="Arial"/>
          <w:sz w:val="22"/>
          <w:szCs w:val="22"/>
        </w:rPr>
        <w:t xml:space="preserve"> drink/drug agencies. It can be worthwhile </w:t>
      </w:r>
      <w:proofErr w:type="gramStart"/>
      <w:r w:rsidRPr="009F5E71">
        <w:rPr>
          <w:rFonts w:ascii="Arial" w:hAnsi="Arial" w:cs="Arial"/>
          <w:sz w:val="22"/>
          <w:szCs w:val="22"/>
        </w:rPr>
        <w:t>making contact with</w:t>
      </w:r>
      <w:proofErr w:type="gramEnd"/>
      <w:r w:rsidRPr="009F5E71">
        <w:rPr>
          <w:rFonts w:ascii="Arial" w:hAnsi="Arial" w:cs="Arial"/>
          <w:sz w:val="22"/>
          <w:szCs w:val="22"/>
        </w:rPr>
        <w:t xml:space="preserve"> these agencies to carry the AA message and make sure they have specific local contacts in AA, and the local Helpline number, rather than them having to phone the National Number or GSO.</w:t>
      </w:r>
    </w:p>
    <w:p w14:paraId="21F6CBFD" w14:textId="77777777" w:rsidR="00B54768" w:rsidRPr="009F5E71" w:rsidRDefault="00B54768" w:rsidP="00B54768">
      <w:pPr>
        <w:rPr>
          <w:rFonts w:ascii="Arial" w:hAnsi="Arial" w:cs="Arial"/>
          <w:sz w:val="22"/>
          <w:szCs w:val="22"/>
        </w:rPr>
      </w:pPr>
    </w:p>
    <w:p w14:paraId="13FC5C8A" w14:textId="77777777" w:rsidR="00B54768" w:rsidRPr="009F5E71" w:rsidRDefault="00B54768" w:rsidP="00B54768">
      <w:pPr>
        <w:rPr>
          <w:rFonts w:ascii="Arial" w:hAnsi="Arial" w:cs="Arial"/>
          <w:sz w:val="22"/>
          <w:szCs w:val="22"/>
        </w:rPr>
      </w:pPr>
      <w:r w:rsidRPr="009F5E71">
        <w:rPr>
          <w:rFonts w:ascii="Arial" w:hAnsi="Arial" w:cs="Arial"/>
          <w:b/>
          <w:sz w:val="22"/>
          <w:szCs w:val="22"/>
        </w:rPr>
        <w:t>Alcohol-Related Programmes</w:t>
      </w:r>
      <w:r w:rsidRPr="009F5E71">
        <w:rPr>
          <w:rFonts w:ascii="Arial" w:hAnsi="Arial" w:cs="Arial"/>
          <w:sz w:val="22"/>
          <w:szCs w:val="22"/>
        </w:rPr>
        <w:t xml:space="preserve"> </w:t>
      </w:r>
      <w:r>
        <w:rPr>
          <w:rFonts w:ascii="Arial" w:hAnsi="Arial" w:cs="Arial"/>
          <w:sz w:val="22"/>
          <w:szCs w:val="22"/>
        </w:rPr>
        <w:t xml:space="preserve">- </w:t>
      </w:r>
      <w:r w:rsidRPr="009F5E71">
        <w:rPr>
          <w:rFonts w:ascii="Arial" w:hAnsi="Arial" w:cs="Arial"/>
          <w:sz w:val="22"/>
          <w:szCs w:val="22"/>
        </w:rPr>
        <w:t>There are Drink Impaired Driver Programmes which aim to re-educate offenders in certain categories. There are also Alcohol Treatment Requirement (ATR) programmes and Alcohol Awareness courses. AA members can co-operate by giving talks and shares to attendees on these courses, and our input is usually seen as carrying a powerful and effective message.</w:t>
      </w:r>
    </w:p>
    <w:p w14:paraId="5376D361" w14:textId="77777777" w:rsidR="00B54768" w:rsidRPr="009F5E71" w:rsidRDefault="00B54768" w:rsidP="00B54768">
      <w:pPr>
        <w:rPr>
          <w:rFonts w:ascii="Arial" w:hAnsi="Arial" w:cs="Arial"/>
          <w:sz w:val="22"/>
          <w:szCs w:val="22"/>
        </w:rPr>
      </w:pPr>
    </w:p>
    <w:p w14:paraId="69415D99" w14:textId="5795C217" w:rsidR="00B54768" w:rsidRPr="009F5E71" w:rsidRDefault="00B54768" w:rsidP="00B54768">
      <w:pPr>
        <w:rPr>
          <w:rFonts w:ascii="Arial" w:hAnsi="Arial" w:cs="Arial"/>
          <w:sz w:val="22"/>
          <w:szCs w:val="22"/>
        </w:rPr>
      </w:pPr>
      <w:r w:rsidRPr="00A42200">
        <w:rPr>
          <w:rFonts w:ascii="Arial" w:hAnsi="Arial" w:cs="Arial"/>
          <w:b/>
          <w:sz w:val="22"/>
          <w:szCs w:val="22"/>
        </w:rPr>
        <w:t xml:space="preserve">Hostels </w:t>
      </w:r>
      <w:r w:rsidR="00F77F70" w:rsidRPr="00501521">
        <w:rPr>
          <w:rFonts w:ascii="Arial" w:hAnsi="Arial" w:cs="Arial"/>
          <w:b/>
          <w:sz w:val="22"/>
          <w:szCs w:val="22"/>
        </w:rPr>
        <w:t>(Approved Premises)</w:t>
      </w:r>
      <w:r w:rsidR="00F77F70">
        <w:rPr>
          <w:rFonts w:ascii="Arial" w:hAnsi="Arial" w:cs="Arial"/>
          <w:b/>
          <w:sz w:val="22"/>
          <w:szCs w:val="22"/>
        </w:rPr>
        <w:t xml:space="preserve"> </w:t>
      </w:r>
      <w:r>
        <w:rPr>
          <w:rFonts w:ascii="Arial" w:hAnsi="Arial" w:cs="Arial"/>
          <w:b/>
          <w:sz w:val="22"/>
          <w:szCs w:val="22"/>
        </w:rPr>
        <w:t xml:space="preserve">- </w:t>
      </w:r>
      <w:r w:rsidRPr="009F5E71">
        <w:rPr>
          <w:rFonts w:ascii="Arial" w:hAnsi="Arial" w:cs="Arial"/>
          <w:sz w:val="22"/>
          <w:szCs w:val="22"/>
        </w:rPr>
        <w:t>Most probation and bail hostel managers, when asked, will claim that almost all the people who pass through the hostels have alcohol problems. Most managers are willing to display AA posters and literature. Some run programmes about alcohol abuse and might welcome co-operation.</w:t>
      </w:r>
    </w:p>
    <w:p w14:paraId="20E5F63E" w14:textId="77777777" w:rsidR="002B702E" w:rsidRDefault="002B702E" w:rsidP="00613EA5">
      <w:pPr>
        <w:rPr>
          <w:rFonts w:ascii="Arial" w:hAnsi="Arial" w:cs="Arial"/>
          <w:b/>
          <w:sz w:val="22"/>
          <w:szCs w:val="22"/>
        </w:rPr>
      </w:pPr>
    </w:p>
    <w:p w14:paraId="4C637531" w14:textId="6D0982A5" w:rsidR="00613EA5" w:rsidRPr="009F5E71" w:rsidRDefault="00613EA5" w:rsidP="00613EA5">
      <w:pPr>
        <w:rPr>
          <w:rFonts w:ascii="Arial" w:hAnsi="Arial" w:cs="Arial"/>
          <w:sz w:val="22"/>
          <w:szCs w:val="22"/>
        </w:rPr>
      </w:pPr>
      <w:r w:rsidRPr="00A42200">
        <w:rPr>
          <w:rFonts w:ascii="Arial" w:hAnsi="Arial" w:cs="Arial"/>
          <w:b/>
          <w:sz w:val="22"/>
          <w:szCs w:val="22"/>
        </w:rPr>
        <w:t xml:space="preserve">Dedicated Contacts </w:t>
      </w:r>
      <w:r>
        <w:rPr>
          <w:rFonts w:ascii="Arial" w:hAnsi="Arial" w:cs="Arial"/>
          <w:b/>
          <w:sz w:val="22"/>
          <w:szCs w:val="22"/>
        </w:rPr>
        <w:t xml:space="preserve">- </w:t>
      </w:r>
      <w:r w:rsidRPr="009F5E71">
        <w:rPr>
          <w:rFonts w:ascii="Arial" w:hAnsi="Arial" w:cs="Arial"/>
          <w:sz w:val="22"/>
          <w:szCs w:val="22"/>
        </w:rPr>
        <w:t xml:space="preserve">It is important to ensure the offender management services are given local AA contacts who can respond </w:t>
      </w:r>
      <w:proofErr w:type="gramStart"/>
      <w:r w:rsidRPr="009F5E71">
        <w:rPr>
          <w:rFonts w:ascii="Arial" w:hAnsi="Arial" w:cs="Arial"/>
          <w:sz w:val="22"/>
          <w:szCs w:val="22"/>
        </w:rPr>
        <w:t>fairly readily</w:t>
      </w:r>
      <w:proofErr w:type="gramEnd"/>
      <w:r w:rsidRPr="009F5E71">
        <w:rPr>
          <w:rFonts w:ascii="Arial" w:hAnsi="Arial" w:cs="Arial"/>
          <w:sz w:val="22"/>
          <w:szCs w:val="22"/>
        </w:rPr>
        <w:t xml:space="preserve"> to telephone requests for </w:t>
      </w:r>
      <w:r w:rsidRPr="009F5E71">
        <w:rPr>
          <w:rFonts w:ascii="Arial" w:hAnsi="Arial" w:cs="Arial"/>
          <w:sz w:val="22"/>
          <w:szCs w:val="22"/>
        </w:rPr>
        <w:lastRenderedPageBreak/>
        <w:t>assistance. In this respect it is good practice to give several telephone contacts, for example having ‘Alternates’ in post and a ‘liaison team’ to help you.</w:t>
      </w:r>
    </w:p>
    <w:p w14:paraId="1E93C334" w14:textId="77777777" w:rsidR="00613EA5" w:rsidRPr="009F5E71" w:rsidRDefault="00613EA5" w:rsidP="00613EA5">
      <w:pPr>
        <w:rPr>
          <w:rFonts w:ascii="Arial" w:hAnsi="Arial" w:cs="Arial"/>
          <w:sz w:val="22"/>
          <w:szCs w:val="22"/>
        </w:rPr>
      </w:pPr>
      <w:r w:rsidRPr="009F5E71">
        <w:rPr>
          <w:rFonts w:ascii="Arial" w:hAnsi="Arial" w:cs="Arial"/>
          <w:sz w:val="22"/>
          <w:szCs w:val="22"/>
        </w:rPr>
        <w:t xml:space="preserve"> </w:t>
      </w:r>
    </w:p>
    <w:p w14:paraId="25B452AC" w14:textId="4B3B3EE7" w:rsidR="00613EA5" w:rsidRPr="009F5E71" w:rsidRDefault="00613EA5" w:rsidP="00613EA5">
      <w:pPr>
        <w:rPr>
          <w:rFonts w:ascii="Arial" w:hAnsi="Arial" w:cs="Arial"/>
          <w:sz w:val="22"/>
          <w:szCs w:val="22"/>
        </w:rPr>
      </w:pPr>
      <w:r w:rsidRPr="00A42200">
        <w:rPr>
          <w:rFonts w:ascii="Arial" w:hAnsi="Arial" w:cs="Arial"/>
          <w:b/>
          <w:sz w:val="22"/>
          <w:szCs w:val="22"/>
        </w:rPr>
        <w:t xml:space="preserve">Twelve Stepping </w:t>
      </w:r>
      <w:r>
        <w:rPr>
          <w:rFonts w:ascii="Arial" w:hAnsi="Arial" w:cs="Arial"/>
          <w:b/>
          <w:sz w:val="22"/>
          <w:szCs w:val="22"/>
        </w:rPr>
        <w:t xml:space="preserve">- </w:t>
      </w:r>
      <w:r w:rsidRPr="009F5E71">
        <w:rPr>
          <w:rFonts w:ascii="Arial" w:hAnsi="Arial" w:cs="Arial"/>
          <w:sz w:val="22"/>
          <w:szCs w:val="22"/>
        </w:rPr>
        <w:t xml:space="preserve">It is recommended that </w:t>
      </w:r>
      <w:r w:rsidR="0002182B">
        <w:rPr>
          <w:rFonts w:ascii="Arial" w:hAnsi="Arial" w:cs="Arial"/>
          <w:sz w:val="22"/>
          <w:szCs w:val="22"/>
        </w:rPr>
        <w:t>persons on probation</w:t>
      </w:r>
      <w:r w:rsidRPr="009F5E71">
        <w:rPr>
          <w:rFonts w:ascii="Arial" w:hAnsi="Arial" w:cs="Arial"/>
          <w:sz w:val="22"/>
          <w:szCs w:val="22"/>
        </w:rPr>
        <w:t xml:space="preserve"> referred to AA by the offender management services are Twelve Stepped in the usual way by at least two members of the </w:t>
      </w:r>
      <w:r>
        <w:rPr>
          <w:rFonts w:ascii="Arial" w:hAnsi="Arial" w:cs="Arial"/>
          <w:sz w:val="22"/>
          <w:szCs w:val="22"/>
        </w:rPr>
        <w:t>F</w:t>
      </w:r>
      <w:r w:rsidRPr="009F5E71">
        <w:rPr>
          <w:rFonts w:ascii="Arial" w:hAnsi="Arial" w:cs="Arial"/>
          <w:sz w:val="22"/>
          <w:szCs w:val="22"/>
        </w:rPr>
        <w:t xml:space="preserve">ellowship. It is wise to agree in advance with the management service where this will take place, and Offices usually have meeting/interview rooms that can be made available. AA suggests the formation of a dedicated twelve step list specifically for such </w:t>
      </w:r>
      <w:r w:rsidR="0002182B">
        <w:rPr>
          <w:rFonts w:ascii="Arial" w:hAnsi="Arial" w:cs="Arial"/>
          <w:sz w:val="22"/>
          <w:szCs w:val="22"/>
        </w:rPr>
        <w:t>probationers</w:t>
      </w:r>
      <w:r w:rsidRPr="009F5E71">
        <w:rPr>
          <w:rFonts w:ascii="Arial" w:hAnsi="Arial" w:cs="Arial"/>
          <w:sz w:val="22"/>
          <w:szCs w:val="22"/>
        </w:rPr>
        <w:t xml:space="preserve"> once links are formed and referrals start taking place. However, if this is not possible then the usual systems for Twelve Step phone calls and visits are fine. (It is important, we think, to make it clear that the persons with problems ask for AA’s help and make the Helpline phone calls themselves.) Again, see the section on personal anonymity.</w:t>
      </w:r>
    </w:p>
    <w:p w14:paraId="257584A5" w14:textId="773E017C" w:rsidR="00B54768" w:rsidRDefault="00B54768" w:rsidP="007B5633">
      <w:pPr>
        <w:pStyle w:val="Heading2"/>
      </w:pPr>
      <w:bookmarkStart w:id="26" w:name="_Toc95777681"/>
      <w:r w:rsidRPr="004C2F60">
        <w:t>Probation Boards.</w:t>
      </w:r>
      <w:bookmarkEnd w:id="26"/>
      <w:r w:rsidRPr="004C2F60">
        <w:t xml:space="preserve"> </w:t>
      </w:r>
    </w:p>
    <w:p w14:paraId="286E8409" w14:textId="77777777" w:rsidR="00B54768" w:rsidRPr="004C2F60" w:rsidRDefault="00B54768" w:rsidP="00B54768">
      <w:pPr>
        <w:rPr>
          <w:rFonts w:ascii="Arial" w:hAnsi="Arial" w:cs="Arial"/>
          <w:b/>
        </w:rPr>
      </w:pPr>
    </w:p>
    <w:p w14:paraId="32CC1BCC" w14:textId="77777777" w:rsidR="00B54768" w:rsidRPr="009F5E71" w:rsidRDefault="00B54768" w:rsidP="00B54768">
      <w:pPr>
        <w:rPr>
          <w:rFonts w:ascii="Arial" w:hAnsi="Arial" w:cs="Arial"/>
          <w:sz w:val="22"/>
          <w:szCs w:val="22"/>
        </w:rPr>
      </w:pPr>
      <w:r w:rsidRPr="009F5E71">
        <w:rPr>
          <w:rFonts w:ascii="Arial" w:hAnsi="Arial" w:cs="Arial"/>
          <w:sz w:val="22"/>
          <w:szCs w:val="22"/>
        </w:rPr>
        <w:t xml:space="preserve">In England and Wales these have responsibilities to ensure the proper discharge of probation duties </w:t>
      </w:r>
      <w:proofErr w:type="gramStart"/>
      <w:r w:rsidRPr="009F5E71">
        <w:rPr>
          <w:rFonts w:ascii="Arial" w:hAnsi="Arial" w:cs="Arial"/>
          <w:sz w:val="22"/>
          <w:szCs w:val="22"/>
        </w:rPr>
        <w:t>in a given</w:t>
      </w:r>
      <w:proofErr w:type="gramEnd"/>
      <w:r w:rsidRPr="009F5E71">
        <w:rPr>
          <w:rFonts w:ascii="Arial" w:hAnsi="Arial" w:cs="Arial"/>
          <w:sz w:val="22"/>
          <w:szCs w:val="22"/>
        </w:rPr>
        <w:t xml:space="preserve"> area. It seems </w:t>
      </w:r>
      <w:proofErr w:type="gramStart"/>
      <w:r w:rsidRPr="009F5E71">
        <w:rPr>
          <w:rFonts w:ascii="Arial" w:hAnsi="Arial" w:cs="Arial"/>
          <w:sz w:val="22"/>
          <w:szCs w:val="22"/>
        </w:rPr>
        <w:t>fairly universal</w:t>
      </w:r>
      <w:proofErr w:type="gramEnd"/>
      <w:r w:rsidRPr="009F5E71">
        <w:rPr>
          <w:rFonts w:ascii="Arial" w:hAnsi="Arial" w:cs="Arial"/>
          <w:sz w:val="22"/>
          <w:szCs w:val="22"/>
        </w:rPr>
        <w:t xml:space="preserve"> that most Intergroups experience difficulty in establishing initial contact with their local offender management service offices. However, one approach that has proved successful in one Intergroup is to </w:t>
      </w:r>
      <w:proofErr w:type="gramStart"/>
      <w:r w:rsidRPr="009F5E71">
        <w:rPr>
          <w:rFonts w:ascii="Arial" w:hAnsi="Arial" w:cs="Arial"/>
          <w:sz w:val="22"/>
          <w:szCs w:val="22"/>
        </w:rPr>
        <w:t>make contact with</w:t>
      </w:r>
      <w:proofErr w:type="gramEnd"/>
      <w:r w:rsidRPr="009F5E71">
        <w:rPr>
          <w:rFonts w:ascii="Arial" w:hAnsi="Arial" w:cs="Arial"/>
          <w:sz w:val="22"/>
          <w:szCs w:val="22"/>
        </w:rPr>
        <w:t xml:space="preserve"> the Area Probation Board as well as locally with individual probation offices. Most importantly the members of each Probation Board are not probation staff and as such are free to take a rather different view of anything we have to offer. </w:t>
      </w:r>
      <w:proofErr w:type="gramStart"/>
      <w:r w:rsidRPr="009F5E71">
        <w:rPr>
          <w:rFonts w:ascii="Arial" w:hAnsi="Arial" w:cs="Arial"/>
          <w:sz w:val="22"/>
          <w:szCs w:val="22"/>
        </w:rPr>
        <w:t>However</w:t>
      </w:r>
      <w:proofErr w:type="gramEnd"/>
      <w:r w:rsidRPr="009F5E71">
        <w:rPr>
          <w:rFonts w:ascii="Arial" w:hAnsi="Arial" w:cs="Arial"/>
          <w:sz w:val="22"/>
          <w:szCs w:val="22"/>
        </w:rPr>
        <w:t xml:space="preserve"> their views and recommendations do carry a great deal of influence within the Probation Service. </w:t>
      </w:r>
    </w:p>
    <w:p w14:paraId="6CC89087" w14:textId="77777777" w:rsidR="00B54768" w:rsidRDefault="00B54768" w:rsidP="007B5633">
      <w:pPr>
        <w:pStyle w:val="Heading2"/>
      </w:pPr>
      <w:bookmarkStart w:id="27" w:name="_Toc95777682"/>
      <w:r w:rsidRPr="0016301A">
        <w:t>NACRO (National Association for the Care and Resettlement of Offenders.)</w:t>
      </w:r>
      <w:bookmarkEnd w:id="27"/>
    </w:p>
    <w:p w14:paraId="655D77D6" w14:textId="77777777" w:rsidR="00B54768" w:rsidRPr="00F77F70" w:rsidRDefault="00B54768" w:rsidP="00B54768">
      <w:pPr>
        <w:rPr>
          <w:rFonts w:ascii="Arial" w:hAnsi="Arial" w:cs="Arial"/>
          <w:b/>
          <w:sz w:val="20"/>
          <w:szCs w:val="20"/>
        </w:rPr>
      </w:pPr>
    </w:p>
    <w:p w14:paraId="4DCB430E" w14:textId="77777777" w:rsidR="00B54768" w:rsidRDefault="00B54768" w:rsidP="00B54768">
      <w:pPr>
        <w:rPr>
          <w:rFonts w:ascii="Arial" w:hAnsi="Arial" w:cs="Arial"/>
          <w:sz w:val="22"/>
          <w:szCs w:val="22"/>
        </w:rPr>
      </w:pPr>
      <w:r w:rsidRPr="009F5E71">
        <w:rPr>
          <w:rFonts w:ascii="Arial" w:hAnsi="Arial" w:cs="Arial"/>
          <w:sz w:val="22"/>
          <w:szCs w:val="22"/>
        </w:rPr>
        <w:t>NACRO is a charity which works to help offenders in many ways including finding housing on release from prison, resettlement of offenders with substance abuse problems, working with families and youth offending teams and developing local strategies to reduce crime and disorder. NACRO runs projects in most centres of population and are worth contacting since their aim is to help offenders and former offenders, many of whom will be under the supervision of the probation service, live a life free from crime.</w:t>
      </w:r>
    </w:p>
    <w:p w14:paraId="3F5F7190" w14:textId="77777777" w:rsidR="00B54768" w:rsidRDefault="00B54768" w:rsidP="007B5633">
      <w:pPr>
        <w:pStyle w:val="Heading2"/>
      </w:pPr>
      <w:bookmarkStart w:id="28" w:name="_Toc95777683"/>
      <w:r w:rsidRPr="00B37C0F">
        <w:t>Magistrates’ and Justices’ Courts</w:t>
      </w:r>
      <w:bookmarkEnd w:id="28"/>
      <w:r w:rsidRPr="00B37C0F">
        <w:t xml:space="preserve"> </w:t>
      </w:r>
    </w:p>
    <w:p w14:paraId="4B94718F" w14:textId="77777777" w:rsidR="00B54768" w:rsidRPr="00F77F70" w:rsidRDefault="00B54768" w:rsidP="00B54768">
      <w:pPr>
        <w:rPr>
          <w:rFonts w:ascii="Arial" w:hAnsi="Arial" w:cs="Arial"/>
          <w:b/>
          <w:sz w:val="20"/>
          <w:szCs w:val="20"/>
        </w:rPr>
      </w:pPr>
    </w:p>
    <w:p w14:paraId="18D56965" w14:textId="539D9F7B" w:rsidR="00B54768" w:rsidRDefault="00B54768" w:rsidP="00B54768">
      <w:pPr>
        <w:rPr>
          <w:rFonts w:ascii="Arial" w:hAnsi="Arial" w:cs="Arial"/>
          <w:sz w:val="22"/>
          <w:szCs w:val="22"/>
        </w:rPr>
      </w:pPr>
      <w:r w:rsidRPr="009F5E71">
        <w:rPr>
          <w:rFonts w:ascii="Arial" w:hAnsi="Arial" w:cs="Arial"/>
          <w:sz w:val="22"/>
          <w:szCs w:val="22"/>
        </w:rPr>
        <w:t>It can be of great value</w:t>
      </w:r>
      <w:r>
        <w:rPr>
          <w:rFonts w:ascii="Arial" w:hAnsi="Arial" w:cs="Arial"/>
          <w:sz w:val="22"/>
          <w:szCs w:val="22"/>
        </w:rPr>
        <w:t xml:space="preserve"> if we can get</w:t>
      </w:r>
      <w:r w:rsidRPr="009F5E71">
        <w:rPr>
          <w:rFonts w:ascii="Arial" w:hAnsi="Arial" w:cs="Arial"/>
          <w:sz w:val="22"/>
          <w:szCs w:val="22"/>
        </w:rPr>
        <w:t xml:space="preserve"> our message across to Magistrates and Justices, most of whom are likely to be </w:t>
      </w:r>
      <w:r>
        <w:rPr>
          <w:rFonts w:ascii="Arial" w:hAnsi="Arial" w:cs="Arial"/>
          <w:sz w:val="22"/>
          <w:szCs w:val="22"/>
        </w:rPr>
        <w:t>uninformed about</w:t>
      </w:r>
      <w:r w:rsidRPr="009F5E71">
        <w:rPr>
          <w:rFonts w:ascii="Arial" w:hAnsi="Arial" w:cs="Arial"/>
          <w:sz w:val="22"/>
          <w:szCs w:val="22"/>
        </w:rPr>
        <w:t xml:space="preserve"> our Fellowship. Their courts deal with many of the cases leading to community sentences. Any chance of carrying the message to judges in the higher courts, and to their court staffs, should also be followed up wherever possible. </w:t>
      </w:r>
    </w:p>
    <w:p w14:paraId="3E2914AE" w14:textId="77777777" w:rsidR="00DB1F37" w:rsidRPr="009F5E71" w:rsidRDefault="00DB1F37" w:rsidP="00B54768">
      <w:pPr>
        <w:rPr>
          <w:rFonts w:ascii="Arial" w:hAnsi="Arial" w:cs="Arial"/>
          <w:sz w:val="22"/>
          <w:szCs w:val="22"/>
        </w:rPr>
      </w:pPr>
    </w:p>
    <w:p w14:paraId="4E39177D" w14:textId="6CBE5F34" w:rsidR="00B54768" w:rsidRDefault="00B54768" w:rsidP="00B54768">
      <w:pPr>
        <w:rPr>
          <w:rFonts w:ascii="Arial" w:hAnsi="Arial" w:cs="Arial"/>
          <w:sz w:val="22"/>
          <w:szCs w:val="22"/>
        </w:rPr>
      </w:pPr>
      <w:r w:rsidRPr="009F5E71">
        <w:rPr>
          <w:rFonts w:ascii="Arial" w:hAnsi="Arial" w:cs="Arial"/>
          <w:sz w:val="22"/>
          <w:szCs w:val="22"/>
        </w:rPr>
        <w:t xml:space="preserve">Magistrates and Justices are encouraged to regularly attend organised training events. The programme of events is usually extensive and is organised annually by the local or area Bench Training and Development Committee. The Chair or Deputy Chair of this committee is usually the best person to approach. (Alternatively write to the Clerk to the Justices at the local Court.) </w:t>
      </w:r>
      <w:r w:rsidR="00DE2906" w:rsidRPr="009F5E71">
        <w:rPr>
          <w:rFonts w:ascii="Arial" w:hAnsi="Arial" w:cs="Arial"/>
          <w:sz w:val="22"/>
          <w:szCs w:val="22"/>
        </w:rPr>
        <w:t>However,</w:t>
      </w:r>
      <w:r w:rsidRPr="009F5E71">
        <w:rPr>
          <w:rFonts w:ascii="Arial" w:hAnsi="Arial" w:cs="Arial"/>
          <w:sz w:val="22"/>
          <w:szCs w:val="22"/>
        </w:rPr>
        <w:t xml:space="preserve"> as the programmes are planned well in advance (12 months or so) it probably is not possible to get an AA input immediately. </w:t>
      </w:r>
    </w:p>
    <w:p w14:paraId="181D63A2" w14:textId="77777777" w:rsidR="00B537F7" w:rsidRPr="009F5E71" w:rsidRDefault="00B537F7" w:rsidP="00B54768">
      <w:pPr>
        <w:rPr>
          <w:rFonts w:ascii="Arial" w:hAnsi="Arial" w:cs="Arial"/>
          <w:sz w:val="22"/>
          <w:szCs w:val="22"/>
        </w:rPr>
      </w:pPr>
    </w:p>
    <w:p w14:paraId="7F470167" w14:textId="673D67E8" w:rsidR="00B54768" w:rsidRDefault="00B54768" w:rsidP="00B54768">
      <w:pPr>
        <w:rPr>
          <w:rFonts w:ascii="Arial" w:hAnsi="Arial" w:cs="Arial"/>
          <w:sz w:val="22"/>
          <w:szCs w:val="22"/>
        </w:rPr>
      </w:pPr>
      <w:r w:rsidRPr="009F5E71">
        <w:rPr>
          <w:rFonts w:ascii="Arial" w:hAnsi="Arial" w:cs="Arial"/>
          <w:sz w:val="22"/>
          <w:szCs w:val="22"/>
        </w:rPr>
        <w:t>Most Courts have regular open days and some Intergroups have been very successful in being allowed to have a display or stand at these.</w:t>
      </w:r>
    </w:p>
    <w:p w14:paraId="4A8A3717" w14:textId="77777777" w:rsidR="002B702E" w:rsidRDefault="002B702E" w:rsidP="00B54768">
      <w:pPr>
        <w:rPr>
          <w:rFonts w:ascii="Arial" w:hAnsi="Arial" w:cs="Arial"/>
          <w:sz w:val="22"/>
          <w:szCs w:val="22"/>
        </w:rPr>
      </w:pPr>
    </w:p>
    <w:p w14:paraId="620DDB4E" w14:textId="79805001" w:rsidR="00B54768" w:rsidRPr="009F5E71" w:rsidRDefault="00DE2906" w:rsidP="00B54768">
      <w:pPr>
        <w:rPr>
          <w:rFonts w:ascii="Arial" w:hAnsi="Arial" w:cs="Arial"/>
          <w:sz w:val="22"/>
          <w:szCs w:val="22"/>
        </w:rPr>
      </w:pPr>
      <w:r>
        <w:rPr>
          <w:rFonts w:ascii="Arial" w:hAnsi="Arial" w:cs="Arial"/>
          <w:sz w:val="22"/>
          <w:szCs w:val="22"/>
        </w:rPr>
        <w:lastRenderedPageBreak/>
        <w:t>Usually,</w:t>
      </w:r>
      <w:r w:rsidR="00B54768" w:rsidRPr="009F5E71">
        <w:rPr>
          <w:rFonts w:ascii="Arial" w:hAnsi="Arial" w:cs="Arial"/>
          <w:sz w:val="22"/>
          <w:szCs w:val="22"/>
        </w:rPr>
        <w:t xml:space="preserve"> </w:t>
      </w:r>
      <w:r w:rsidR="00B54768">
        <w:rPr>
          <w:rFonts w:ascii="Arial" w:hAnsi="Arial" w:cs="Arial"/>
          <w:sz w:val="22"/>
          <w:szCs w:val="22"/>
        </w:rPr>
        <w:t xml:space="preserve">local </w:t>
      </w:r>
      <w:r w:rsidR="00B54768" w:rsidRPr="009F5E71">
        <w:rPr>
          <w:rFonts w:ascii="Arial" w:hAnsi="Arial" w:cs="Arial"/>
          <w:sz w:val="22"/>
          <w:szCs w:val="22"/>
        </w:rPr>
        <w:t>Magistrates’ Benches have an Annual General Meeting followed by a talk from a guest speaker. In some areas, a Liaison Officer, supported by other AA members, has obtained an invitation to give this talk.</w:t>
      </w:r>
    </w:p>
    <w:p w14:paraId="13D539CC" w14:textId="588ECEB2" w:rsidR="007B269B" w:rsidRDefault="007B269B" w:rsidP="007B5633">
      <w:pPr>
        <w:pStyle w:val="Heading2"/>
      </w:pPr>
      <w:bookmarkStart w:id="29" w:name="_Toc95777684"/>
      <w:r w:rsidRPr="00B37C0F">
        <w:t>Police</w:t>
      </w:r>
      <w:bookmarkEnd w:id="29"/>
    </w:p>
    <w:p w14:paraId="7616F929" w14:textId="77777777" w:rsidR="007B269B" w:rsidRPr="00B37C0F" w:rsidRDefault="007B269B" w:rsidP="007B269B">
      <w:pPr>
        <w:rPr>
          <w:rFonts w:ascii="Arial" w:hAnsi="Arial" w:cs="Arial"/>
          <w:b/>
        </w:rPr>
      </w:pPr>
    </w:p>
    <w:p w14:paraId="6A61809E" w14:textId="3AE91270" w:rsidR="007B269B" w:rsidRDefault="007B269B" w:rsidP="007B269B">
      <w:pPr>
        <w:rPr>
          <w:rFonts w:ascii="Arial" w:hAnsi="Arial" w:cs="Arial"/>
          <w:sz w:val="22"/>
          <w:szCs w:val="22"/>
        </w:rPr>
      </w:pPr>
      <w:r w:rsidRPr="009F5E71">
        <w:rPr>
          <w:rFonts w:ascii="Arial" w:hAnsi="Arial" w:cs="Arial"/>
          <w:sz w:val="22"/>
          <w:szCs w:val="22"/>
        </w:rPr>
        <w:t xml:space="preserve">We are not aware of many </w:t>
      </w:r>
      <w:r w:rsidR="00DE2906" w:rsidRPr="009F5E71">
        <w:rPr>
          <w:rFonts w:ascii="Arial" w:hAnsi="Arial" w:cs="Arial"/>
          <w:sz w:val="22"/>
          <w:szCs w:val="22"/>
        </w:rPr>
        <w:t>long-standing</w:t>
      </w:r>
      <w:r w:rsidRPr="009F5E71">
        <w:rPr>
          <w:rFonts w:ascii="Arial" w:hAnsi="Arial" w:cs="Arial"/>
          <w:sz w:val="22"/>
          <w:szCs w:val="22"/>
        </w:rPr>
        <w:t xml:space="preserve"> initiatives involving AA cooperating with the Police Service except in Scotland where in some </w:t>
      </w:r>
      <w:proofErr w:type="gramStart"/>
      <w:r w:rsidRPr="009F5E71">
        <w:rPr>
          <w:rFonts w:ascii="Arial" w:hAnsi="Arial" w:cs="Arial"/>
          <w:sz w:val="22"/>
          <w:szCs w:val="22"/>
        </w:rPr>
        <w:t>areas</w:t>
      </w:r>
      <w:proofErr w:type="gramEnd"/>
      <w:r w:rsidRPr="009F5E71">
        <w:rPr>
          <w:rFonts w:ascii="Arial" w:hAnsi="Arial" w:cs="Arial"/>
          <w:sz w:val="22"/>
          <w:szCs w:val="22"/>
        </w:rPr>
        <w:t xml:space="preserve"> custody officers hand out AA contact cards. However, at some stage, the police undoubtedly are in contact with those people who ultimately find themselves being supervised by the probation or Criminal Justice Social Work Services. Additional to this are those alcoholics who may find themselves temporarily in the police’s custody but who are not ultimately prosecuted. Some Intergroups have made it their business to ensure all local police stations have AA posters displayed in the waiting </w:t>
      </w:r>
      <w:r w:rsidR="00DE2906" w:rsidRPr="009F5E71">
        <w:rPr>
          <w:rFonts w:ascii="Arial" w:hAnsi="Arial" w:cs="Arial"/>
          <w:sz w:val="22"/>
          <w:szCs w:val="22"/>
        </w:rPr>
        <w:t>areas and</w:t>
      </w:r>
      <w:r w:rsidRPr="009F5E71">
        <w:rPr>
          <w:rFonts w:ascii="Arial" w:hAnsi="Arial" w:cs="Arial"/>
          <w:sz w:val="22"/>
          <w:szCs w:val="22"/>
        </w:rPr>
        <w:t xml:space="preserve"> holding cells as well as in custody suites.</w:t>
      </w:r>
    </w:p>
    <w:p w14:paraId="0200E42B" w14:textId="77777777" w:rsidR="00613EA5" w:rsidRDefault="00613EA5" w:rsidP="007B269B">
      <w:pPr>
        <w:rPr>
          <w:rFonts w:ascii="Arial" w:hAnsi="Arial" w:cs="Arial"/>
          <w:sz w:val="22"/>
          <w:szCs w:val="22"/>
        </w:rPr>
      </w:pPr>
    </w:p>
    <w:p w14:paraId="39902ECD" w14:textId="03DB5AC4" w:rsidR="007B269B" w:rsidRDefault="007B269B" w:rsidP="007B269B">
      <w:pPr>
        <w:rPr>
          <w:rFonts w:ascii="Arial" w:hAnsi="Arial" w:cs="Arial"/>
          <w:sz w:val="22"/>
          <w:szCs w:val="22"/>
        </w:rPr>
      </w:pPr>
      <w:r w:rsidRPr="009F5E71">
        <w:rPr>
          <w:rFonts w:ascii="Arial" w:hAnsi="Arial" w:cs="Arial"/>
          <w:sz w:val="22"/>
          <w:szCs w:val="22"/>
        </w:rPr>
        <w:t>Some Intergroups have been successful in being invited to give talks at the local attendance centres to groups of teenagers subject to attendance centre orders imposed by the courts.</w:t>
      </w:r>
    </w:p>
    <w:p w14:paraId="6A3767AA" w14:textId="77777777" w:rsidR="00B537F7" w:rsidRPr="009F5E71" w:rsidRDefault="00B537F7" w:rsidP="007B269B">
      <w:pPr>
        <w:rPr>
          <w:rFonts w:ascii="Arial" w:hAnsi="Arial" w:cs="Arial"/>
          <w:sz w:val="22"/>
          <w:szCs w:val="22"/>
        </w:rPr>
      </w:pPr>
    </w:p>
    <w:p w14:paraId="6B603C8C" w14:textId="6A90DB71" w:rsidR="007B269B" w:rsidRDefault="007B269B" w:rsidP="007B269B">
      <w:pPr>
        <w:rPr>
          <w:rFonts w:ascii="Arial" w:hAnsi="Arial" w:cs="Arial"/>
          <w:sz w:val="22"/>
          <w:szCs w:val="22"/>
        </w:rPr>
      </w:pPr>
      <w:r w:rsidRPr="009F5E71">
        <w:rPr>
          <w:rFonts w:ascii="Arial" w:hAnsi="Arial" w:cs="Arial"/>
          <w:sz w:val="22"/>
          <w:szCs w:val="22"/>
        </w:rPr>
        <w:t xml:space="preserve">The various police forces, of course, are also large employers and their employees are not </w:t>
      </w:r>
      <w:r>
        <w:rPr>
          <w:rFonts w:ascii="Arial" w:hAnsi="Arial" w:cs="Arial"/>
          <w:sz w:val="22"/>
          <w:szCs w:val="22"/>
        </w:rPr>
        <w:t xml:space="preserve">immune to this illness either. </w:t>
      </w:r>
      <w:r w:rsidRPr="009F5E71">
        <w:rPr>
          <w:rFonts w:ascii="Arial" w:hAnsi="Arial" w:cs="Arial"/>
          <w:sz w:val="22"/>
          <w:szCs w:val="22"/>
        </w:rPr>
        <w:t>There may also be an opportunity to contribute to Police training sessions.</w:t>
      </w:r>
    </w:p>
    <w:p w14:paraId="523F7376" w14:textId="77777777" w:rsidR="00B537F7" w:rsidRPr="009F5E71" w:rsidRDefault="00B537F7" w:rsidP="007B269B">
      <w:pPr>
        <w:rPr>
          <w:rFonts w:ascii="Arial" w:hAnsi="Arial" w:cs="Arial"/>
          <w:sz w:val="22"/>
          <w:szCs w:val="22"/>
        </w:rPr>
      </w:pPr>
    </w:p>
    <w:p w14:paraId="65FFAB09" w14:textId="77777777" w:rsidR="007B269B" w:rsidRPr="009F5E71" w:rsidRDefault="007B269B" w:rsidP="007B269B">
      <w:pPr>
        <w:rPr>
          <w:rFonts w:ascii="Arial" w:hAnsi="Arial" w:cs="Arial"/>
          <w:sz w:val="22"/>
          <w:szCs w:val="22"/>
        </w:rPr>
      </w:pPr>
      <w:r w:rsidRPr="009F5E71">
        <w:rPr>
          <w:rFonts w:ascii="Arial" w:hAnsi="Arial" w:cs="Arial"/>
          <w:sz w:val="22"/>
          <w:szCs w:val="22"/>
        </w:rPr>
        <w:t>In Scotland the new unified force Police Scotland presents opportunities for AA to try to get its message to a very large number of officers if senior police staff can be convinced that the Fellowship can be helpful.</w:t>
      </w:r>
    </w:p>
    <w:p w14:paraId="16A9DCF9" w14:textId="77777777" w:rsidR="007B269B" w:rsidRDefault="007B269B" w:rsidP="007B5633">
      <w:pPr>
        <w:pStyle w:val="Heading2"/>
      </w:pPr>
      <w:bookmarkStart w:id="30" w:name="_Toc95777685"/>
      <w:r w:rsidRPr="00B37C0F">
        <w:t>Solicitors</w:t>
      </w:r>
      <w:bookmarkEnd w:id="30"/>
    </w:p>
    <w:p w14:paraId="0D8EEF09" w14:textId="77777777" w:rsidR="007B269B" w:rsidRPr="009F5E71" w:rsidRDefault="007B269B" w:rsidP="007B269B">
      <w:pPr>
        <w:rPr>
          <w:rFonts w:ascii="Arial" w:hAnsi="Arial" w:cs="Arial"/>
          <w:sz w:val="22"/>
          <w:szCs w:val="22"/>
        </w:rPr>
      </w:pPr>
    </w:p>
    <w:p w14:paraId="3F74F70C" w14:textId="5E60ADEA" w:rsidR="007B269B" w:rsidRPr="009F5E71" w:rsidRDefault="007B269B" w:rsidP="007B269B">
      <w:pPr>
        <w:rPr>
          <w:rFonts w:ascii="Arial" w:hAnsi="Arial" w:cs="Arial"/>
          <w:sz w:val="22"/>
          <w:szCs w:val="22"/>
        </w:rPr>
      </w:pPr>
      <w:r w:rsidRPr="009F5E71">
        <w:rPr>
          <w:rFonts w:ascii="Arial" w:hAnsi="Arial" w:cs="Arial"/>
          <w:sz w:val="22"/>
          <w:szCs w:val="22"/>
        </w:rPr>
        <w:t xml:space="preserve">Some Intergroups </w:t>
      </w:r>
      <w:proofErr w:type="gramStart"/>
      <w:r w:rsidRPr="009F5E71">
        <w:rPr>
          <w:rFonts w:ascii="Arial" w:hAnsi="Arial" w:cs="Arial"/>
          <w:sz w:val="22"/>
          <w:szCs w:val="22"/>
        </w:rPr>
        <w:t>make contact with</w:t>
      </w:r>
      <w:proofErr w:type="gramEnd"/>
      <w:r w:rsidRPr="009F5E71">
        <w:rPr>
          <w:rFonts w:ascii="Arial" w:hAnsi="Arial" w:cs="Arial"/>
          <w:sz w:val="22"/>
          <w:szCs w:val="22"/>
        </w:rPr>
        <w:t xml:space="preserve"> the local legal associations and societies, and in particular with those specialising in defence work, and give presentations to them on the Fellowship, and its liaison with parts of the Justice </w:t>
      </w:r>
      <w:r w:rsidR="00DE2906" w:rsidRPr="009F5E71">
        <w:rPr>
          <w:rFonts w:ascii="Arial" w:hAnsi="Arial" w:cs="Arial"/>
          <w:sz w:val="22"/>
          <w:szCs w:val="22"/>
        </w:rPr>
        <w:t>System.</w:t>
      </w:r>
    </w:p>
    <w:p w14:paraId="42654164" w14:textId="77777777" w:rsidR="007B269B" w:rsidRDefault="007B269B" w:rsidP="007B5633">
      <w:pPr>
        <w:pStyle w:val="Heading2"/>
      </w:pPr>
      <w:bookmarkStart w:id="31" w:name="_Toc95777686"/>
      <w:r w:rsidRPr="00B37C0F">
        <w:t>Prisons</w:t>
      </w:r>
      <w:bookmarkEnd w:id="31"/>
    </w:p>
    <w:p w14:paraId="418A7664" w14:textId="77777777" w:rsidR="007B269B" w:rsidRPr="00B37C0F" w:rsidRDefault="007B269B" w:rsidP="007B269B">
      <w:pPr>
        <w:rPr>
          <w:rFonts w:ascii="Arial" w:hAnsi="Arial" w:cs="Arial"/>
          <w:b/>
        </w:rPr>
      </w:pPr>
    </w:p>
    <w:p w14:paraId="77ECA4BB" w14:textId="128E408B" w:rsidR="007B269B" w:rsidRDefault="007B269B" w:rsidP="007B269B">
      <w:pPr>
        <w:rPr>
          <w:rFonts w:ascii="Arial" w:hAnsi="Arial" w:cs="Arial"/>
          <w:sz w:val="22"/>
          <w:szCs w:val="22"/>
        </w:rPr>
      </w:pPr>
      <w:r w:rsidRPr="009F5E71">
        <w:rPr>
          <w:rFonts w:ascii="Arial" w:hAnsi="Arial" w:cs="Arial"/>
          <w:sz w:val="22"/>
          <w:szCs w:val="22"/>
        </w:rPr>
        <w:t>If you have any prisons in your Intergroup area each of these will have a dedicated offender management team dealing with reports for cases for possible early release, and for the supervision of offenders released on licence and/or subject to continuing supervision outside jail. Under the new organisation of probation in England and Wales early release from prison will have a much greater involv</w:t>
      </w:r>
      <w:r>
        <w:rPr>
          <w:rFonts w:ascii="Arial" w:hAnsi="Arial" w:cs="Arial"/>
          <w:sz w:val="22"/>
          <w:szCs w:val="22"/>
        </w:rPr>
        <w:t>ement of the probation services.</w:t>
      </w:r>
    </w:p>
    <w:p w14:paraId="4C7881EF" w14:textId="77777777" w:rsidR="007B269B" w:rsidRDefault="007B269B" w:rsidP="007B269B">
      <w:pPr>
        <w:rPr>
          <w:rFonts w:ascii="Arial" w:hAnsi="Arial" w:cs="Arial"/>
          <w:sz w:val="22"/>
          <w:szCs w:val="22"/>
        </w:rPr>
      </w:pPr>
    </w:p>
    <w:p w14:paraId="128364CB" w14:textId="27357251" w:rsidR="007B269B" w:rsidRDefault="007B269B" w:rsidP="007B269B">
      <w:pPr>
        <w:rPr>
          <w:rFonts w:ascii="Arial" w:hAnsi="Arial" w:cs="Arial"/>
          <w:sz w:val="22"/>
          <w:szCs w:val="22"/>
        </w:rPr>
      </w:pPr>
      <w:r w:rsidRPr="009F5E71">
        <w:rPr>
          <w:rFonts w:ascii="Arial" w:hAnsi="Arial" w:cs="Arial"/>
          <w:sz w:val="22"/>
          <w:szCs w:val="22"/>
        </w:rPr>
        <w:t>This will be an opportunity for co-operation with your Intergroup or Regional Prison Liaison Officer.</w:t>
      </w:r>
    </w:p>
    <w:p w14:paraId="04FCA992" w14:textId="10A1C16C" w:rsidR="00DB1F37" w:rsidRDefault="00DB1F37" w:rsidP="007B269B">
      <w:pPr>
        <w:rPr>
          <w:rFonts w:ascii="Arial" w:hAnsi="Arial" w:cs="Arial"/>
          <w:sz w:val="22"/>
          <w:szCs w:val="22"/>
        </w:rPr>
      </w:pPr>
    </w:p>
    <w:p w14:paraId="2A106579" w14:textId="77777777" w:rsidR="00953DD8" w:rsidRDefault="00953DD8" w:rsidP="007B5633">
      <w:pPr>
        <w:pStyle w:val="Heading2"/>
      </w:pPr>
      <w:bookmarkStart w:id="32" w:name="_Toc95777687"/>
      <w:r>
        <w:t xml:space="preserve">AA </w:t>
      </w:r>
      <w:r w:rsidRPr="00A42200">
        <w:t>Teleph</w:t>
      </w:r>
      <w:r>
        <w:t>one Service</w:t>
      </w:r>
      <w:bookmarkEnd w:id="32"/>
    </w:p>
    <w:p w14:paraId="521191D2" w14:textId="77777777" w:rsidR="00953DD8" w:rsidRDefault="00953DD8" w:rsidP="00953DD8">
      <w:pPr>
        <w:rPr>
          <w:rFonts w:ascii="Arial" w:hAnsi="Arial" w:cs="Arial"/>
          <w:sz w:val="22"/>
          <w:szCs w:val="22"/>
        </w:rPr>
      </w:pPr>
    </w:p>
    <w:p w14:paraId="07140E58" w14:textId="338A4A0A" w:rsidR="00953DD8" w:rsidRDefault="00953DD8" w:rsidP="00953DD8">
      <w:pPr>
        <w:rPr>
          <w:rFonts w:ascii="Arial" w:hAnsi="Arial" w:cs="Arial"/>
          <w:sz w:val="22"/>
          <w:szCs w:val="22"/>
        </w:rPr>
      </w:pPr>
      <w:r>
        <w:rPr>
          <w:rFonts w:ascii="Arial" w:hAnsi="Arial" w:cs="Arial"/>
          <w:sz w:val="22"/>
          <w:szCs w:val="22"/>
        </w:rPr>
        <w:t>I</w:t>
      </w:r>
      <w:r w:rsidRPr="009F5E71">
        <w:rPr>
          <w:rFonts w:ascii="Arial" w:hAnsi="Arial" w:cs="Arial"/>
          <w:sz w:val="22"/>
          <w:szCs w:val="22"/>
        </w:rPr>
        <w:t xml:space="preserve">t is very valuable to keep in contact with your local Telephone Liaison Officer, especially when </w:t>
      </w:r>
      <w:proofErr w:type="gramStart"/>
      <w:r w:rsidRPr="009F5E71">
        <w:rPr>
          <w:rFonts w:ascii="Arial" w:hAnsi="Arial" w:cs="Arial"/>
          <w:sz w:val="22"/>
          <w:szCs w:val="22"/>
        </w:rPr>
        <w:t>making arrangements</w:t>
      </w:r>
      <w:proofErr w:type="gramEnd"/>
      <w:r w:rsidRPr="009F5E71">
        <w:rPr>
          <w:rFonts w:ascii="Arial" w:hAnsi="Arial" w:cs="Arial"/>
          <w:sz w:val="22"/>
          <w:szCs w:val="22"/>
        </w:rPr>
        <w:t xml:space="preserve"> </w:t>
      </w:r>
      <w:r w:rsidRPr="00501521">
        <w:rPr>
          <w:rFonts w:ascii="Arial" w:hAnsi="Arial" w:cs="Arial"/>
          <w:sz w:val="22"/>
          <w:szCs w:val="22"/>
        </w:rPr>
        <w:t xml:space="preserve">with </w:t>
      </w:r>
      <w:r w:rsidR="00B27BA6" w:rsidRPr="00501521">
        <w:rPr>
          <w:rFonts w:ascii="Arial" w:hAnsi="Arial" w:cs="Arial"/>
          <w:sz w:val="22"/>
          <w:szCs w:val="22"/>
        </w:rPr>
        <w:t>probation</w:t>
      </w:r>
      <w:r w:rsidR="00F6563B" w:rsidRPr="00501521">
        <w:rPr>
          <w:rFonts w:ascii="Arial" w:hAnsi="Arial" w:cs="Arial"/>
          <w:sz w:val="22"/>
          <w:szCs w:val="22"/>
        </w:rPr>
        <w:t>/CJSW</w:t>
      </w:r>
      <w:r w:rsidR="00B27BA6" w:rsidRPr="00501521">
        <w:rPr>
          <w:rFonts w:ascii="Arial" w:hAnsi="Arial" w:cs="Arial"/>
          <w:sz w:val="22"/>
          <w:szCs w:val="22"/>
        </w:rPr>
        <w:t xml:space="preserve"> </w:t>
      </w:r>
      <w:r w:rsidRPr="00501521">
        <w:rPr>
          <w:rFonts w:ascii="Arial" w:hAnsi="Arial" w:cs="Arial"/>
          <w:sz w:val="22"/>
          <w:szCs w:val="22"/>
        </w:rPr>
        <w:t>offices</w:t>
      </w:r>
      <w:r w:rsidRPr="009F5E71">
        <w:rPr>
          <w:rFonts w:ascii="Arial" w:hAnsi="Arial" w:cs="Arial"/>
          <w:sz w:val="22"/>
          <w:szCs w:val="22"/>
        </w:rPr>
        <w:t xml:space="preserve"> which could involve calls being made to the Telephone Service. Some Intergroups have lists of telephone responders who have </w:t>
      </w:r>
      <w:proofErr w:type="gramStart"/>
      <w:r w:rsidRPr="009F5E71">
        <w:rPr>
          <w:rFonts w:ascii="Arial" w:hAnsi="Arial" w:cs="Arial"/>
          <w:sz w:val="22"/>
          <w:szCs w:val="22"/>
        </w:rPr>
        <w:t>past experience</w:t>
      </w:r>
      <w:proofErr w:type="gramEnd"/>
      <w:r w:rsidRPr="009F5E71">
        <w:rPr>
          <w:rFonts w:ascii="Arial" w:hAnsi="Arial" w:cs="Arial"/>
          <w:sz w:val="22"/>
          <w:szCs w:val="22"/>
        </w:rPr>
        <w:t xml:space="preserve"> of Criminal Justice systems and who are willing to respond to calls from those on probation.</w:t>
      </w:r>
    </w:p>
    <w:p w14:paraId="2776EC69" w14:textId="77777777" w:rsidR="00953DD8" w:rsidRPr="009F5E71" w:rsidRDefault="00953DD8" w:rsidP="00953DD8">
      <w:pPr>
        <w:rPr>
          <w:rFonts w:ascii="Arial" w:hAnsi="Arial" w:cs="Arial"/>
          <w:sz w:val="22"/>
          <w:szCs w:val="22"/>
        </w:rPr>
      </w:pPr>
    </w:p>
    <w:p w14:paraId="18583297" w14:textId="7716471E" w:rsidR="00953DD8" w:rsidRDefault="00953DD8" w:rsidP="00953DD8">
      <w:pPr>
        <w:rPr>
          <w:rFonts w:ascii="Arial" w:hAnsi="Arial" w:cs="Arial"/>
          <w:sz w:val="22"/>
          <w:szCs w:val="22"/>
        </w:rPr>
      </w:pPr>
      <w:r w:rsidRPr="009F5E71">
        <w:rPr>
          <w:rFonts w:ascii="Arial" w:hAnsi="Arial" w:cs="Arial"/>
          <w:sz w:val="22"/>
          <w:szCs w:val="22"/>
        </w:rPr>
        <w:t>Please be wary of giving out your personal number, certainly in the first instance.</w:t>
      </w:r>
    </w:p>
    <w:p w14:paraId="4178A78C" w14:textId="4F015845" w:rsidR="00953DD8" w:rsidRDefault="00953DD8" w:rsidP="007B5633">
      <w:pPr>
        <w:pStyle w:val="Heading2"/>
      </w:pPr>
      <w:bookmarkStart w:id="33" w:name="_Toc95777688"/>
      <w:r w:rsidRPr="00217C07">
        <w:t>Other AA Service Areas</w:t>
      </w:r>
      <w:bookmarkEnd w:id="33"/>
    </w:p>
    <w:p w14:paraId="41487A07" w14:textId="77777777" w:rsidR="00613EA5" w:rsidRDefault="00613EA5" w:rsidP="00953DD8">
      <w:pPr>
        <w:rPr>
          <w:rFonts w:ascii="Arial" w:hAnsi="Arial" w:cs="Arial"/>
          <w:sz w:val="22"/>
          <w:szCs w:val="22"/>
        </w:rPr>
      </w:pPr>
    </w:p>
    <w:p w14:paraId="0DAB21D4" w14:textId="53D8DAA3" w:rsidR="00953DD8" w:rsidRDefault="00953DD8" w:rsidP="00953DD8">
      <w:pPr>
        <w:rPr>
          <w:rFonts w:ascii="Arial" w:hAnsi="Arial" w:cs="Arial"/>
          <w:sz w:val="22"/>
          <w:szCs w:val="22"/>
        </w:rPr>
      </w:pPr>
      <w:r>
        <w:rPr>
          <w:rFonts w:ascii="Arial" w:hAnsi="Arial" w:cs="Arial"/>
          <w:sz w:val="22"/>
          <w:szCs w:val="22"/>
        </w:rPr>
        <w:t>With the release from prison on supervision requirements becoming general it will be wise to maintain close contact with your Prison Liaison colleagues to help each other and to avoid overlapping service work.</w:t>
      </w:r>
    </w:p>
    <w:p w14:paraId="793D6980" w14:textId="77777777" w:rsidR="00953DD8" w:rsidRDefault="00953DD8" w:rsidP="00953DD8">
      <w:pPr>
        <w:rPr>
          <w:rFonts w:ascii="Arial" w:hAnsi="Arial" w:cs="Arial"/>
          <w:sz w:val="22"/>
          <w:szCs w:val="22"/>
        </w:rPr>
      </w:pPr>
    </w:p>
    <w:p w14:paraId="43230F23" w14:textId="77777777" w:rsidR="00613EA5" w:rsidRDefault="00613EA5" w:rsidP="00953DD8">
      <w:pPr>
        <w:rPr>
          <w:rFonts w:ascii="Arial" w:hAnsi="Arial" w:cs="Arial"/>
          <w:sz w:val="22"/>
          <w:szCs w:val="22"/>
        </w:rPr>
      </w:pPr>
    </w:p>
    <w:p w14:paraId="44054923" w14:textId="18AD159E" w:rsidR="00953DD8" w:rsidRDefault="00953DD8" w:rsidP="00953DD8">
      <w:pPr>
        <w:rPr>
          <w:rFonts w:ascii="Arial" w:hAnsi="Arial" w:cs="Arial"/>
          <w:sz w:val="22"/>
          <w:szCs w:val="22"/>
        </w:rPr>
      </w:pPr>
      <w:r>
        <w:rPr>
          <w:rFonts w:ascii="Arial" w:hAnsi="Arial" w:cs="Arial"/>
          <w:sz w:val="22"/>
          <w:szCs w:val="22"/>
        </w:rPr>
        <w:t>Health Liaison Officers may find that they are becoming involved in discussions about alcohol-related crime and rehabilitation. Some Casualty staff and nurses visiting custody suites are happy to take along AA cards. See whether you can help your Health colleagues.</w:t>
      </w:r>
    </w:p>
    <w:p w14:paraId="19D3A473" w14:textId="77777777" w:rsidR="00953DD8" w:rsidRDefault="00953DD8" w:rsidP="00953DD8">
      <w:pPr>
        <w:rPr>
          <w:rFonts w:ascii="Arial" w:hAnsi="Arial" w:cs="Arial"/>
          <w:sz w:val="22"/>
          <w:szCs w:val="22"/>
        </w:rPr>
      </w:pPr>
    </w:p>
    <w:p w14:paraId="6758965C" w14:textId="77777777" w:rsidR="00953DD8" w:rsidRDefault="00953DD8" w:rsidP="00953DD8">
      <w:pPr>
        <w:rPr>
          <w:rFonts w:ascii="Arial" w:hAnsi="Arial" w:cs="Arial"/>
          <w:sz w:val="22"/>
          <w:szCs w:val="22"/>
        </w:rPr>
      </w:pPr>
      <w:r>
        <w:rPr>
          <w:rFonts w:ascii="Arial" w:hAnsi="Arial" w:cs="Arial"/>
          <w:sz w:val="22"/>
          <w:szCs w:val="22"/>
        </w:rPr>
        <w:t>Another important area is the local AA Public Relations service. Often, they will get requests to put on talks or run stands about AA in areas where an input from Probation/CJSWS LOs would be appropriate.</w:t>
      </w:r>
    </w:p>
    <w:p w14:paraId="4C8D254E" w14:textId="77777777" w:rsidR="00953DD8" w:rsidRDefault="00953DD8" w:rsidP="00953DD8">
      <w:pPr>
        <w:rPr>
          <w:rFonts w:ascii="Arial" w:hAnsi="Arial" w:cs="Arial"/>
          <w:sz w:val="22"/>
          <w:szCs w:val="22"/>
        </w:rPr>
      </w:pPr>
    </w:p>
    <w:p w14:paraId="5DDD1207" w14:textId="77777777" w:rsidR="00953DD8" w:rsidRPr="00217C07" w:rsidRDefault="00953DD8" w:rsidP="00953DD8">
      <w:pPr>
        <w:rPr>
          <w:rFonts w:ascii="Arial" w:hAnsi="Arial" w:cs="Arial"/>
          <w:sz w:val="22"/>
          <w:szCs w:val="22"/>
        </w:rPr>
      </w:pPr>
      <w:r>
        <w:rPr>
          <w:rFonts w:ascii="Arial" w:hAnsi="Arial" w:cs="Arial"/>
          <w:sz w:val="22"/>
          <w:szCs w:val="22"/>
        </w:rPr>
        <w:t>Convention organisers can be approached about having a session on your liaison work, and offender managers can be invited to attend, if the meeting is ‘open’.</w:t>
      </w:r>
    </w:p>
    <w:p w14:paraId="05097794" w14:textId="77777777" w:rsidR="00953DD8" w:rsidRDefault="00953DD8" w:rsidP="00953DD8">
      <w:pPr>
        <w:rPr>
          <w:rFonts w:ascii="Arial" w:hAnsi="Arial" w:cs="Arial"/>
          <w:sz w:val="22"/>
          <w:szCs w:val="22"/>
        </w:rPr>
      </w:pPr>
    </w:p>
    <w:p w14:paraId="573D24DB" w14:textId="77777777" w:rsidR="00953DD8" w:rsidRDefault="00953DD8" w:rsidP="00953DD8">
      <w:pPr>
        <w:rPr>
          <w:rFonts w:ascii="Arial" w:hAnsi="Arial" w:cs="Arial"/>
          <w:sz w:val="22"/>
          <w:szCs w:val="22"/>
        </w:rPr>
      </w:pPr>
      <w:r>
        <w:rPr>
          <w:rFonts w:ascii="Arial" w:hAnsi="Arial" w:cs="Arial"/>
          <w:sz w:val="22"/>
          <w:szCs w:val="22"/>
        </w:rPr>
        <w:t>An increasing number of Intergroups and Regions are bringing together their service areas which deal with the public into small committees, mainly to share information and avoid duplication of effort, but also to provide a small number of members who can temporarily cover the needs of service areas where a post falls vacant. It is recommended that if such a committee exists you seek to become a member of it.</w:t>
      </w:r>
    </w:p>
    <w:p w14:paraId="5FBBD952" w14:textId="77777777" w:rsidR="00953DD8" w:rsidRDefault="00953DD8" w:rsidP="00953DD8">
      <w:pPr>
        <w:rPr>
          <w:rFonts w:ascii="Arial" w:hAnsi="Arial" w:cs="Arial"/>
          <w:sz w:val="22"/>
          <w:szCs w:val="22"/>
        </w:rPr>
      </w:pPr>
    </w:p>
    <w:p w14:paraId="448D10FB" w14:textId="77777777" w:rsidR="00953DD8" w:rsidRDefault="00953DD8" w:rsidP="00953DD8">
      <w:pPr>
        <w:rPr>
          <w:rFonts w:ascii="Arial" w:hAnsi="Arial" w:cs="Arial"/>
          <w:sz w:val="22"/>
          <w:szCs w:val="22"/>
        </w:rPr>
      </w:pPr>
      <w:r>
        <w:rPr>
          <w:rFonts w:ascii="Arial" w:hAnsi="Arial" w:cs="Arial"/>
          <w:sz w:val="22"/>
          <w:szCs w:val="22"/>
        </w:rPr>
        <w:t xml:space="preserve">Seeking help and support from the Groups in your area can be done by asking at Intergroup for the Group GSRs to tell their Groups what is going on, and what help is needed. Their support is also important if you are setting up and running a ‘chit’ system. </w:t>
      </w:r>
    </w:p>
    <w:p w14:paraId="6CDE5FDC" w14:textId="77777777" w:rsidR="00953DD8" w:rsidRDefault="00953DD8" w:rsidP="007B269B">
      <w:pPr>
        <w:rPr>
          <w:rFonts w:ascii="Arial" w:hAnsi="Arial" w:cs="Arial"/>
          <w:sz w:val="22"/>
          <w:szCs w:val="22"/>
        </w:rPr>
      </w:pPr>
    </w:p>
    <w:p w14:paraId="7CA42883" w14:textId="77777777" w:rsidR="00613EA5" w:rsidRDefault="00613EA5" w:rsidP="00613EA5">
      <w:pPr>
        <w:rPr>
          <w:rFonts w:ascii="Arial" w:hAnsi="Arial" w:cs="Arial"/>
          <w:sz w:val="22"/>
          <w:szCs w:val="22"/>
        </w:rPr>
      </w:pPr>
    </w:p>
    <w:p w14:paraId="097C4CE2" w14:textId="517FCE81" w:rsidR="00CC3D5C" w:rsidRDefault="00CC3D5C" w:rsidP="00480837">
      <w:pPr>
        <w:rPr>
          <w:sz w:val="22"/>
          <w:szCs w:val="22"/>
        </w:rPr>
      </w:pPr>
    </w:p>
    <w:p w14:paraId="0419AD91" w14:textId="77777777" w:rsidR="009052BF" w:rsidRDefault="009052BF">
      <w:pPr>
        <w:rPr>
          <w:rFonts w:ascii="Arial" w:hAnsi="Arial" w:cs="Arial"/>
          <w:b/>
          <w:sz w:val="36"/>
          <w:szCs w:val="36"/>
        </w:rPr>
      </w:pPr>
      <w:r>
        <w:rPr>
          <w:rFonts w:ascii="Arial" w:hAnsi="Arial" w:cs="Arial"/>
          <w:b/>
          <w:sz w:val="36"/>
          <w:szCs w:val="36"/>
        </w:rPr>
        <w:br w:type="page"/>
      </w:r>
    </w:p>
    <w:p w14:paraId="219B0749" w14:textId="472A2C3D" w:rsidR="009052BF" w:rsidRPr="009314E3" w:rsidRDefault="009052BF" w:rsidP="007B5633">
      <w:pPr>
        <w:pStyle w:val="Heading1"/>
      </w:pPr>
      <w:bookmarkStart w:id="34" w:name="_Toc95777689"/>
      <w:r w:rsidRPr="009052BF">
        <w:lastRenderedPageBreak/>
        <w:t xml:space="preserve">Starting up and running a confirmation of attendance or ‘chit’ system in your </w:t>
      </w:r>
      <w:r w:rsidRPr="00237BD7">
        <w:t>area</w:t>
      </w:r>
      <w:bookmarkEnd w:id="34"/>
    </w:p>
    <w:p w14:paraId="53732F4B" w14:textId="318C61A8" w:rsidR="009052BF" w:rsidRPr="009314E3" w:rsidRDefault="009052BF" w:rsidP="009052BF">
      <w:pPr>
        <w:jc w:val="center"/>
        <w:rPr>
          <w:rFonts w:ascii="Arial" w:hAnsi="Arial" w:cs="Arial"/>
          <w:b/>
          <w:sz w:val="32"/>
          <w:szCs w:val="32"/>
        </w:rPr>
      </w:pPr>
    </w:p>
    <w:p w14:paraId="31829F65" w14:textId="17FB1409" w:rsidR="009052BF" w:rsidRDefault="00864FF3" w:rsidP="009052BF">
      <w:pPr>
        <w:pStyle w:val="ListContinue2"/>
        <w:ind w:left="0"/>
        <w:rPr>
          <w:rFonts w:ascii="Arial" w:hAnsi="Arial" w:cs="Arial"/>
          <w:sz w:val="22"/>
          <w:szCs w:val="22"/>
        </w:rPr>
      </w:pPr>
      <w:r w:rsidRPr="009314E3">
        <w:rPr>
          <w:rFonts w:ascii="Arial" w:hAnsi="Arial" w:cs="Arial"/>
          <w:sz w:val="22"/>
          <w:szCs w:val="22"/>
        </w:rPr>
        <w:t xml:space="preserve">The confirmation of attendance system, often called ‘the chit system’, is simply </w:t>
      </w:r>
      <w:r w:rsidR="009052BF" w:rsidRPr="009314E3">
        <w:rPr>
          <w:rFonts w:ascii="Arial" w:hAnsi="Arial" w:cs="Arial"/>
          <w:sz w:val="22"/>
          <w:szCs w:val="22"/>
        </w:rPr>
        <w:t>a</w:t>
      </w:r>
      <w:r w:rsidR="002C5F7F">
        <w:rPr>
          <w:rFonts w:ascii="Arial" w:hAnsi="Arial" w:cs="Arial"/>
          <w:sz w:val="22"/>
          <w:szCs w:val="22"/>
        </w:rPr>
        <w:t xml:space="preserve"> </w:t>
      </w:r>
      <w:r w:rsidR="009052BF" w:rsidRPr="009314E3">
        <w:rPr>
          <w:rFonts w:ascii="Arial" w:hAnsi="Arial" w:cs="Arial"/>
          <w:sz w:val="22"/>
          <w:szCs w:val="22"/>
        </w:rPr>
        <w:t xml:space="preserve">scheme to let people have some document to show that they have attended a particular meeting. The confirmation can then be given by that person to offender managers, Social Services, an </w:t>
      </w:r>
      <w:proofErr w:type="gramStart"/>
      <w:r w:rsidR="009052BF" w:rsidRPr="009314E3">
        <w:rPr>
          <w:rFonts w:ascii="Arial" w:hAnsi="Arial" w:cs="Arial"/>
          <w:sz w:val="22"/>
          <w:szCs w:val="22"/>
        </w:rPr>
        <w:t>employer</w:t>
      </w:r>
      <w:proofErr w:type="gramEnd"/>
      <w:r w:rsidR="009052BF" w:rsidRPr="009314E3">
        <w:rPr>
          <w:rFonts w:ascii="Arial" w:hAnsi="Arial" w:cs="Arial"/>
          <w:sz w:val="22"/>
          <w:szCs w:val="22"/>
        </w:rPr>
        <w:t xml:space="preserve"> or any other body. </w:t>
      </w:r>
    </w:p>
    <w:p w14:paraId="7B29A35B" w14:textId="2AE5AE13" w:rsidR="009052BF" w:rsidRPr="009314E3" w:rsidRDefault="009052BF" w:rsidP="009052BF">
      <w:pPr>
        <w:pStyle w:val="ListContinue2"/>
        <w:ind w:left="0"/>
        <w:rPr>
          <w:rFonts w:ascii="Arial" w:hAnsi="Arial" w:cs="Arial"/>
          <w:sz w:val="22"/>
          <w:szCs w:val="22"/>
        </w:rPr>
      </w:pPr>
      <w:r w:rsidRPr="009314E3">
        <w:rPr>
          <w:rFonts w:ascii="Arial" w:hAnsi="Arial" w:cs="Arial"/>
          <w:sz w:val="22"/>
          <w:szCs w:val="22"/>
        </w:rPr>
        <w:t>The system has been endorsed by AA Conference (1987 and 2009</w:t>
      </w:r>
      <w:r w:rsidR="00DE2906" w:rsidRPr="009314E3">
        <w:rPr>
          <w:rFonts w:ascii="Arial" w:hAnsi="Arial" w:cs="Arial"/>
          <w:sz w:val="22"/>
          <w:szCs w:val="22"/>
        </w:rPr>
        <w:t>) and</w:t>
      </w:r>
      <w:r w:rsidRPr="009314E3">
        <w:rPr>
          <w:rFonts w:ascii="Arial" w:hAnsi="Arial" w:cs="Arial"/>
          <w:sz w:val="22"/>
          <w:szCs w:val="22"/>
        </w:rPr>
        <w:t xml:space="preserve"> operates without compromising anyone’s anonymity. Whilst AA has endorsed the system, actively reporting on a person’s attendance is </w:t>
      </w:r>
      <w:proofErr w:type="gramStart"/>
      <w:r w:rsidRPr="009314E3">
        <w:rPr>
          <w:rFonts w:ascii="Arial" w:hAnsi="Arial" w:cs="Arial"/>
          <w:sz w:val="22"/>
          <w:szCs w:val="22"/>
        </w:rPr>
        <w:t>definitely not</w:t>
      </w:r>
      <w:proofErr w:type="gramEnd"/>
      <w:r w:rsidRPr="009314E3">
        <w:rPr>
          <w:rFonts w:ascii="Arial" w:hAnsi="Arial" w:cs="Arial"/>
          <w:sz w:val="22"/>
          <w:szCs w:val="22"/>
        </w:rPr>
        <w:t xml:space="preserve"> part of AA procedure. It is up to the person requesting the chit </w:t>
      </w:r>
      <w:r w:rsidRPr="00486021">
        <w:rPr>
          <w:rFonts w:ascii="Arial" w:hAnsi="Arial" w:cs="Arial"/>
          <w:b/>
          <w:i/>
          <w:sz w:val="22"/>
          <w:szCs w:val="22"/>
        </w:rPr>
        <w:t>to report on themselves</w:t>
      </w:r>
      <w:r w:rsidRPr="009314E3">
        <w:rPr>
          <w:rFonts w:ascii="Arial" w:hAnsi="Arial" w:cs="Arial"/>
          <w:sz w:val="22"/>
          <w:szCs w:val="22"/>
        </w:rPr>
        <w:t xml:space="preserve"> to whoever is supervising them.</w:t>
      </w:r>
    </w:p>
    <w:p w14:paraId="076CC6B5" w14:textId="0F27F0BE" w:rsidR="009052BF" w:rsidRPr="00237BD7" w:rsidRDefault="009052BF" w:rsidP="009052BF">
      <w:pPr>
        <w:pStyle w:val="ListContinue2"/>
        <w:ind w:left="0"/>
        <w:rPr>
          <w:rFonts w:ascii="Arial" w:hAnsi="Arial" w:cs="Arial"/>
          <w:sz w:val="22"/>
          <w:szCs w:val="22"/>
        </w:rPr>
      </w:pPr>
      <w:r w:rsidRPr="00237BD7">
        <w:rPr>
          <w:rFonts w:ascii="Arial" w:hAnsi="Arial" w:cs="Arial"/>
          <w:sz w:val="22"/>
          <w:szCs w:val="22"/>
        </w:rPr>
        <w:t xml:space="preserve">The statement which confirms a person’s attendance at a particular AA Meeting can be of several types. The traditional ‘chit’ is simply a sealed envelope provided by Intergroup or made up by the Group. The envelope contains a slip of paper on which is printed the Group’s unique Group Registration Number as allocated to all Groups by General Service Office (GSO). When this is given to the person requesting confirmation of attendance, a Group officer just writes the time and date (not the location) over the sealed flap of the </w:t>
      </w:r>
      <w:r w:rsidR="00DE2906" w:rsidRPr="00237BD7">
        <w:rPr>
          <w:rFonts w:ascii="Arial" w:hAnsi="Arial" w:cs="Arial"/>
          <w:sz w:val="22"/>
          <w:szCs w:val="22"/>
        </w:rPr>
        <w:t>envelope and</w:t>
      </w:r>
      <w:r w:rsidRPr="00237BD7">
        <w:rPr>
          <w:rFonts w:ascii="Arial" w:hAnsi="Arial" w:cs="Arial"/>
          <w:sz w:val="22"/>
          <w:szCs w:val="22"/>
        </w:rPr>
        <w:t xml:space="preserve"> initials it.</w:t>
      </w:r>
    </w:p>
    <w:p w14:paraId="730FCFEA" w14:textId="444A414C" w:rsidR="009052BF" w:rsidRDefault="009052BF" w:rsidP="009052BF">
      <w:pPr>
        <w:pStyle w:val="ListContinue2"/>
        <w:ind w:left="0"/>
        <w:rPr>
          <w:rFonts w:ascii="Arial" w:hAnsi="Arial" w:cs="Arial"/>
          <w:sz w:val="22"/>
          <w:szCs w:val="22"/>
        </w:rPr>
      </w:pPr>
      <w:r w:rsidRPr="00237BD7">
        <w:rPr>
          <w:rFonts w:ascii="Arial" w:hAnsi="Arial" w:cs="Arial"/>
          <w:sz w:val="22"/>
          <w:szCs w:val="22"/>
        </w:rPr>
        <w:t xml:space="preserve">Some Intergroups now give Groups supplies of blank certificates, which can be given to anyone who </w:t>
      </w:r>
      <w:r w:rsidR="00DE2906" w:rsidRPr="00237BD7">
        <w:rPr>
          <w:rFonts w:ascii="Arial" w:hAnsi="Arial" w:cs="Arial"/>
          <w:sz w:val="22"/>
          <w:szCs w:val="22"/>
        </w:rPr>
        <w:t>asks,</w:t>
      </w:r>
      <w:r w:rsidRPr="00237BD7">
        <w:rPr>
          <w:rFonts w:ascii="Arial" w:hAnsi="Arial" w:cs="Arial"/>
          <w:sz w:val="22"/>
          <w:szCs w:val="22"/>
        </w:rPr>
        <w:t xml:space="preserve"> and which don’t involve using the Group number. It is also quite acceptable for Groups to give people a completely informal ‘chit’ – just a piece of paper on which a Group officer has noted that a person has attended a meeting of AA at a certain place and time. Examples of </w:t>
      </w:r>
      <w:r>
        <w:rPr>
          <w:rFonts w:ascii="Arial" w:hAnsi="Arial" w:cs="Arial"/>
          <w:sz w:val="22"/>
          <w:szCs w:val="22"/>
        </w:rPr>
        <w:t>suggested</w:t>
      </w:r>
      <w:r w:rsidRPr="00480837">
        <w:rPr>
          <w:rFonts w:ascii="Arial" w:hAnsi="Arial" w:cs="Arial"/>
          <w:sz w:val="22"/>
          <w:szCs w:val="22"/>
        </w:rPr>
        <w:t xml:space="preserve"> </w:t>
      </w:r>
      <w:r w:rsidRPr="00237BD7">
        <w:rPr>
          <w:rFonts w:ascii="Arial" w:hAnsi="Arial" w:cs="Arial"/>
          <w:sz w:val="22"/>
          <w:szCs w:val="22"/>
        </w:rPr>
        <w:t>formats of ‘chit’ are</w:t>
      </w:r>
      <w:r>
        <w:rPr>
          <w:rFonts w:ascii="Arial" w:hAnsi="Arial" w:cs="Arial"/>
          <w:sz w:val="22"/>
          <w:szCs w:val="22"/>
        </w:rPr>
        <w:t xml:space="preserve"> given</w:t>
      </w:r>
      <w:r w:rsidRPr="00237BD7">
        <w:rPr>
          <w:rFonts w:ascii="Arial" w:hAnsi="Arial" w:cs="Arial"/>
          <w:sz w:val="22"/>
          <w:szCs w:val="22"/>
        </w:rPr>
        <w:t xml:space="preserve"> in </w:t>
      </w:r>
      <w:r>
        <w:rPr>
          <w:rFonts w:ascii="Arial" w:hAnsi="Arial" w:cs="Arial"/>
          <w:sz w:val="22"/>
          <w:szCs w:val="22"/>
        </w:rPr>
        <w:t>Appendix I</w:t>
      </w:r>
      <w:r w:rsidRPr="00237BD7">
        <w:rPr>
          <w:rFonts w:ascii="Arial" w:hAnsi="Arial" w:cs="Arial"/>
          <w:sz w:val="22"/>
          <w:szCs w:val="22"/>
        </w:rPr>
        <w:t>.</w:t>
      </w:r>
    </w:p>
    <w:p w14:paraId="11D84DF3" w14:textId="0158B9CE" w:rsidR="002E028B" w:rsidRDefault="002E028B" w:rsidP="009052BF">
      <w:pPr>
        <w:pStyle w:val="ListContinue2"/>
        <w:ind w:left="0"/>
        <w:rPr>
          <w:rFonts w:ascii="Arial" w:hAnsi="Arial" w:cs="Arial"/>
          <w:sz w:val="22"/>
          <w:szCs w:val="22"/>
        </w:rPr>
      </w:pPr>
    </w:p>
    <w:p w14:paraId="6D8F5530" w14:textId="6B0CF8CF" w:rsidR="002E028B" w:rsidRDefault="00593DEE" w:rsidP="009052BF">
      <w:pPr>
        <w:pStyle w:val="ListContinue2"/>
        <w:ind w:left="0"/>
        <w:rPr>
          <w:rFonts w:ascii="Arial" w:hAnsi="Arial" w:cs="Arial"/>
          <w:sz w:val="22"/>
          <w:szCs w:val="22"/>
        </w:rPr>
      </w:pPr>
      <w:r>
        <w:rPr>
          <w:rFonts w:ascii="Arial" w:hAnsi="Arial" w:cs="Arial"/>
          <w:noProof/>
          <w:sz w:val="22"/>
          <w:szCs w:val="22"/>
        </w:rPr>
        <w:drawing>
          <wp:inline distT="0" distB="0" distL="0" distR="0" wp14:anchorId="6BB21C0D" wp14:editId="47853E71">
            <wp:extent cx="3076575" cy="1797549"/>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115326" cy="1820190"/>
                    </a:xfrm>
                    <a:prstGeom prst="rect">
                      <a:avLst/>
                    </a:prstGeom>
                  </pic:spPr>
                </pic:pic>
              </a:graphicData>
            </a:graphic>
          </wp:inline>
        </w:drawing>
      </w:r>
    </w:p>
    <w:p w14:paraId="2D4618E0" w14:textId="77777777" w:rsidR="002E028B" w:rsidRDefault="002E028B" w:rsidP="009052BF">
      <w:pPr>
        <w:pStyle w:val="ListContinue2"/>
        <w:ind w:left="0"/>
        <w:rPr>
          <w:rFonts w:ascii="Arial" w:hAnsi="Arial" w:cs="Arial"/>
          <w:sz w:val="22"/>
          <w:szCs w:val="22"/>
        </w:rPr>
      </w:pPr>
    </w:p>
    <w:p w14:paraId="0EC9E5EC" w14:textId="0A6B7FDB" w:rsidR="009052BF" w:rsidRPr="009314E3" w:rsidRDefault="009052BF" w:rsidP="009052BF">
      <w:pPr>
        <w:pStyle w:val="ListContinue2"/>
        <w:ind w:left="0"/>
        <w:rPr>
          <w:rFonts w:ascii="Arial" w:hAnsi="Arial" w:cs="Arial"/>
          <w:sz w:val="22"/>
          <w:szCs w:val="22"/>
        </w:rPr>
      </w:pPr>
      <w:r w:rsidRPr="00480837">
        <w:rPr>
          <w:rFonts w:ascii="Arial" w:hAnsi="Arial" w:cs="Arial"/>
          <w:sz w:val="22"/>
          <w:szCs w:val="22"/>
        </w:rPr>
        <w:t xml:space="preserve">Blank confirmation of attendance certificates </w:t>
      </w:r>
      <w:proofErr w:type="gramStart"/>
      <w:r w:rsidRPr="00480837">
        <w:rPr>
          <w:rFonts w:ascii="Arial" w:hAnsi="Arial" w:cs="Arial"/>
          <w:sz w:val="22"/>
          <w:szCs w:val="22"/>
        </w:rPr>
        <w:t>are</w:t>
      </w:r>
      <w:proofErr w:type="gramEnd"/>
      <w:r w:rsidRPr="00480837">
        <w:rPr>
          <w:rFonts w:ascii="Arial" w:hAnsi="Arial" w:cs="Arial"/>
          <w:sz w:val="22"/>
          <w:szCs w:val="22"/>
        </w:rPr>
        <w:t xml:space="preserve"> available free of charge from GSO and can be requested by any group, intergroup or regional officer. They are printed with anti-counterfeit ink and use the group's number as a 'signature' thereby ensuring the anonymity of the member filling them out. They will only be posted out to a group, intergroup or regional officer’s address already registered with GSO, so before requesting any please ensure that your contact details are up to date, filling out a </w:t>
      </w:r>
      <w:hyperlink r:id="rId25" w:history="1">
        <w:r w:rsidRPr="00480837">
          <w:rPr>
            <w:rFonts w:ascii="Arial" w:hAnsi="Arial" w:cs="Arial"/>
          </w:rPr>
          <w:t>'pink form'</w:t>
        </w:r>
      </w:hyperlink>
      <w:r w:rsidRPr="00480837">
        <w:rPr>
          <w:rFonts w:ascii="Arial" w:hAnsi="Arial" w:cs="Arial"/>
          <w:sz w:val="22"/>
          <w:szCs w:val="22"/>
        </w:rPr>
        <w:t> if necessary.</w:t>
      </w:r>
    </w:p>
    <w:p w14:paraId="238184F9" w14:textId="74912729" w:rsidR="009052BF" w:rsidRDefault="009052BF" w:rsidP="007B5633">
      <w:pPr>
        <w:pStyle w:val="Heading2"/>
      </w:pPr>
      <w:bookmarkStart w:id="35" w:name="_Toc95777690"/>
      <w:r w:rsidRPr="009314E3">
        <w:t>Introducing a confirmation system</w:t>
      </w:r>
      <w:bookmarkEnd w:id="35"/>
    </w:p>
    <w:p w14:paraId="3AD706C5" w14:textId="26901AE2" w:rsidR="009052BF" w:rsidRPr="009314E3" w:rsidRDefault="009052BF" w:rsidP="009052BF">
      <w:pPr>
        <w:pStyle w:val="ListContinue2"/>
        <w:ind w:left="0"/>
        <w:rPr>
          <w:rFonts w:ascii="Arial" w:hAnsi="Arial" w:cs="Arial"/>
          <w:i/>
          <w:color w:val="FF0000"/>
          <w:sz w:val="22"/>
          <w:szCs w:val="22"/>
        </w:rPr>
      </w:pPr>
      <w:r w:rsidRPr="009314E3">
        <w:rPr>
          <w:rFonts w:ascii="Arial" w:hAnsi="Arial" w:cs="Arial"/>
          <w:sz w:val="22"/>
          <w:szCs w:val="22"/>
        </w:rPr>
        <w:t xml:space="preserve">It is, of course, entirely up to each Intergroup and Group whether and how they choose to introduce the confirmation system. One common scenario has been for Intergroups to initially discuss and vote on whether to endorse the use of the chit system in that </w:t>
      </w:r>
      <w:proofErr w:type="gramStart"/>
      <w:r w:rsidRPr="009314E3">
        <w:rPr>
          <w:rFonts w:ascii="Arial" w:hAnsi="Arial" w:cs="Arial"/>
          <w:sz w:val="22"/>
          <w:szCs w:val="22"/>
        </w:rPr>
        <w:t>particular Intergroup</w:t>
      </w:r>
      <w:proofErr w:type="gramEnd"/>
      <w:r w:rsidRPr="009314E3">
        <w:rPr>
          <w:rFonts w:ascii="Arial" w:hAnsi="Arial" w:cs="Arial"/>
          <w:sz w:val="22"/>
          <w:szCs w:val="22"/>
        </w:rPr>
        <w:t xml:space="preserve">. If the Intergroup decides to endorse the introduction of the chit </w:t>
      </w:r>
      <w:r w:rsidRPr="009314E3">
        <w:rPr>
          <w:rFonts w:ascii="Arial" w:hAnsi="Arial" w:cs="Arial"/>
          <w:sz w:val="22"/>
          <w:szCs w:val="22"/>
        </w:rPr>
        <w:lastRenderedPageBreak/>
        <w:t xml:space="preserve">system the next step would be for GSRs to take the matter back to their individual Groups, to discuss at a conscience meeting </w:t>
      </w:r>
      <w:r w:rsidR="00DE2906" w:rsidRPr="009314E3">
        <w:rPr>
          <w:rFonts w:ascii="Arial" w:hAnsi="Arial" w:cs="Arial"/>
          <w:sz w:val="22"/>
          <w:szCs w:val="22"/>
        </w:rPr>
        <w:t>whether</w:t>
      </w:r>
      <w:r w:rsidRPr="009314E3">
        <w:rPr>
          <w:rFonts w:ascii="Arial" w:hAnsi="Arial" w:cs="Arial"/>
          <w:sz w:val="22"/>
          <w:szCs w:val="22"/>
        </w:rPr>
        <w:t xml:space="preserve"> that Group wishes to participate. The Intergroup P/CJSWS LO might wish to attend any meeting debating the ‘chit’ system and to offer a point of view.</w:t>
      </w:r>
    </w:p>
    <w:p w14:paraId="662B83E3" w14:textId="77777777" w:rsidR="009052BF" w:rsidRPr="009314E3" w:rsidRDefault="009052BF" w:rsidP="009052BF">
      <w:pPr>
        <w:pStyle w:val="ListContinue2"/>
        <w:ind w:left="0"/>
        <w:rPr>
          <w:rFonts w:ascii="Arial" w:hAnsi="Arial" w:cs="Arial"/>
          <w:sz w:val="22"/>
          <w:szCs w:val="22"/>
        </w:rPr>
      </w:pPr>
      <w:r w:rsidRPr="009314E3">
        <w:rPr>
          <w:rFonts w:ascii="Arial" w:hAnsi="Arial" w:cs="Arial"/>
          <w:sz w:val="22"/>
          <w:szCs w:val="22"/>
        </w:rPr>
        <w:t>Each Group that agrees to participate tells Intergroup so, and the P/CJSWS Liaison Officer would add that Group’s details to the list of participating Groups prepared for the local offender management service.</w:t>
      </w:r>
    </w:p>
    <w:p w14:paraId="0915D36B" w14:textId="77777777" w:rsidR="009052BF" w:rsidRDefault="009052BF" w:rsidP="007B5633">
      <w:pPr>
        <w:pStyle w:val="Heading3"/>
      </w:pPr>
      <w:bookmarkStart w:id="36" w:name="_Toc95777691"/>
      <w:r>
        <w:t>‘Where to Find’ and the Telephone Service</w:t>
      </w:r>
      <w:bookmarkEnd w:id="36"/>
    </w:p>
    <w:p w14:paraId="255C74E2" w14:textId="77777777" w:rsidR="009052BF" w:rsidRPr="009314E3" w:rsidRDefault="009052BF" w:rsidP="009052BF">
      <w:pPr>
        <w:pStyle w:val="ListContinue2"/>
        <w:ind w:left="0"/>
        <w:rPr>
          <w:rFonts w:ascii="Arial" w:hAnsi="Arial" w:cs="Arial"/>
        </w:rPr>
      </w:pPr>
      <w:r w:rsidRPr="00486021">
        <w:rPr>
          <w:rFonts w:ascii="Arial" w:hAnsi="Arial" w:cs="Arial"/>
          <w:sz w:val="22"/>
          <w:szCs w:val="22"/>
        </w:rPr>
        <w:t>It is useful to show in the local ‘Where to Find’ which Groups participate in the chit system, and to give this information to the Telephone Service and to the Regional Liaison Officer</w:t>
      </w:r>
      <w:r w:rsidRPr="009314E3">
        <w:rPr>
          <w:rFonts w:ascii="Arial" w:hAnsi="Arial" w:cs="Arial"/>
        </w:rPr>
        <w:t>.</w:t>
      </w:r>
    </w:p>
    <w:p w14:paraId="097B0D2C" w14:textId="77777777" w:rsidR="009052BF" w:rsidRDefault="009052BF" w:rsidP="007B5633">
      <w:pPr>
        <w:pStyle w:val="Heading3"/>
      </w:pPr>
      <w:bookmarkStart w:id="37" w:name="_Toc95777692"/>
      <w:r>
        <w:t>Possible problems and solutions</w:t>
      </w:r>
      <w:bookmarkEnd w:id="37"/>
    </w:p>
    <w:p w14:paraId="50B503C9" w14:textId="053C7B15" w:rsidR="009052BF" w:rsidRPr="009314E3" w:rsidRDefault="009052BF" w:rsidP="009052BF">
      <w:pPr>
        <w:pStyle w:val="BodyTextIndent"/>
        <w:ind w:left="0"/>
        <w:rPr>
          <w:rFonts w:ascii="Arial" w:hAnsi="Arial" w:cs="Arial"/>
          <w:sz w:val="22"/>
          <w:szCs w:val="22"/>
        </w:rPr>
      </w:pPr>
      <w:r w:rsidRPr="009314E3">
        <w:rPr>
          <w:rFonts w:ascii="Arial" w:hAnsi="Arial" w:cs="Arial"/>
          <w:sz w:val="22"/>
          <w:szCs w:val="22"/>
        </w:rPr>
        <w:t xml:space="preserve">Experience has shown that a minority of members will object to the concept of the chit system, often incorrectly arguing that it contravenes our tradition of anonymity, which in fact refers to </w:t>
      </w:r>
      <w:r w:rsidRPr="009314E3">
        <w:rPr>
          <w:rFonts w:ascii="Arial" w:hAnsi="Arial" w:cs="Arial"/>
          <w:i/>
          <w:sz w:val="22"/>
          <w:szCs w:val="22"/>
        </w:rPr>
        <w:t>“</w:t>
      </w:r>
      <w:r w:rsidR="00DE2906" w:rsidRPr="009314E3">
        <w:rPr>
          <w:rFonts w:ascii="Arial" w:hAnsi="Arial" w:cs="Arial"/>
          <w:i/>
          <w:sz w:val="22"/>
          <w:szCs w:val="22"/>
        </w:rPr>
        <w:t>….</w:t>
      </w:r>
      <w:r w:rsidRPr="009314E3">
        <w:rPr>
          <w:rFonts w:ascii="Arial" w:hAnsi="Arial" w:cs="Arial"/>
          <w:i/>
          <w:sz w:val="22"/>
          <w:szCs w:val="22"/>
        </w:rPr>
        <w:t>at the level of press, radio and television</w:t>
      </w:r>
      <w:r w:rsidRPr="009314E3">
        <w:rPr>
          <w:rFonts w:ascii="Arial" w:hAnsi="Arial" w:cs="Arial"/>
          <w:sz w:val="22"/>
          <w:szCs w:val="22"/>
        </w:rPr>
        <w:t xml:space="preserve">”. It is true that members’ details are rightly confidential to the extent that they wish to remain personally anonymous in meetings. </w:t>
      </w:r>
      <w:r w:rsidR="00DE2906" w:rsidRPr="009314E3">
        <w:rPr>
          <w:rFonts w:ascii="Arial" w:hAnsi="Arial" w:cs="Arial"/>
          <w:sz w:val="22"/>
          <w:szCs w:val="22"/>
        </w:rPr>
        <w:t>However,</w:t>
      </w:r>
      <w:r w:rsidRPr="009314E3">
        <w:rPr>
          <w:rFonts w:ascii="Arial" w:hAnsi="Arial" w:cs="Arial"/>
          <w:sz w:val="22"/>
          <w:szCs w:val="22"/>
        </w:rPr>
        <w:t xml:space="preserve"> the chit system has been endorsed by AA’s General Service Conference as satisfying all necessary confidentiality requirements.</w:t>
      </w:r>
    </w:p>
    <w:p w14:paraId="4B5F15B4" w14:textId="77777777" w:rsidR="009052BF" w:rsidRPr="009314E3" w:rsidRDefault="009052BF" w:rsidP="009052BF">
      <w:pPr>
        <w:pStyle w:val="BodyTextIndent"/>
        <w:ind w:left="0"/>
        <w:rPr>
          <w:rFonts w:ascii="Arial" w:hAnsi="Arial" w:cs="Arial"/>
          <w:sz w:val="22"/>
          <w:szCs w:val="22"/>
        </w:rPr>
      </w:pPr>
      <w:r w:rsidRPr="009314E3">
        <w:rPr>
          <w:rFonts w:ascii="Arial" w:hAnsi="Arial" w:cs="Arial"/>
          <w:sz w:val="22"/>
          <w:szCs w:val="22"/>
        </w:rPr>
        <w:t xml:space="preserve">Another argument that is often raised is that by having a confirmation system we are doing more than just co-operating with offender managers and other organisations. It is important to be clear that neither AA nor any AA member reports any client’s attendance at AA to anyone in offender manager services or elsewhere. We simply give the client a means </w:t>
      </w:r>
      <w:r w:rsidRPr="00593DEE">
        <w:rPr>
          <w:rFonts w:ascii="Arial" w:hAnsi="Arial" w:cs="Arial"/>
          <w:sz w:val="22"/>
          <w:szCs w:val="22"/>
        </w:rPr>
        <w:t>by which they can report on themselves</w:t>
      </w:r>
      <w:r w:rsidRPr="009314E3">
        <w:rPr>
          <w:rFonts w:ascii="Arial" w:hAnsi="Arial" w:cs="Arial"/>
          <w:sz w:val="22"/>
          <w:szCs w:val="22"/>
        </w:rPr>
        <w:t xml:space="preserve"> to their supervising officer.</w:t>
      </w:r>
    </w:p>
    <w:p w14:paraId="19D07282" w14:textId="1BC42E05" w:rsidR="009052BF" w:rsidRDefault="009052BF" w:rsidP="009052BF">
      <w:pPr>
        <w:pStyle w:val="BodyTextIndent"/>
        <w:ind w:left="0"/>
        <w:rPr>
          <w:rFonts w:ascii="Arial" w:hAnsi="Arial" w:cs="Arial"/>
          <w:sz w:val="22"/>
          <w:szCs w:val="22"/>
        </w:rPr>
      </w:pPr>
      <w:r w:rsidRPr="009314E3">
        <w:rPr>
          <w:rFonts w:ascii="Arial" w:hAnsi="Arial" w:cs="Arial"/>
          <w:sz w:val="22"/>
          <w:szCs w:val="22"/>
        </w:rPr>
        <w:t xml:space="preserve">Some members will argue that “undesirable elements” will be “sent” to AA meetings against their will and therefore may be disruptive. It is important when discussing co-operation with offender managers that they are made aware of the voluntary nature of AA attendance. </w:t>
      </w:r>
      <w:r w:rsidR="00DE2906" w:rsidRPr="009314E3">
        <w:rPr>
          <w:rFonts w:ascii="Arial" w:hAnsi="Arial" w:cs="Arial"/>
          <w:sz w:val="22"/>
          <w:szCs w:val="22"/>
        </w:rPr>
        <w:t>However,</w:t>
      </w:r>
      <w:r w:rsidRPr="009314E3">
        <w:rPr>
          <w:rFonts w:ascii="Arial" w:hAnsi="Arial" w:cs="Arial"/>
          <w:sz w:val="22"/>
          <w:szCs w:val="22"/>
        </w:rPr>
        <w:t xml:space="preserve"> this is unlikely to be an issue since, although courts and offender managers may direct </w:t>
      </w:r>
      <w:r w:rsidR="0002182B">
        <w:rPr>
          <w:rFonts w:ascii="Arial" w:hAnsi="Arial" w:cs="Arial"/>
          <w:sz w:val="22"/>
          <w:szCs w:val="22"/>
        </w:rPr>
        <w:t>persons on probation</w:t>
      </w:r>
      <w:r w:rsidRPr="009314E3">
        <w:rPr>
          <w:rFonts w:ascii="Arial" w:hAnsi="Arial" w:cs="Arial"/>
          <w:sz w:val="22"/>
          <w:szCs w:val="22"/>
        </w:rPr>
        <w:t xml:space="preserve"> to seek help with alcohol problems, neither have the powers to compel a client </w:t>
      </w:r>
      <w:r w:rsidRPr="009314E3">
        <w:rPr>
          <w:rFonts w:ascii="Arial" w:hAnsi="Arial" w:cs="Arial"/>
          <w:i/>
          <w:sz w:val="22"/>
          <w:szCs w:val="22"/>
        </w:rPr>
        <w:t>specifically</w:t>
      </w:r>
      <w:r w:rsidRPr="009314E3">
        <w:rPr>
          <w:rFonts w:ascii="Arial" w:hAnsi="Arial" w:cs="Arial"/>
          <w:sz w:val="22"/>
          <w:szCs w:val="22"/>
        </w:rPr>
        <w:t xml:space="preserve"> to attend AA. Attendance by a client will therefore be by choice and with his or her agreement. It is also worth remembering that a prospective member from </w:t>
      </w:r>
      <w:r w:rsidRPr="009314E3">
        <w:rPr>
          <w:rFonts w:ascii="Arial" w:hAnsi="Arial" w:cs="Arial"/>
          <w:i/>
          <w:sz w:val="22"/>
          <w:szCs w:val="22"/>
        </w:rPr>
        <w:t>any</w:t>
      </w:r>
      <w:r w:rsidRPr="009314E3">
        <w:rPr>
          <w:rFonts w:ascii="Arial" w:hAnsi="Arial" w:cs="Arial"/>
          <w:sz w:val="22"/>
          <w:szCs w:val="22"/>
        </w:rPr>
        <w:t xml:space="preserve"> background can walk into any AA meeting without anyone knowing any of their personal circumstances. </w:t>
      </w:r>
    </w:p>
    <w:p w14:paraId="6CC5B014" w14:textId="77777777" w:rsidR="009052BF" w:rsidRDefault="009052BF" w:rsidP="009052BF">
      <w:pPr>
        <w:pStyle w:val="BodyTextIndent"/>
        <w:ind w:left="0"/>
        <w:rPr>
          <w:rFonts w:ascii="Arial" w:hAnsi="Arial" w:cs="Arial"/>
          <w:sz w:val="22"/>
          <w:szCs w:val="22"/>
        </w:rPr>
      </w:pPr>
      <w:r>
        <w:rPr>
          <w:rFonts w:ascii="Arial" w:hAnsi="Arial" w:cs="Arial"/>
          <w:sz w:val="22"/>
          <w:szCs w:val="22"/>
        </w:rPr>
        <w:t>On occasion, probationers wishing to attend AA meetings have found that the timing of the meetings clashed with curfew requirements placed on them. When this has happened an approach to the relevant offender manager has led to variations to the curfew restrictions being agreed for specific meetings.</w:t>
      </w:r>
    </w:p>
    <w:p w14:paraId="7700DAB6" w14:textId="77777777" w:rsidR="009052BF" w:rsidRPr="009314E3" w:rsidRDefault="009052BF" w:rsidP="009052BF">
      <w:pPr>
        <w:pStyle w:val="BodyTextIndent"/>
        <w:ind w:left="0"/>
        <w:rPr>
          <w:rFonts w:ascii="Arial" w:hAnsi="Arial" w:cs="Arial"/>
          <w:sz w:val="22"/>
          <w:szCs w:val="22"/>
        </w:rPr>
      </w:pPr>
      <w:r w:rsidRPr="009314E3">
        <w:rPr>
          <w:rFonts w:ascii="Arial" w:hAnsi="Arial" w:cs="Arial"/>
          <w:sz w:val="22"/>
          <w:szCs w:val="22"/>
        </w:rPr>
        <w:t>There is some reason to believe that, as the offender management services become more involved with prisoners being released early from custody, or released on licence, there could be circumstances where the offender management services thought it advisable from a public safety aspect to encourage some of its clients to attend open AA meetings in its</w:t>
      </w:r>
      <w:r>
        <w:rPr>
          <w:rFonts w:ascii="Arial" w:hAnsi="Arial" w:cs="Arial"/>
          <w:sz w:val="22"/>
          <w:szCs w:val="22"/>
        </w:rPr>
        <w:t xml:space="preserve"> own </w:t>
      </w:r>
      <w:r w:rsidRPr="009314E3">
        <w:rPr>
          <w:rFonts w:ascii="Arial" w:hAnsi="Arial" w:cs="Arial"/>
          <w:sz w:val="22"/>
          <w:szCs w:val="22"/>
        </w:rPr>
        <w:t>buildings. In keeping with the work of AA</w:t>
      </w:r>
      <w:r>
        <w:rPr>
          <w:rFonts w:ascii="Arial" w:hAnsi="Arial" w:cs="Arial"/>
          <w:sz w:val="22"/>
          <w:szCs w:val="22"/>
        </w:rPr>
        <w:t xml:space="preserve"> holding meetings</w:t>
      </w:r>
      <w:r w:rsidRPr="009314E3">
        <w:rPr>
          <w:rFonts w:ascii="Arial" w:hAnsi="Arial" w:cs="Arial"/>
          <w:sz w:val="22"/>
          <w:szCs w:val="22"/>
        </w:rPr>
        <w:t xml:space="preserve"> in prisons, it would be acceptable to run AA meetings in property rented from offender management services</w:t>
      </w:r>
      <w:r>
        <w:rPr>
          <w:rFonts w:ascii="Arial" w:hAnsi="Arial" w:cs="Arial"/>
          <w:sz w:val="22"/>
          <w:szCs w:val="22"/>
        </w:rPr>
        <w:t>, subject to adhering to the Traditions</w:t>
      </w:r>
      <w:r w:rsidRPr="009314E3">
        <w:rPr>
          <w:rFonts w:ascii="Arial" w:hAnsi="Arial" w:cs="Arial"/>
          <w:sz w:val="22"/>
          <w:szCs w:val="22"/>
        </w:rPr>
        <w:t>.</w:t>
      </w:r>
    </w:p>
    <w:p w14:paraId="76D3643C" w14:textId="77777777" w:rsidR="009052BF" w:rsidRPr="0046278A" w:rsidRDefault="009052BF" w:rsidP="009052BF">
      <w:pPr>
        <w:pStyle w:val="ListContinue2"/>
        <w:ind w:left="0"/>
        <w:rPr>
          <w:rFonts w:ascii="Arial" w:hAnsi="Arial" w:cs="Arial"/>
          <w:iCs/>
          <w:sz w:val="22"/>
          <w:szCs w:val="22"/>
        </w:rPr>
      </w:pPr>
      <w:r w:rsidRPr="0046278A">
        <w:rPr>
          <w:rFonts w:ascii="Arial" w:hAnsi="Arial" w:cs="Arial"/>
          <w:iCs/>
          <w:sz w:val="22"/>
          <w:szCs w:val="22"/>
        </w:rPr>
        <w:t>You may find it useful to have a copy of The AA Service Handbook for Great Britain, Chapter 9 to hand when discussing the system with others, as it contains clear suggestions and guidance for the Fellowship</w:t>
      </w:r>
    </w:p>
    <w:p w14:paraId="4DC9D432" w14:textId="77777777" w:rsidR="00593DEE" w:rsidRDefault="00593DEE">
      <w:pPr>
        <w:rPr>
          <w:rFonts w:ascii="Arial" w:hAnsi="Arial" w:cs="Arial"/>
          <w:b/>
          <w:bCs/>
          <w:kern w:val="32"/>
          <w:sz w:val="32"/>
          <w:szCs w:val="32"/>
        </w:rPr>
      </w:pPr>
      <w:r>
        <w:br w:type="page"/>
      </w:r>
    </w:p>
    <w:p w14:paraId="5ED370AA" w14:textId="195ADC80" w:rsidR="00501540" w:rsidRPr="00237BD7" w:rsidRDefault="00501540" w:rsidP="007B5633">
      <w:pPr>
        <w:pStyle w:val="Heading1"/>
      </w:pPr>
      <w:bookmarkStart w:id="38" w:name="_Toc95777693"/>
      <w:r w:rsidRPr="000B43FB">
        <w:lastRenderedPageBreak/>
        <w:t xml:space="preserve">Probation/CJSWS Liaison and </w:t>
      </w:r>
      <w:r w:rsidRPr="008800B3">
        <w:t xml:space="preserve">Chapter 9 of </w:t>
      </w:r>
      <w:r w:rsidRPr="00237BD7">
        <w:t>The</w:t>
      </w:r>
      <w:r w:rsidRPr="008800B3">
        <w:t xml:space="preserve"> </w:t>
      </w:r>
      <w:r w:rsidRPr="00237BD7">
        <w:t>AA Service Handbook for Great Britain</w:t>
      </w:r>
      <w:bookmarkEnd w:id="38"/>
    </w:p>
    <w:p w14:paraId="70962251" w14:textId="77777777" w:rsidR="00501540" w:rsidRDefault="00501540" w:rsidP="00501540">
      <w:pPr>
        <w:pStyle w:val="BodyText"/>
        <w:rPr>
          <w:rFonts w:ascii="Arial" w:hAnsi="Arial" w:cs="Arial"/>
          <w:sz w:val="22"/>
          <w:szCs w:val="22"/>
        </w:rPr>
      </w:pPr>
    </w:p>
    <w:p w14:paraId="4AAF613B" w14:textId="77777777" w:rsidR="00501540" w:rsidRDefault="00501540" w:rsidP="00501540">
      <w:pPr>
        <w:pStyle w:val="BodyText"/>
        <w:rPr>
          <w:rFonts w:ascii="Arial" w:hAnsi="Arial" w:cs="Arial"/>
          <w:sz w:val="22"/>
          <w:szCs w:val="22"/>
        </w:rPr>
      </w:pPr>
      <w:r w:rsidRPr="0046278A">
        <w:rPr>
          <w:rFonts w:ascii="Arial" w:hAnsi="Arial" w:cs="Arial"/>
          <w:iCs/>
          <w:sz w:val="22"/>
          <w:szCs w:val="22"/>
        </w:rPr>
        <w:t>The AA Service Handbook for Great Britain,</w:t>
      </w:r>
      <w:r w:rsidRPr="00FD1FD2">
        <w:rPr>
          <w:rFonts w:ascii="Arial" w:hAnsi="Arial" w:cs="Arial"/>
          <w:sz w:val="22"/>
          <w:szCs w:val="22"/>
        </w:rPr>
        <w:t xml:space="preserve"> Chapter 9 is the one which sets out the guidance for our area of service. </w:t>
      </w:r>
    </w:p>
    <w:p w14:paraId="4531EC2D" w14:textId="77777777" w:rsidR="00501540" w:rsidRDefault="00501540" w:rsidP="00501540">
      <w:pPr>
        <w:pStyle w:val="BodyText"/>
        <w:rPr>
          <w:rFonts w:ascii="Arial" w:hAnsi="Arial" w:cs="Arial"/>
          <w:sz w:val="22"/>
          <w:szCs w:val="22"/>
        </w:rPr>
      </w:pPr>
      <w:r>
        <w:rPr>
          <w:rFonts w:ascii="Arial" w:hAnsi="Arial" w:cs="Arial"/>
          <w:sz w:val="22"/>
          <w:szCs w:val="22"/>
        </w:rPr>
        <w:t xml:space="preserve">Chapter 9 </w:t>
      </w:r>
      <w:r w:rsidRPr="000B43FB">
        <w:rPr>
          <w:rFonts w:ascii="Arial" w:hAnsi="Arial" w:cs="Arial"/>
          <w:sz w:val="22"/>
          <w:szCs w:val="22"/>
        </w:rPr>
        <w:t xml:space="preserve">talks </w:t>
      </w:r>
      <w:r>
        <w:rPr>
          <w:rFonts w:ascii="Arial" w:hAnsi="Arial" w:cs="Arial"/>
          <w:sz w:val="22"/>
          <w:szCs w:val="22"/>
        </w:rPr>
        <w:t>first</w:t>
      </w:r>
      <w:r w:rsidRPr="000B43FB">
        <w:rPr>
          <w:rFonts w:ascii="Arial" w:hAnsi="Arial" w:cs="Arial"/>
          <w:sz w:val="22"/>
          <w:szCs w:val="22"/>
        </w:rPr>
        <w:t xml:space="preserve"> about the AA Group and its role in liaison activities</w:t>
      </w:r>
      <w:r>
        <w:rPr>
          <w:rFonts w:ascii="Arial" w:hAnsi="Arial" w:cs="Arial"/>
          <w:sz w:val="22"/>
          <w:szCs w:val="22"/>
        </w:rPr>
        <w:t>, and then has an introduction to the role of Liaison Officers which covers some of the resources</w:t>
      </w:r>
      <w:r w:rsidRPr="00AE54F8">
        <w:rPr>
          <w:rFonts w:ascii="Arial" w:hAnsi="Arial" w:cs="Arial"/>
          <w:sz w:val="22"/>
          <w:szCs w:val="22"/>
        </w:rPr>
        <w:t xml:space="preserve"> </w:t>
      </w:r>
      <w:r>
        <w:rPr>
          <w:rFonts w:ascii="Arial" w:hAnsi="Arial" w:cs="Arial"/>
          <w:sz w:val="22"/>
          <w:szCs w:val="22"/>
        </w:rPr>
        <w:t xml:space="preserve">available to </w:t>
      </w:r>
      <w:proofErr w:type="gramStart"/>
      <w:r>
        <w:rPr>
          <w:rFonts w:ascii="Arial" w:hAnsi="Arial" w:cs="Arial"/>
          <w:sz w:val="22"/>
          <w:szCs w:val="22"/>
        </w:rPr>
        <w:t>them;</w:t>
      </w:r>
      <w:proofErr w:type="gramEnd"/>
      <w:r>
        <w:rPr>
          <w:rFonts w:ascii="Arial" w:hAnsi="Arial" w:cs="Arial"/>
          <w:sz w:val="22"/>
          <w:szCs w:val="22"/>
        </w:rPr>
        <w:t xml:space="preserve"> the need for co-operation across AA boundaries, and budgets and expenses.</w:t>
      </w:r>
    </w:p>
    <w:p w14:paraId="273E48B9" w14:textId="77777777" w:rsidR="00501540" w:rsidRDefault="00501540" w:rsidP="00501540">
      <w:pPr>
        <w:pStyle w:val="BodyText"/>
        <w:rPr>
          <w:rFonts w:ascii="Arial" w:hAnsi="Arial" w:cs="Arial"/>
          <w:sz w:val="22"/>
          <w:szCs w:val="22"/>
        </w:rPr>
      </w:pPr>
      <w:r>
        <w:rPr>
          <w:rFonts w:ascii="Arial" w:hAnsi="Arial" w:cs="Arial"/>
          <w:sz w:val="22"/>
          <w:szCs w:val="22"/>
        </w:rPr>
        <w:t>It outlines</w:t>
      </w:r>
      <w:r w:rsidRPr="000B43FB">
        <w:rPr>
          <w:rFonts w:ascii="Arial" w:hAnsi="Arial" w:cs="Arial"/>
          <w:sz w:val="22"/>
          <w:szCs w:val="22"/>
        </w:rPr>
        <w:t xml:space="preserve"> the confirmation of attendance (or ‘chit’) system, stressing that the self-reporting of attendance by AA members to outside bodies was agreed by Conference (1987) to be within the Traditions</w:t>
      </w:r>
      <w:r>
        <w:rPr>
          <w:rFonts w:ascii="Arial" w:hAnsi="Arial" w:cs="Arial"/>
          <w:sz w:val="22"/>
          <w:szCs w:val="22"/>
        </w:rPr>
        <w:t xml:space="preserve">. </w:t>
      </w:r>
      <w:r w:rsidRPr="000B43FB">
        <w:rPr>
          <w:rFonts w:ascii="Arial" w:hAnsi="Arial" w:cs="Arial"/>
          <w:sz w:val="22"/>
          <w:szCs w:val="22"/>
        </w:rPr>
        <w:t xml:space="preserve">Some members, concerned lest it break anonymity, sometimes raise questions about whether it is ‘right’ for people to come into AA because they need to show their offender manager that they are attending meetings. </w:t>
      </w:r>
      <w:r w:rsidRPr="008800B3">
        <w:rPr>
          <w:rFonts w:ascii="Arial" w:hAnsi="Arial" w:cs="Arial"/>
          <w:sz w:val="22"/>
          <w:szCs w:val="22"/>
        </w:rPr>
        <w:t xml:space="preserve">The </w:t>
      </w:r>
      <w:r>
        <w:rPr>
          <w:rFonts w:ascii="Arial" w:hAnsi="Arial" w:cs="Arial"/>
          <w:sz w:val="22"/>
          <w:szCs w:val="22"/>
        </w:rPr>
        <w:t>C</w:t>
      </w:r>
      <w:r w:rsidRPr="008800B3">
        <w:rPr>
          <w:rFonts w:ascii="Arial" w:hAnsi="Arial" w:cs="Arial"/>
          <w:sz w:val="22"/>
          <w:szCs w:val="22"/>
        </w:rPr>
        <w:t>hapter</w:t>
      </w:r>
      <w:r w:rsidRPr="000B43FB">
        <w:rPr>
          <w:rFonts w:ascii="Arial" w:hAnsi="Arial" w:cs="Arial"/>
          <w:sz w:val="22"/>
          <w:szCs w:val="22"/>
        </w:rPr>
        <w:t xml:space="preserve"> has a useful comment on this situation:</w:t>
      </w:r>
    </w:p>
    <w:p w14:paraId="1B78BAE6" w14:textId="77777777" w:rsidR="00501540" w:rsidRPr="0046278A" w:rsidRDefault="00501540" w:rsidP="00501540">
      <w:pPr>
        <w:pStyle w:val="BodyText"/>
        <w:rPr>
          <w:rFonts w:ascii="Arial" w:hAnsi="Arial" w:cs="Arial"/>
          <w:iCs/>
          <w:sz w:val="20"/>
          <w:szCs w:val="20"/>
        </w:rPr>
      </w:pPr>
      <w:r w:rsidRPr="0046278A">
        <w:rPr>
          <w:rFonts w:ascii="Arial" w:hAnsi="Arial" w:cs="Arial"/>
          <w:iCs/>
          <w:sz w:val="20"/>
          <w:szCs w:val="20"/>
        </w:rPr>
        <w:t>In our pamphlet “How AA Members Co-operate” the following appears:</w:t>
      </w:r>
    </w:p>
    <w:p w14:paraId="01A6CD4B" w14:textId="2F8928DE" w:rsidR="00501540" w:rsidRPr="0046278A" w:rsidRDefault="00501540" w:rsidP="0046278A">
      <w:pPr>
        <w:pStyle w:val="BodyTextIndent"/>
        <w:ind w:left="0"/>
        <w:jc w:val="both"/>
        <w:rPr>
          <w:rFonts w:ascii="Arial" w:hAnsi="Arial" w:cs="Arial"/>
          <w:i/>
          <w:sz w:val="22"/>
          <w:szCs w:val="22"/>
        </w:rPr>
      </w:pPr>
      <w:r w:rsidRPr="0046278A">
        <w:rPr>
          <w:rFonts w:ascii="Arial" w:hAnsi="Arial" w:cs="Arial"/>
          <w:i/>
          <w:sz w:val="22"/>
          <w:szCs w:val="22"/>
        </w:rPr>
        <w:t xml:space="preserve">“We cannot discriminate against any prospective AA members, even if he or she comes to us under pressure from a court, an employer, or any other agency. </w:t>
      </w:r>
    </w:p>
    <w:p w14:paraId="771E7183" w14:textId="77777777" w:rsidR="00501540" w:rsidRPr="0046278A" w:rsidRDefault="00501540" w:rsidP="00501540">
      <w:pPr>
        <w:pStyle w:val="BodyTextIndent"/>
        <w:ind w:left="0"/>
        <w:jc w:val="both"/>
        <w:rPr>
          <w:rFonts w:ascii="Arial" w:hAnsi="Arial" w:cs="Arial"/>
          <w:i/>
          <w:sz w:val="22"/>
          <w:szCs w:val="22"/>
        </w:rPr>
      </w:pPr>
      <w:r w:rsidRPr="0046278A">
        <w:rPr>
          <w:rFonts w:ascii="Arial" w:hAnsi="Arial" w:cs="Arial"/>
          <w:i/>
          <w:sz w:val="22"/>
          <w:szCs w:val="22"/>
        </w:rPr>
        <w:t>Although the strength of our programme lies in the voluntary nature of membership in AA, many of us first attend meetings because we were forced to, either by someone else or by our inner discomfort. But continual exposure to AA educated us to the true nature of our illness. Who made the referral to AA is not what AA is interested in. It is the problem drinker who is our concern. We cannot predict who will recover, nor have we the authority to decide how recovery should be sought by any other alcoholic.”</w:t>
      </w:r>
    </w:p>
    <w:p w14:paraId="65F5A26E" w14:textId="45678712" w:rsidR="00501540" w:rsidRDefault="00501540" w:rsidP="00501540">
      <w:pPr>
        <w:pStyle w:val="BodyTextIndent"/>
        <w:ind w:left="0"/>
        <w:jc w:val="both"/>
        <w:rPr>
          <w:rFonts w:ascii="Arial" w:hAnsi="Arial" w:cs="Arial"/>
          <w:sz w:val="22"/>
          <w:szCs w:val="22"/>
        </w:rPr>
      </w:pPr>
      <w:r w:rsidRPr="00177D03">
        <w:rPr>
          <w:rFonts w:ascii="Arial" w:hAnsi="Arial" w:cs="Arial"/>
          <w:sz w:val="22"/>
          <w:szCs w:val="22"/>
        </w:rPr>
        <w:t>The election</w:t>
      </w:r>
      <w:r>
        <w:rPr>
          <w:rFonts w:ascii="Arial" w:hAnsi="Arial" w:cs="Arial"/>
          <w:sz w:val="22"/>
          <w:szCs w:val="22"/>
        </w:rPr>
        <w:t xml:space="preserve">, possible </w:t>
      </w:r>
      <w:r w:rsidR="00E07A4F">
        <w:rPr>
          <w:rFonts w:ascii="Arial" w:hAnsi="Arial" w:cs="Arial"/>
          <w:sz w:val="22"/>
          <w:szCs w:val="22"/>
        </w:rPr>
        <w:t>activities,</w:t>
      </w:r>
      <w:r>
        <w:rPr>
          <w:rFonts w:ascii="Arial" w:hAnsi="Arial" w:cs="Arial"/>
          <w:sz w:val="22"/>
          <w:szCs w:val="22"/>
        </w:rPr>
        <w:t xml:space="preserve"> </w:t>
      </w:r>
      <w:r w:rsidRPr="00177D03">
        <w:rPr>
          <w:rFonts w:ascii="Arial" w:hAnsi="Arial" w:cs="Arial"/>
          <w:sz w:val="22"/>
          <w:szCs w:val="22"/>
        </w:rPr>
        <w:t xml:space="preserve">and </w:t>
      </w:r>
      <w:r>
        <w:rPr>
          <w:rFonts w:ascii="Arial" w:hAnsi="Arial" w:cs="Arial"/>
          <w:sz w:val="22"/>
          <w:szCs w:val="22"/>
        </w:rPr>
        <w:t xml:space="preserve">the </w:t>
      </w:r>
      <w:r w:rsidRPr="00177D03">
        <w:rPr>
          <w:rFonts w:ascii="Arial" w:hAnsi="Arial" w:cs="Arial"/>
          <w:sz w:val="22"/>
          <w:szCs w:val="22"/>
        </w:rPr>
        <w:t>responsibilities of Intergroup and of Regional Liaison Officers</w:t>
      </w:r>
      <w:r>
        <w:rPr>
          <w:rFonts w:ascii="Arial" w:hAnsi="Arial" w:cs="Arial"/>
          <w:sz w:val="22"/>
          <w:szCs w:val="22"/>
        </w:rPr>
        <w:t xml:space="preserve"> are detailed and then there is a description of the General Service Board’s Probation/CJSWS Sub-Committee and its duties.</w:t>
      </w:r>
    </w:p>
    <w:p w14:paraId="1B65344C" w14:textId="77777777" w:rsidR="00501540" w:rsidRPr="000B43FB" w:rsidRDefault="00501540" w:rsidP="00501540">
      <w:pPr>
        <w:pStyle w:val="BodyText"/>
        <w:rPr>
          <w:rFonts w:ascii="Arial" w:hAnsi="Arial" w:cs="Arial"/>
          <w:sz w:val="22"/>
          <w:szCs w:val="22"/>
        </w:rPr>
      </w:pPr>
      <w:r>
        <w:rPr>
          <w:rFonts w:ascii="Arial" w:hAnsi="Arial" w:cs="Arial"/>
          <w:sz w:val="22"/>
          <w:szCs w:val="22"/>
        </w:rPr>
        <w:t>T</w:t>
      </w:r>
      <w:r w:rsidRPr="000B43FB">
        <w:rPr>
          <w:rFonts w:ascii="Arial" w:hAnsi="Arial" w:cs="Arial"/>
          <w:sz w:val="22"/>
          <w:szCs w:val="22"/>
        </w:rPr>
        <w:t>he role of the Liaison Officer was officially widened following General Service Conference 2003</w:t>
      </w:r>
      <w:r>
        <w:rPr>
          <w:rFonts w:ascii="Arial" w:hAnsi="Arial" w:cs="Arial"/>
          <w:sz w:val="22"/>
          <w:szCs w:val="22"/>
        </w:rPr>
        <w:t xml:space="preserve"> to add to the task of</w:t>
      </w:r>
      <w:r w:rsidRPr="000B43FB">
        <w:rPr>
          <w:rFonts w:ascii="Arial" w:hAnsi="Arial" w:cs="Arial"/>
          <w:sz w:val="22"/>
          <w:szCs w:val="22"/>
        </w:rPr>
        <w:t xml:space="preserve"> attempting to forge links with the Probation/CJSW Services</w:t>
      </w:r>
      <w:r>
        <w:rPr>
          <w:rFonts w:ascii="Arial" w:hAnsi="Arial" w:cs="Arial"/>
          <w:sz w:val="22"/>
          <w:szCs w:val="22"/>
        </w:rPr>
        <w:t xml:space="preserve"> locally</w:t>
      </w:r>
      <w:r w:rsidRPr="000B43FB">
        <w:rPr>
          <w:rFonts w:ascii="Arial" w:hAnsi="Arial" w:cs="Arial"/>
          <w:sz w:val="22"/>
          <w:szCs w:val="22"/>
        </w:rPr>
        <w:t>. Committee No 6 recommended “that the title Probation/Social Services Liaison Officer remains unchanged. (But) We recommend that their remit includes all non-prison judicial organisations.”  This was clarified to include Police and the Courts, as well as the Probation Service.</w:t>
      </w:r>
    </w:p>
    <w:p w14:paraId="14941563" w14:textId="77777777" w:rsidR="00501540" w:rsidRDefault="00501540" w:rsidP="00501540">
      <w:pPr>
        <w:jc w:val="center"/>
        <w:rPr>
          <w:rFonts w:ascii="Arial" w:hAnsi="Arial" w:cs="Arial"/>
          <w:b/>
          <w:sz w:val="36"/>
          <w:szCs w:val="36"/>
        </w:rPr>
      </w:pPr>
    </w:p>
    <w:p w14:paraId="10053F46" w14:textId="77777777" w:rsidR="00501540" w:rsidRDefault="00501540" w:rsidP="00501540">
      <w:pPr>
        <w:rPr>
          <w:rFonts w:ascii="Arial" w:hAnsi="Arial" w:cs="Arial"/>
          <w:b/>
          <w:sz w:val="36"/>
          <w:szCs w:val="36"/>
        </w:rPr>
      </w:pPr>
      <w:r>
        <w:rPr>
          <w:rFonts w:ascii="Arial" w:hAnsi="Arial" w:cs="Arial"/>
          <w:b/>
          <w:sz w:val="36"/>
          <w:szCs w:val="36"/>
        </w:rPr>
        <w:br w:type="page"/>
      </w:r>
    </w:p>
    <w:p w14:paraId="009E3154" w14:textId="21719B98" w:rsidR="00CC3D5C" w:rsidRPr="007337DD" w:rsidRDefault="00CC3D5C" w:rsidP="007B5633">
      <w:pPr>
        <w:pStyle w:val="Heading1"/>
      </w:pPr>
      <w:bookmarkStart w:id="39" w:name="_Toc95777694"/>
      <w:r w:rsidRPr="007337DD">
        <w:lastRenderedPageBreak/>
        <w:t>Probation/CJSWS Liaison at Intergroup level</w:t>
      </w:r>
      <w:bookmarkEnd w:id="39"/>
    </w:p>
    <w:p w14:paraId="4FD711F8"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 xml:space="preserve">Some of the main basic tasks of the Intergroup Liaison Officer are given in </w:t>
      </w:r>
      <w:r w:rsidRPr="002270F9">
        <w:rPr>
          <w:rFonts w:ascii="Arial" w:hAnsi="Arial" w:cs="Arial"/>
          <w:sz w:val="22"/>
          <w:szCs w:val="22"/>
        </w:rPr>
        <w:t xml:space="preserve">Chapter 9 of </w:t>
      </w:r>
      <w:r w:rsidRPr="00AA739A">
        <w:rPr>
          <w:rFonts w:ascii="Arial" w:hAnsi="Arial" w:cs="Arial"/>
          <w:i/>
          <w:sz w:val="22"/>
          <w:szCs w:val="22"/>
        </w:rPr>
        <w:t>The AA Service Handbook</w:t>
      </w:r>
      <w:r w:rsidRPr="002270F9">
        <w:rPr>
          <w:rFonts w:ascii="Arial" w:hAnsi="Arial" w:cs="Arial"/>
          <w:sz w:val="22"/>
          <w:szCs w:val="22"/>
        </w:rPr>
        <w:t>.</w:t>
      </w:r>
      <w:r w:rsidRPr="007337DD">
        <w:rPr>
          <w:rFonts w:ascii="Arial" w:hAnsi="Arial" w:cs="Arial"/>
          <w:sz w:val="22"/>
          <w:szCs w:val="22"/>
        </w:rPr>
        <w:t xml:space="preserve"> They include:</w:t>
      </w:r>
    </w:p>
    <w:p w14:paraId="08D9489D" w14:textId="2593E434" w:rsidR="007743AD" w:rsidRPr="0046278A" w:rsidRDefault="00E07A4F" w:rsidP="00A81EF7">
      <w:pPr>
        <w:pStyle w:val="ListBullet2"/>
        <w:numPr>
          <w:ilvl w:val="0"/>
          <w:numId w:val="6"/>
        </w:numPr>
        <w:rPr>
          <w:rFonts w:ascii="Arial" w:hAnsi="Arial" w:cs="Arial"/>
          <w:i w:val="0"/>
          <w:iCs/>
          <w:sz w:val="22"/>
          <w:szCs w:val="22"/>
        </w:rPr>
      </w:pPr>
      <w:r w:rsidRPr="0046278A">
        <w:rPr>
          <w:rFonts w:ascii="Arial" w:hAnsi="Arial" w:cs="Arial"/>
          <w:i w:val="0"/>
          <w:iCs/>
          <w:sz w:val="22"/>
          <w:szCs w:val="22"/>
        </w:rPr>
        <w:t>B</w:t>
      </w:r>
      <w:r w:rsidR="007743AD" w:rsidRPr="0046278A">
        <w:rPr>
          <w:rFonts w:ascii="Arial" w:hAnsi="Arial" w:cs="Arial"/>
          <w:i w:val="0"/>
          <w:iCs/>
          <w:sz w:val="22"/>
          <w:szCs w:val="22"/>
        </w:rPr>
        <w:t>ringing AA to the notice of the Probation/CJSW Service, Courts and Police in their Intergroup area.</w:t>
      </w:r>
    </w:p>
    <w:p w14:paraId="12C37519" w14:textId="49118D8D" w:rsidR="007743AD" w:rsidRPr="0046278A" w:rsidRDefault="00E07A4F" w:rsidP="00A81EF7">
      <w:pPr>
        <w:pStyle w:val="ListBullet2"/>
        <w:numPr>
          <w:ilvl w:val="0"/>
          <w:numId w:val="6"/>
        </w:numPr>
        <w:rPr>
          <w:rFonts w:ascii="Arial" w:hAnsi="Arial" w:cs="Arial"/>
          <w:i w:val="0"/>
          <w:iCs/>
          <w:sz w:val="22"/>
          <w:szCs w:val="22"/>
        </w:rPr>
      </w:pPr>
      <w:r w:rsidRPr="0046278A">
        <w:rPr>
          <w:rFonts w:ascii="Arial" w:hAnsi="Arial" w:cs="Arial"/>
          <w:i w:val="0"/>
          <w:iCs/>
          <w:sz w:val="22"/>
          <w:szCs w:val="22"/>
        </w:rPr>
        <w:t>E</w:t>
      </w:r>
      <w:r w:rsidR="007743AD" w:rsidRPr="0046278A">
        <w:rPr>
          <w:rFonts w:ascii="Arial" w:hAnsi="Arial" w:cs="Arial"/>
          <w:i w:val="0"/>
          <w:iCs/>
          <w:sz w:val="22"/>
          <w:szCs w:val="22"/>
        </w:rPr>
        <w:t>ncouraging Groups to operate the ‘chit’ system which enables people who ask for it to get some form of confirmation that they have attended an AA meeting.</w:t>
      </w:r>
    </w:p>
    <w:p w14:paraId="6F6FED30" w14:textId="0B169E22" w:rsidR="007743AD" w:rsidRPr="0046278A" w:rsidRDefault="00E07A4F" w:rsidP="00A81EF7">
      <w:pPr>
        <w:pStyle w:val="ListBullet2"/>
        <w:numPr>
          <w:ilvl w:val="0"/>
          <w:numId w:val="6"/>
        </w:numPr>
        <w:rPr>
          <w:rFonts w:ascii="Arial" w:hAnsi="Arial" w:cs="Arial"/>
          <w:i w:val="0"/>
          <w:iCs/>
          <w:sz w:val="22"/>
          <w:szCs w:val="22"/>
        </w:rPr>
      </w:pPr>
      <w:r w:rsidRPr="0046278A">
        <w:rPr>
          <w:rFonts w:ascii="Arial" w:hAnsi="Arial" w:cs="Arial"/>
          <w:i w:val="0"/>
          <w:iCs/>
          <w:sz w:val="22"/>
          <w:szCs w:val="22"/>
        </w:rPr>
        <w:t>K</w:t>
      </w:r>
      <w:r w:rsidR="007743AD" w:rsidRPr="0046278A">
        <w:rPr>
          <w:rFonts w:ascii="Arial" w:hAnsi="Arial" w:cs="Arial"/>
          <w:i w:val="0"/>
          <w:iCs/>
          <w:sz w:val="22"/>
          <w:szCs w:val="22"/>
        </w:rPr>
        <w:t xml:space="preserve">eeping Groups informed of progress through reports to </w:t>
      </w:r>
      <w:r w:rsidRPr="0046278A">
        <w:rPr>
          <w:rFonts w:ascii="Arial" w:hAnsi="Arial" w:cs="Arial"/>
          <w:i w:val="0"/>
          <w:iCs/>
          <w:sz w:val="22"/>
          <w:szCs w:val="22"/>
        </w:rPr>
        <w:t>Intergroup.</w:t>
      </w:r>
      <w:r w:rsidR="007743AD" w:rsidRPr="0046278A">
        <w:rPr>
          <w:rFonts w:ascii="Arial" w:hAnsi="Arial" w:cs="Arial"/>
          <w:i w:val="0"/>
          <w:iCs/>
          <w:sz w:val="22"/>
          <w:szCs w:val="22"/>
        </w:rPr>
        <w:t xml:space="preserve"> </w:t>
      </w:r>
    </w:p>
    <w:p w14:paraId="33EB319D" w14:textId="5BE5DDF0" w:rsidR="007743AD" w:rsidRPr="0046278A" w:rsidRDefault="00E07A4F" w:rsidP="00A81EF7">
      <w:pPr>
        <w:pStyle w:val="ListBullet2"/>
        <w:numPr>
          <w:ilvl w:val="0"/>
          <w:numId w:val="6"/>
        </w:numPr>
        <w:rPr>
          <w:rFonts w:ascii="Arial" w:hAnsi="Arial" w:cs="Arial"/>
          <w:i w:val="0"/>
          <w:iCs/>
          <w:sz w:val="22"/>
          <w:szCs w:val="22"/>
        </w:rPr>
      </w:pPr>
      <w:r w:rsidRPr="0046278A">
        <w:rPr>
          <w:rFonts w:ascii="Arial" w:hAnsi="Arial" w:cs="Arial"/>
          <w:i w:val="0"/>
          <w:iCs/>
          <w:sz w:val="22"/>
          <w:szCs w:val="22"/>
        </w:rPr>
        <w:t>R</w:t>
      </w:r>
      <w:r w:rsidR="007743AD" w:rsidRPr="0046278A">
        <w:rPr>
          <w:rFonts w:ascii="Arial" w:hAnsi="Arial" w:cs="Arial"/>
          <w:i w:val="0"/>
          <w:iCs/>
          <w:sz w:val="22"/>
          <w:szCs w:val="22"/>
        </w:rPr>
        <w:t xml:space="preserve">epresenting the Intergroup at Regional level through reports to the Regional Probation/CJSW Services Liaison Officer and by attending </w:t>
      </w:r>
      <w:proofErr w:type="gramStart"/>
      <w:r w:rsidR="007743AD" w:rsidRPr="0046278A">
        <w:rPr>
          <w:rFonts w:ascii="Arial" w:hAnsi="Arial" w:cs="Arial"/>
          <w:i w:val="0"/>
          <w:iCs/>
          <w:sz w:val="22"/>
          <w:szCs w:val="22"/>
        </w:rPr>
        <w:t>Regional</w:t>
      </w:r>
      <w:proofErr w:type="gramEnd"/>
      <w:r w:rsidR="007743AD" w:rsidRPr="0046278A">
        <w:rPr>
          <w:rFonts w:ascii="Arial" w:hAnsi="Arial" w:cs="Arial"/>
          <w:i w:val="0"/>
          <w:iCs/>
          <w:sz w:val="22"/>
          <w:szCs w:val="22"/>
        </w:rPr>
        <w:t xml:space="preserve"> events such as Workshops, (and also keeping Intergroup informed of relevant Regional matters).</w:t>
      </w:r>
    </w:p>
    <w:p w14:paraId="60DB3285" w14:textId="77777777" w:rsidR="007743AD" w:rsidRPr="007337DD" w:rsidRDefault="007743AD" w:rsidP="00480837">
      <w:pPr>
        <w:pStyle w:val="ListBullet2"/>
      </w:pPr>
      <w:r w:rsidRPr="007337DD">
        <w:t xml:space="preserve">  </w:t>
      </w:r>
    </w:p>
    <w:p w14:paraId="542DF407"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 xml:space="preserve">Often, the service involves close contacts with neighbouring </w:t>
      </w:r>
      <w:proofErr w:type="gramStart"/>
      <w:r w:rsidRPr="007337DD">
        <w:rPr>
          <w:rFonts w:ascii="Arial" w:hAnsi="Arial" w:cs="Arial"/>
          <w:sz w:val="22"/>
          <w:szCs w:val="22"/>
        </w:rPr>
        <w:t>Intergroups, because</w:t>
      </w:r>
      <w:proofErr w:type="gramEnd"/>
      <w:r w:rsidRPr="007337DD">
        <w:rPr>
          <w:rFonts w:ascii="Arial" w:hAnsi="Arial" w:cs="Arial"/>
          <w:sz w:val="22"/>
          <w:szCs w:val="22"/>
        </w:rPr>
        <w:t xml:space="preserve"> the offender manager services are generally organised on a county or regional basis and so don’t usually ‘fit’ Intergroup/Region boundaries. It can also require the Liaison Officer to work closely with the Intergroup Public Information team, and the Prison Liaison Officer if there is one. (If there isn’t a Prison Liaison Officer, sometimes a Probation/CJSWS LO will hold a watching brief over this area of service.)</w:t>
      </w:r>
    </w:p>
    <w:p w14:paraId="01F796F9"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Increasingly, the Health services are also becoming involved in aspects of the Criminal Justice System as various professionals co-operate to try to develop policies based on all aspects of substance abuse in their communities, so Liaison Officers may well also find it useful to keep in touch with their Health Liaison colleagues.</w:t>
      </w:r>
    </w:p>
    <w:p w14:paraId="12678D8D"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Quite often there are opportunities to organise Probation/CJSWS Liaison events as part of a Convention, to which, if it has ‘open’ sessions, offender managers and others might be invited.</w:t>
      </w:r>
    </w:p>
    <w:p w14:paraId="14FA3896" w14:textId="3CAD9704" w:rsidR="007743AD" w:rsidRDefault="007743AD" w:rsidP="007743AD">
      <w:pPr>
        <w:pStyle w:val="BodyText"/>
        <w:rPr>
          <w:rFonts w:ascii="Arial" w:hAnsi="Arial" w:cs="Arial"/>
          <w:sz w:val="22"/>
          <w:szCs w:val="22"/>
        </w:rPr>
      </w:pPr>
      <w:r w:rsidRPr="007337DD">
        <w:rPr>
          <w:rFonts w:ascii="Arial" w:hAnsi="Arial" w:cs="Arial"/>
          <w:sz w:val="22"/>
          <w:szCs w:val="22"/>
        </w:rPr>
        <w:t xml:space="preserve">A lot of service work consists of getting information about AA to the external bodies (Probation/CJSWS, Police, Courts, Bail Hostels, lawyers). This is often first done by taking round AA posters and contact cards for display in offender management offices, public areas, courts, </w:t>
      </w:r>
      <w:proofErr w:type="gramStart"/>
      <w:r w:rsidRPr="007337DD">
        <w:rPr>
          <w:rFonts w:ascii="Arial" w:hAnsi="Arial" w:cs="Arial"/>
          <w:sz w:val="22"/>
          <w:szCs w:val="22"/>
        </w:rPr>
        <w:t>cells</w:t>
      </w:r>
      <w:proofErr w:type="gramEnd"/>
      <w:r w:rsidRPr="007337DD">
        <w:rPr>
          <w:rFonts w:ascii="Arial" w:hAnsi="Arial" w:cs="Arial"/>
          <w:sz w:val="22"/>
          <w:szCs w:val="22"/>
        </w:rPr>
        <w:t xml:space="preserve"> and bail hostel</w:t>
      </w:r>
      <w:r w:rsidRPr="006405C6">
        <w:rPr>
          <w:rFonts w:ascii="Arial" w:hAnsi="Arial" w:cs="Arial"/>
          <w:sz w:val="22"/>
          <w:szCs w:val="22"/>
        </w:rPr>
        <w:t>s</w:t>
      </w:r>
      <w:r w:rsidR="008C5472" w:rsidRPr="00480837">
        <w:rPr>
          <w:rFonts w:ascii="Arial" w:hAnsi="Arial" w:cs="Arial"/>
          <w:sz w:val="22"/>
          <w:szCs w:val="22"/>
        </w:rPr>
        <w:t xml:space="preserve">. </w:t>
      </w:r>
      <w:r w:rsidR="008C5472">
        <w:rPr>
          <w:rFonts w:ascii="Arial" w:hAnsi="Arial" w:cs="Arial"/>
          <w:sz w:val="22"/>
          <w:szCs w:val="22"/>
        </w:rPr>
        <w:t>At the end of this Pack</w:t>
      </w:r>
      <w:r>
        <w:rPr>
          <w:rFonts w:ascii="Arial" w:hAnsi="Arial" w:cs="Arial"/>
          <w:sz w:val="22"/>
          <w:szCs w:val="22"/>
        </w:rPr>
        <w:t xml:space="preserve"> there is a standard letter which can be used in </w:t>
      </w:r>
      <w:proofErr w:type="gramStart"/>
      <w:r>
        <w:rPr>
          <w:rFonts w:ascii="Arial" w:hAnsi="Arial" w:cs="Arial"/>
          <w:sz w:val="22"/>
          <w:szCs w:val="22"/>
        </w:rPr>
        <w:t>making contact with</w:t>
      </w:r>
      <w:proofErr w:type="gramEnd"/>
      <w:r>
        <w:rPr>
          <w:rFonts w:ascii="Arial" w:hAnsi="Arial" w:cs="Arial"/>
          <w:sz w:val="22"/>
          <w:szCs w:val="22"/>
        </w:rPr>
        <w:t xml:space="preserve"> offender manager offices, and an information sheet which could be enclosed. </w:t>
      </w:r>
      <w:r w:rsidRPr="007337DD">
        <w:rPr>
          <w:rFonts w:ascii="Arial" w:hAnsi="Arial" w:cs="Arial"/>
          <w:sz w:val="22"/>
          <w:szCs w:val="22"/>
        </w:rPr>
        <w:t xml:space="preserve">Getting to meet and talk to the officers of the organisations is important. Sometimes these meetings are informal, involving a chat and establishing communication. Sometimes they are more formal, with members of AA co-operating with presentations, team meetings, training events and so on. </w:t>
      </w:r>
    </w:p>
    <w:p w14:paraId="2B4FEE73" w14:textId="6A87411A" w:rsidR="007743AD" w:rsidRPr="007337DD" w:rsidRDefault="007743AD" w:rsidP="007743AD">
      <w:pPr>
        <w:pStyle w:val="BodyText"/>
        <w:rPr>
          <w:rFonts w:ascii="Arial" w:hAnsi="Arial" w:cs="Arial"/>
          <w:i/>
          <w:sz w:val="22"/>
          <w:szCs w:val="22"/>
        </w:rPr>
      </w:pPr>
      <w:r w:rsidRPr="007337DD">
        <w:rPr>
          <w:rFonts w:ascii="Arial" w:hAnsi="Arial" w:cs="Arial"/>
          <w:sz w:val="22"/>
          <w:szCs w:val="22"/>
        </w:rPr>
        <w:t xml:space="preserve">When a member of the Fellowship who has come up against the Criminal Justice System at some point in their drinking </w:t>
      </w:r>
      <w:r>
        <w:rPr>
          <w:rFonts w:ascii="Arial" w:hAnsi="Arial" w:cs="Arial"/>
          <w:sz w:val="22"/>
          <w:szCs w:val="22"/>
        </w:rPr>
        <w:t xml:space="preserve">then </w:t>
      </w:r>
      <w:r w:rsidRPr="007337DD">
        <w:rPr>
          <w:rFonts w:ascii="Arial" w:hAnsi="Arial" w:cs="Arial"/>
          <w:sz w:val="22"/>
          <w:szCs w:val="22"/>
        </w:rPr>
        <w:t xml:space="preserve">shares about his or her new life in sobriety it often has a very great impact on those who are at risk. It is also something which carries a strong message to offender managers. Try to find such members and involve them in </w:t>
      </w:r>
      <w:r w:rsidR="008C5472" w:rsidRPr="007337DD">
        <w:rPr>
          <w:rFonts w:ascii="Arial" w:hAnsi="Arial" w:cs="Arial"/>
          <w:sz w:val="22"/>
          <w:szCs w:val="22"/>
        </w:rPr>
        <w:t>presentations if</w:t>
      </w:r>
      <w:r w:rsidRPr="007337DD">
        <w:rPr>
          <w:rFonts w:ascii="Arial" w:hAnsi="Arial" w:cs="Arial"/>
          <w:sz w:val="22"/>
          <w:szCs w:val="22"/>
        </w:rPr>
        <w:t xml:space="preserve"> they are willing.</w:t>
      </w:r>
    </w:p>
    <w:p w14:paraId="7F1E86CE" w14:textId="67563760" w:rsidR="007743AD" w:rsidRPr="007337DD" w:rsidRDefault="007743AD" w:rsidP="007743AD">
      <w:pPr>
        <w:pStyle w:val="BodyText"/>
        <w:rPr>
          <w:rFonts w:ascii="Arial" w:hAnsi="Arial" w:cs="Arial"/>
          <w:sz w:val="22"/>
          <w:szCs w:val="22"/>
        </w:rPr>
      </w:pPr>
      <w:r w:rsidRPr="007337DD">
        <w:rPr>
          <w:rFonts w:ascii="Arial" w:hAnsi="Arial" w:cs="Arial"/>
          <w:sz w:val="22"/>
          <w:szCs w:val="22"/>
        </w:rPr>
        <w:t xml:space="preserve">The Intergroup LO should make sure that a local confirmation of attendance or ‘chit’ system is set up and is operating satisfactorily. The chit system is one where a person attending an AA meeting can ask the Group for </w:t>
      </w:r>
      <w:r>
        <w:rPr>
          <w:rFonts w:ascii="Arial" w:hAnsi="Arial" w:cs="Arial"/>
          <w:sz w:val="22"/>
          <w:szCs w:val="22"/>
        </w:rPr>
        <w:t>confirmation</w:t>
      </w:r>
      <w:r w:rsidRPr="007337DD">
        <w:rPr>
          <w:rFonts w:ascii="Arial" w:hAnsi="Arial" w:cs="Arial"/>
          <w:sz w:val="22"/>
          <w:szCs w:val="22"/>
        </w:rPr>
        <w:t xml:space="preserve"> that he or she has been to it. The system was approved by Conference. Some parts of the UK have got the ‘chit’ system in place, and others have not yet gone along that road: it’s a matter for each Group’s conscience. </w:t>
      </w:r>
      <w:r w:rsidR="008C5472">
        <w:rPr>
          <w:rFonts w:ascii="Arial" w:hAnsi="Arial" w:cs="Arial"/>
          <w:sz w:val="22"/>
          <w:szCs w:val="22"/>
        </w:rPr>
        <w:t>At the end of this pack</w:t>
      </w:r>
      <w:r w:rsidRPr="007337DD">
        <w:rPr>
          <w:rFonts w:ascii="Arial" w:hAnsi="Arial" w:cs="Arial"/>
          <w:sz w:val="22"/>
          <w:szCs w:val="22"/>
        </w:rPr>
        <w:t xml:space="preserve"> there is more information about the system and some samples of associated literature.</w:t>
      </w:r>
    </w:p>
    <w:p w14:paraId="46DEDEE3" w14:textId="77777777" w:rsidR="00613EA5" w:rsidRDefault="007743AD" w:rsidP="007743AD">
      <w:pPr>
        <w:pStyle w:val="BodyText"/>
        <w:rPr>
          <w:rFonts w:ascii="Arial" w:hAnsi="Arial" w:cs="Arial"/>
          <w:sz w:val="22"/>
          <w:szCs w:val="22"/>
        </w:rPr>
      </w:pPr>
      <w:r w:rsidRPr="007337DD">
        <w:rPr>
          <w:rFonts w:ascii="Arial" w:hAnsi="Arial" w:cs="Arial"/>
          <w:sz w:val="22"/>
          <w:szCs w:val="22"/>
        </w:rPr>
        <w:t xml:space="preserve">Often, people approaching AA with the encouragement of </w:t>
      </w:r>
      <w:r>
        <w:rPr>
          <w:rFonts w:ascii="Arial" w:hAnsi="Arial" w:cs="Arial"/>
          <w:sz w:val="22"/>
          <w:szCs w:val="22"/>
        </w:rPr>
        <w:t>offender managers and other external organisations</w:t>
      </w:r>
      <w:r w:rsidRPr="007337DD">
        <w:rPr>
          <w:rFonts w:ascii="Arial" w:hAnsi="Arial" w:cs="Arial"/>
          <w:sz w:val="22"/>
          <w:szCs w:val="22"/>
        </w:rPr>
        <w:t xml:space="preserve"> will be 12-Stepped into the Rooms in the normal way. Some Intergroups have set up (with the assistance of their Probation/CJSWS and Prison Liaison Officers) lists of 12-Steppers and Telephone Responders with a particular </w:t>
      </w:r>
    </w:p>
    <w:p w14:paraId="3E7D1276" w14:textId="77777777" w:rsidR="00613EA5" w:rsidRDefault="00613EA5" w:rsidP="007743AD">
      <w:pPr>
        <w:pStyle w:val="BodyText"/>
        <w:rPr>
          <w:rFonts w:ascii="Arial" w:hAnsi="Arial" w:cs="Arial"/>
          <w:sz w:val="22"/>
          <w:szCs w:val="22"/>
        </w:rPr>
      </w:pPr>
    </w:p>
    <w:p w14:paraId="5A975DA0" w14:textId="6F1973D1" w:rsidR="007743AD" w:rsidRPr="007337DD" w:rsidRDefault="007743AD" w:rsidP="007743AD">
      <w:pPr>
        <w:pStyle w:val="BodyText"/>
        <w:rPr>
          <w:rFonts w:ascii="Arial" w:hAnsi="Arial" w:cs="Arial"/>
          <w:sz w:val="22"/>
          <w:szCs w:val="22"/>
        </w:rPr>
      </w:pPr>
      <w:r w:rsidRPr="007337DD">
        <w:rPr>
          <w:rFonts w:ascii="Arial" w:hAnsi="Arial" w:cs="Arial"/>
          <w:sz w:val="22"/>
          <w:szCs w:val="22"/>
        </w:rPr>
        <w:t>interest in getting the message across to those in difficulties with the legal systems, and others prefer not to go along that route. It is again a matter for the Intergroup’s conscience.</w:t>
      </w:r>
    </w:p>
    <w:p w14:paraId="3667B33C"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 xml:space="preserve">Intergroup LOs might try to get approval for the setting up of a budget to cover their expenses in getting literature into offender management and other offices, buying the ‘Probation Directory’, travelling to give presentations, attending Region Workshops and so on. Two national Intergroup LO Seminars have so far been held in York, and it is hoped that there will be more of them in future, so including an element to cover attendance at these might be prudent. </w:t>
      </w:r>
    </w:p>
    <w:p w14:paraId="017FFCB0"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Some Intergroups have set up small committees giving support to the Intergroup LO. This has several significant advantages. It provides support in the Fellowship for the LO, as it’s a service role which can leave people feeling a little ‘isolated’, and it involves more members in service, with a wide range of degrees of commitment according to their personal circumstances</w:t>
      </w:r>
      <w:r>
        <w:rPr>
          <w:rFonts w:ascii="Arial" w:hAnsi="Arial" w:cs="Arial"/>
          <w:sz w:val="22"/>
          <w:szCs w:val="22"/>
        </w:rPr>
        <w:t>.</w:t>
      </w:r>
      <w:r w:rsidRPr="007337DD">
        <w:rPr>
          <w:rFonts w:ascii="Arial" w:hAnsi="Arial" w:cs="Arial"/>
          <w:sz w:val="22"/>
          <w:szCs w:val="22"/>
        </w:rPr>
        <w:t xml:space="preserve"> </w:t>
      </w:r>
    </w:p>
    <w:p w14:paraId="260D95F9"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 xml:space="preserve">A small team makes it easier to respond to local requests from Probation/CJSWS. This is especially the case where the Intergroup covers a big geographical area or includes </w:t>
      </w:r>
      <w:proofErr w:type="gramStart"/>
      <w:r w:rsidRPr="007337DD">
        <w:rPr>
          <w:rFonts w:ascii="Arial" w:hAnsi="Arial" w:cs="Arial"/>
          <w:sz w:val="22"/>
          <w:szCs w:val="22"/>
        </w:rPr>
        <w:t>a large number of</w:t>
      </w:r>
      <w:proofErr w:type="gramEnd"/>
      <w:r w:rsidRPr="007337DD">
        <w:rPr>
          <w:rFonts w:ascii="Arial" w:hAnsi="Arial" w:cs="Arial"/>
          <w:sz w:val="22"/>
          <w:szCs w:val="22"/>
        </w:rPr>
        <w:t xml:space="preserve"> individual offender management offices. Having a small team involved can also be of great value in securing continuity of service, as it’s quite likely that one of the team will consider taking on the post of L</w:t>
      </w:r>
      <w:r>
        <w:rPr>
          <w:rFonts w:ascii="Arial" w:hAnsi="Arial" w:cs="Arial"/>
          <w:sz w:val="22"/>
          <w:szCs w:val="22"/>
        </w:rPr>
        <w:t xml:space="preserve">iaison </w:t>
      </w:r>
      <w:r w:rsidRPr="007337DD">
        <w:rPr>
          <w:rFonts w:ascii="Arial" w:hAnsi="Arial" w:cs="Arial"/>
          <w:sz w:val="22"/>
          <w:szCs w:val="22"/>
        </w:rPr>
        <w:t>O</w:t>
      </w:r>
      <w:r>
        <w:rPr>
          <w:rFonts w:ascii="Arial" w:hAnsi="Arial" w:cs="Arial"/>
          <w:sz w:val="22"/>
          <w:szCs w:val="22"/>
        </w:rPr>
        <w:t>fficer</w:t>
      </w:r>
      <w:r w:rsidRPr="007337DD">
        <w:rPr>
          <w:rFonts w:ascii="Arial" w:hAnsi="Arial" w:cs="Arial"/>
          <w:sz w:val="22"/>
          <w:szCs w:val="22"/>
        </w:rPr>
        <w:t xml:space="preserve"> when it becomes vacant.</w:t>
      </w:r>
    </w:p>
    <w:p w14:paraId="00A5E662"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Making regular reports to Intergroup on your liaison activities ensures that other Liaison Officers are aware of what’s going on. (This is particularly important with Prisons, Telephones and Public Information.) It also tells Groups (through their GSRs) what’s happening, and they can be asked to help your service work.</w:t>
      </w:r>
      <w:r>
        <w:rPr>
          <w:rFonts w:ascii="Arial" w:hAnsi="Arial" w:cs="Arial"/>
          <w:sz w:val="22"/>
          <w:szCs w:val="22"/>
        </w:rPr>
        <w:t xml:space="preserve"> Some Intergroups have set up committees to bring together liaison officers dealing with the public, and if yours has one do try to become a member. You might also try to have a slot in your local Convention programme.</w:t>
      </w:r>
    </w:p>
    <w:p w14:paraId="1AE9E7C5" w14:textId="77777777" w:rsidR="007743AD" w:rsidRPr="007337DD" w:rsidRDefault="007743AD" w:rsidP="007743AD">
      <w:pPr>
        <w:pStyle w:val="BodyText"/>
        <w:rPr>
          <w:rFonts w:ascii="Arial" w:hAnsi="Arial" w:cs="Arial"/>
          <w:sz w:val="22"/>
          <w:szCs w:val="22"/>
        </w:rPr>
      </w:pPr>
      <w:r w:rsidRPr="007337DD">
        <w:rPr>
          <w:rFonts w:ascii="Arial" w:hAnsi="Arial" w:cs="Arial"/>
          <w:sz w:val="22"/>
          <w:szCs w:val="22"/>
        </w:rPr>
        <w:t>Attending Region events can be very useful, as you will be able to share your experience with other Liaison Officers and exchange information about the service work. This is also helped by your reports to the Region Probation/CJSWS Liaison Officer, with whom you should work closely. (</w:t>
      </w:r>
      <w:proofErr w:type="gramStart"/>
      <w:r w:rsidRPr="007337DD">
        <w:rPr>
          <w:rFonts w:ascii="Arial" w:hAnsi="Arial" w:cs="Arial"/>
          <w:sz w:val="22"/>
          <w:szCs w:val="22"/>
        </w:rPr>
        <w:t>Usually</w:t>
      </w:r>
      <w:proofErr w:type="gramEnd"/>
      <w:r w:rsidRPr="007337DD">
        <w:rPr>
          <w:rFonts w:ascii="Arial" w:hAnsi="Arial" w:cs="Arial"/>
          <w:sz w:val="22"/>
          <w:szCs w:val="22"/>
        </w:rPr>
        <w:t xml:space="preserve"> these reports are those you submit to Intergroup. with suitable additions and deletions.)</w:t>
      </w:r>
    </w:p>
    <w:p w14:paraId="1D703E0D" w14:textId="00F420F6" w:rsidR="008C5472" w:rsidRDefault="007743AD" w:rsidP="007743AD">
      <w:pPr>
        <w:pStyle w:val="BodyText"/>
        <w:rPr>
          <w:rFonts w:ascii="Arial" w:hAnsi="Arial" w:cs="Arial"/>
          <w:sz w:val="22"/>
          <w:szCs w:val="22"/>
        </w:rPr>
      </w:pPr>
      <w:r w:rsidRPr="007337DD">
        <w:rPr>
          <w:rFonts w:ascii="Arial" w:hAnsi="Arial" w:cs="Arial"/>
          <w:sz w:val="22"/>
          <w:szCs w:val="22"/>
        </w:rPr>
        <w:t xml:space="preserve">If you are sent a circular about </w:t>
      </w:r>
      <w:r>
        <w:rPr>
          <w:rFonts w:ascii="Arial" w:hAnsi="Arial" w:cs="Arial"/>
          <w:sz w:val="22"/>
          <w:szCs w:val="22"/>
        </w:rPr>
        <w:t>the</w:t>
      </w:r>
      <w:r w:rsidRPr="007337DD">
        <w:rPr>
          <w:rFonts w:ascii="Arial" w:hAnsi="Arial" w:cs="Arial"/>
          <w:sz w:val="22"/>
          <w:szCs w:val="22"/>
        </w:rPr>
        <w:t xml:space="preserve"> national Seminar for Probation/CJSWS Liaison Officers do try to arrange to attend it, as you will meet colleagues from across the country and share your experiences with them.</w:t>
      </w:r>
      <w:r>
        <w:rPr>
          <w:rFonts w:ascii="Arial" w:hAnsi="Arial" w:cs="Arial"/>
          <w:sz w:val="22"/>
          <w:szCs w:val="22"/>
        </w:rPr>
        <w:t xml:space="preserve"> The intention is to run this Seminar every two years.</w:t>
      </w:r>
      <w:r w:rsidRPr="007337DD">
        <w:rPr>
          <w:rFonts w:ascii="Arial" w:hAnsi="Arial" w:cs="Arial"/>
          <w:sz w:val="22"/>
          <w:szCs w:val="22"/>
        </w:rPr>
        <w:t xml:space="preserve"> It will provide you with the most recent information about what’s going on in the field, both within the Fellowship a</w:t>
      </w:r>
      <w:r>
        <w:rPr>
          <w:rFonts w:ascii="Arial" w:hAnsi="Arial" w:cs="Arial"/>
          <w:sz w:val="22"/>
          <w:szCs w:val="22"/>
        </w:rPr>
        <w:t>nd in external areas, and allow you to make useful contacts with other LOs across the country.</w:t>
      </w:r>
    </w:p>
    <w:p w14:paraId="589E15F3" w14:textId="77777777" w:rsidR="008C5472" w:rsidRPr="007337DD" w:rsidRDefault="008C5472" w:rsidP="007743AD">
      <w:pPr>
        <w:pStyle w:val="BodyText"/>
        <w:rPr>
          <w:rFonts w:ascii="Arial" w:hAnsi="Arial" w:cs="Arial"/>
          <w:sz w:val="22"/>
          <w:szCs w:val="22"/>
        </w:rPr>
      </w:pPr>
    </w:p>
    <w:p w14:paraId="3426EF25" w14:textId="13720BCC" w:rsidR="00F6307C" w:rsidRDefault="00F6307C">
      <w:r>
        <w:br w:type="page"/>
      </w:r>
    </w:p>
    <w:p w14:paraId="69B9C458" w14:textId="77777777" w:rsidR="00CC3D5C" w:rsidRPr="004419FA" w:rsidRDefault="00CC3D5C" w:rsidP="007B5633">
      <w:pPr>
        <w:pStyle w:val="Heading1"/>
        <w:rPr>
          <w:i/>
          <w:sz w:val="18"/>
          <w:szCs w:val="18"/>
        </w:rPr>
      </w:pPr>
      <w:bookmarkStart w:id="40" w:name="_Toc95777695"/>
      <w:r w:rsidRPr="004419FA">
        <w:lastRenderedPageBreak/>
        <w:t>Probation/CJSWS Liaison at Regional level</w:t>
      </w:r>
      <w:bookmarkEnd w:id="40"/>
    </w:p>
    <w:p w14:paraId="16AE44C7" w14:textId="77777777" w:rsidR="007743AD" w:rsidRPr="004419FA" w:rsidRDefault="007743AD" w:rsidP="007743AD">
      <w:pPr>
        <w:pStyle w:val="BodyText"/>
        <w:rPr>
          <w:rFonts w:ascii="Arial" w:hAnsi="Arial" w:cs="Arial"/>
          <w:sz w:val="22"/>
          <w:szCs w:val="22"/>
        </w:rPr>
      </w:pPr>
      <w:r>
        <w:rPr>
          <w:rFonts w:ascii="Arial" w:hAnsi="Arial" w:cs="Arial"/>
          <w:sz w:val="22"/>
          <w:szCs w:val="22"/>
        </w:rPr>
        <w:t xml:space="preserve">The main duties are given in </w:t>
      </w:r>
      <w:r w:rsidRPr="00FC000F">
        <w:rPr>
          <w:rFonts w:ascii="Arial" w:hAnsi="Arial" w:cs="Arial"/>
          <w:i/>
          <w:sz w:val="22"/>
          <w:szCs w:val="22"/>
        </w:rPr>
        <w:t>The AA Service Handbook</w:t>
      </w:r>
      <w:r>
        <w:rPr>
          <w:rFonts w:ascii="Arial" w:hAnsi="Arial" w:cs="Arial"/>
          <w:sz w:val="22"/>
          <w:szCs w:val="22"/>
        </w:rPr>
        <w:t xml:space="preserve">, Chapter 9. </w:t>
      </w:r>
      <w:r w:rsidRPr="004419FA">
        <w:rPr>
          <w:rFonts w:ascii="Arial" w:hAnsi="Arial" w:cs="Arial"/>
          <w:sz w:val="22"/>
          <w:szCs w:val="22"/>
        </w:rPr>
        <w:t xml:space="preserve">The Regional Liaison Officer’s first job is to keep in touch with and to provide help and encouragement for the Intergroup LOs and then to make a report on Intergroups’ activity to each </w:t>
      </w:r>
      <w:r>
        <w:rPr>
          <w:rFonts w:ascii="Arial" w:hAnsi="Arial" w:cs="Arial"/>
          <w:sz w:val="22"/>
          <w:szCs w:val="22"/>
        </w:rPr>
        <w:t xml:space="preserve">meeting of your </w:t>
      </w:r>
      <w:r w:rsidRPr="004419FA">
        <w:rPr>
          <w:rFonts w:ascii="Arial" w:hAnsi="Arial" w:cs="Arial"/>
          <w:sz w:val="22"/>
          <w:szCs w:val="22"/>
        </w:rPr>
        <w:t>Regional Assembly. As well as working through telephone contact, it’s been found useful to set up email ‘group lists’ of the LOs to make it easier to exchange news and information.</w:t>
      </w:r>
    </w:p>
    <w:p w14:paraId="369153D8" w14:textId="77777777" w:rsidR="007743AD" w:rsidRPr="004419FA" w:rsidRDefault="007743AD" w:rsidP="007743AD">
      <w:pPr>
        <w:pStyle w:val="BodyText"/>
        <w:rPr>
          <w:rFonts w:ascii="Arial" w:hAnsi="Arial" w:cs="Arial"/>
          <w:sz w:val="22"/>
          <w:szCs w:val="22"/>
        </w:rPr>
      </w:pPr>
      <w:r w:rsidRPr="004419FA">
        <w:rPr>
          <w:rFonts w:ascii="Arial" w:hAnsi="Arial" w:cs="Arial"/>
          <w:sz w:val="22"/>
          <w:szCs w:val="22"/>
        </w:rPr>
        <w:t xml:space="preserve">Each report to </w:t>
      </w:r>
      <w:proofErr w:type="gramStart"/>
      <w:r w:rsidRPr="004419FA">
        <w:rPr>
          <w:rFonts w:ascii="Arial" w:hAnsi="Arial" w:cs="Arial"/>
          <w:sz w:val="22"/>
          <w:szCs w:val="22"/>
        </w:rPr>
        <w:t>Region</w:t>
      </w:r>
      <w:proofErr w:type="gramEnd"/>
      <w:r w:rsidRPr="004419FA">
        <w:rPr>
          <w:rFonts w:ascii="Arial" w:hAnsi="Arial" w:cs="Arial"/>
          <w:sz w:val="22"/>
          <w:szCs w:val="22"/>
        </w:rPr>
        <w:t xml:space="preserve"> usually covers what is happening in each Intergroup, and also covers anything else which the Regional LO has come across which might be of interest to Region and to its Intergroups (for example, new AA literature useful for this part of service, feedback from the Annual Regional LO meeting etc). A copy of each report to Region should also be sent to the Probation/CJSWS Sub-Committee and to AA’s General Service Office for the Trustee looking after Probation </w:t>
      </w:r>
      <w:proofErr w:type="gramStart"/>
      <w:r w:rsidRPr="004419FA">
        <w:rPr>
          <w:rFonts w:ascii="Arial" w:hAnsi="Arial" w:cs="Arial"/>
          <w:sz w:val="22"/>
          <w:szCs w:val="22"/>
        </w:rPr>
        <w:t>matters..</w:t>
      </w:r>
      <w:proofErr w:type="gramEnd"/>
      <w:r w:rsidRPr="004419FA">
        <w:rPr>
          <w:rFonts w:ascii="Arial" w:hAnsi="Arial" w:cs="Arial"/>
          <w:sz w:val="22"/>
          <w:szCs w:val="22"/>
        </w:rPr>
        <w:t xml:space="preserve"> </w:t>
      </w:r>
    </w:p>
    <w:p w14:paraId="004A5F3D" w14:textId="71451215" w:rsidR="007743AD" w:rsidRPr="004419FA" w:rsidRDefault="007743AD" w:rsidP="007743AD">
      <w:pPr>
        <w:pStyle w:val="BodyText"/>
        <w:rPr>
          <w:rFonts w:ascii="Arial" w:hAnsi="Arial" w:cs="Arial"/>
          <w:sz w:val="22"/>
          <w:szCs w:val="22"/>
        </w:rPr>
      </w:pPr>
      <w:r w:rsidRPr="004419FA">
        <w:rPr>
          <w:rFonts w:ascii="Arial" w:hAnsi="Arial" w:cs="Arial"/>
          <w:sz w:val="22"/>
          <w:szCs w:val="22"/>
        </w:rPr>
        <w:t xml:space="preserve">Some Regions hold Workshop sessions, and it’s a good idea to encourage this, and to make sure that they include a Probation/CJSWS Workshop. This can give an opportunity for Intergroup LOs to meet and exchange experiences. The RLO usually takes the chair. The format varies, but often LOs describe what they’ve found to work well in their </w:t>
      </w:r>
      <w:r w:rsidR="00E07A4F" w:rsidRPr="004419FA">
        <w:rPr>
          <w:rFonts w:ascii="Arial" w:hAnsi="Arial" w:cs="Arial"/>
          <w:sz w:val="22"/>
          <w:szCs w:val="22"/>
        </w:rPr>
        <w:t>service and</w:t>
      </w:r>
      <w:r w:rsidRPr="004419FA">
        <w:rPr>
          <w:rFonts w:ascii="Arial" w:hAnsi="Arial" w:cs="Arial"/>
          <w:sz w:val="22"/>
          <w:szCs w:val="22"/>
        </w:rPr>
        <w:t xml:space="preserve"> share approaches to dealing with any problems. Often, Workshops are also attended by AA members who are looking at possible areas of service, and they can be used to generate interest in working with Probation/CJSWS, either as an AA liaison officer or by </w:t>
      </w:r>
      <w:proofErr w:type="gramStart"/>
      <w:r w:rsidRPr="004419FA">
        <w:rPr>
          <w:rFonts w:ascii="Arial" w:hAnsi="Arial" w:cs="Arial"/>
          <w:sz w:val="22"/>
          <w:szCs w:val="22"/>
        </w:rPr>
        <w:t>helping out</w:t>
      </w:r>
      <w:proofErr w:type="gramEnd"/>
      <w:r w:rsidRPr="004419FA">
        <w:rPr>
          <w:rFonts w:ascii="Arial" w:hAnsi="Arial" w:cs="Arial"/>
          <w:sz w:val="22"/>
          <w:szCs w:val="22"/>
        </w:rPr>
        <w:t xml:space="preserve"> from time to time with shares to offenders and distributing AA literature to local Offender Management offices.</w:t>
      </w:r>
    </w:p>
    <w:p w14:paraId="40344B80" w14:textId="77777777" w:rsidR="007743AD" w:rsidRPr="004419FA" w:rsidRDefault="007743AD" w:rsidP="007743AD">
      <w:pPr>
        <w:pStyle w:val="BodyText"/>
        <w:rPr>
          <w:rFonts w:ascii="Arial" w:hAnsi="Arial" w:cs="Arial"/>
          <w:sz w:val="22"/>
          <w:szCs w:val="22"/>
        </w:rPr>
      </w:pPr>
      <w:r w:rsidRPr="004419FA">
        <w:rPr>
          <w:rFonts w:ascii="Arial" w:hAnsi="Arial" w:cs="Arial"/>
          <w:sz w:val="22"/>
          <w:szCs w:val="22"/>
        </w:rPr>
        <w:t xml:space="preserve">Another task is to try to get Intergroups where Probation/CJSWS Liaison is slight or non-existent to discuss how to attract people into service in their area. Sometimes this also means asking Intergroups to try very hard to fill vacant LO posts. When a new person is appointed to a Liaison Officer post when there has been a break in the continuity of service, the RLO will provide help and encouragement, </w:t>
      </w:r>
      <w:proofErr w:type="gramStart"/>
      <w:r w:rsidRPr="004419FA">
        <w:rPr>
          <w:rFonts w:ascii="Arial" w:hAnsi="Arial" w:cs="Arial"/>
          <w:sz w:val="22"/>
          <w:szCs w:val="22"/>
        </w:rPr>
        <w:t>and also</w:t>
      </w:r>
      <w:proofErr w:type="gramEnd"/>
      <w:r w:rsidRPr="004419FA">
        <w:rPr>
          <w:rFonts w:ascii="Arial" w:hAnsi="Arial" w:cs="Arial"/>
          <w:sz w:val="22"/>
          <w:szCs w:val="22"/>
        </w:rPr>
        <w:t xml:space="preserve"> suggest how to contact other Intergroups’ LOs with greater experience.</w:t>
      </w:r>
    </w:p>
    <w:p w14:paraId="31414B03" w14:textId="77777777" w:rsidR="007743AD" w:rsidRPr="004419FA" w:rsidRDefault="007743AD" w:rsidP="007743AD">
      <w:pPr>
        <w:pStyle w:val="BodyText"/>
        <w:rPr>
          <w:rFonts w:ascii="Arial" w:hAnsi="Arial" w:cs="Arial"/>
          <w:sz w:val="22"/>
          <w:szCs w:val="22"/>
        </w:rPr>
      </w:pPr>
      <w:r w:rsidRPr="004419FA">
        <w:rPr>
          <w:rFonts w:ascii="Arial" w:hAnsi="Arial" w:cs="Arial"/>
          <w:sz w:val="22"/>
          <w:szCs w:val="22"/>
        </w:rPr>
        <w:t>Some things that Regional Liaison Officers might consider are:</w:t>
      </w:r>
    </w:p>
    <w:p w14:paraId="30E78E54" w14:textId="77777777" w:rsidR="007743AD" w:rsidRPr="004419FA" w:rsidRDefault="007743AD" w:rsidP="007743AD">
      <w:pPr>
        <w:pStyle w:val="BodyText"/>
        <w:numPr>
          <w:ilvl w:val="0"/>
          <w:numId w:val="7"/>
        </w:numPr>
        <w:rPr>
          <w:rFonts w:ascii="Arial" w:hAnsi="Arial" w:cs="Arial"/>
          <w:sz w:val="22"/>
          <w:szCs w:val="22"/>
        </w:rPr>
      </w:pPr>
      <w:r w:rsidRPr="004419FA">
        <w:rPr>
          <w:rFonts w:ascii="Arial" w:hAnsi="Arial" w:cs="Arial"/>
          <w:sz w:val="22"/>
          <w:szCs w:val="22"/>
        </w:rPr>
        <w:t>producing a list of the Intergroup P/CJSWS LOs and their contact details, for AA and external use, and perhaps a map of the Region and Intergroup boundaries to help offender managers identify nearby meetings.</w:t>
      </w:r>
    </w:p>
    <w:p w14:paraId="3E4BF6FF" w14:textId="77777777" w:rsidR="007743AD" w:rsidRPr="004419FA" w:rsidRDefault="007743AD" w:rsidP="007743AD">
      <w:pPr>
        <w:pStyle w:val="BodyText"/>
        <w:numPr>
          <w:ilvl w:val="0"/>
          <w:numId w:val="7"/>
        </w:numPr>
        <w:rPr>
          <w:rFonts w:ascii="Arial" w:hAnsi="Arial" w:cs="Arial"/>
          <w:sz w:val="22"/>
          <w:szCs w:val="22"/>
        </w:rPr>
      </w:pPr>
      <w:r w:rsidRPr="004419FA">
        <w:rPr>
          <w:rFonts w:ascii="Arial" w:hAnsi="Arial" w:cs="Arial"/>
          <w:sz w:val="22"/>
          <w:szCs w:val="22"/>
        </w:rPr>
        <w:t>encouraging Intergroups, through their Liaison Officers, to set up their own chit system</w:t>
      </w:r>
    </w:p>
    <w:p w14:paraId="034F5D3F" w14:textId="77777777" w:rsidR="007743AD" w:rsidRDefault="007743AD" w:rsidP="007743AD">
      <w:pPr>
        <w:pStyle w:val="BodyText"/>
        <w:numPr>
          <w:ilvl w:val="0"/>
          <w:numId w:val="7"/>
        </w:numPr>
        <w:rPr>
          <w:rFonts w:ascii="Arial" w:hAnsi="Arial" w:cs="Arial"/>
          <w:sz w:val="22"/>
          <w:szCs w:val="22"/>
        </w:rPr>
      </w:pPr>
      <w:r>
        <w:rPr>
          <w:rFonts w:ascii="Arial" w:hAnsi="Arial" w:cs="Arial"/>
          <w:sz w:val="22"/>
          <w:szCs w:val="22"/>
        </w:rPr>
        <w:t>helping</w:t>
      </w:r>
      <w:r w:rsidRPr="004419FA">
        <w:rPr>
          <w:rFonts w:ascii="Arial" w:hAnsi="Arial" w:cs="Arial"/>
          <w:sz w:val="22"/>
          <w:szCs w:val="22"/>
        </w:rPr>
        <w:t xml:space="preserve"> Intergroup LOs </w:t>
      </w:r>
      <w:r>
        <w:rPr>
          <w:rFonts w:ascii="Arial" w:hAnsi="Arial" w:cs="Arial"/>
          <w:sz w:val="22"/>
          <w:szCs w:val="22"/>
        </w:rPr>
        <w:t>obtain</w:t>
      </w:r>
      <w:r w:rsidRPr="004419FA">
        <w:rPr>
          <w:rFonts w:ascii="Arial" w:hAnsi="Arial" w:cs="Arial"/>
          <w:sz w:val="22"/>
          <w:szCs w:val="22"/>
        </w:rPr>
        <w:t xml:space="preserve"> the confidential Group Registration Numbers</w:t>
      </w:r>
      <w:r>
        <w:rPr>
          <w:rFonts w:ascii="Arial" w:hAnsi="Arial" w:cs="Arial"/>
          <w:sz w:val="22"/>
          <w:szCs w:val="22"/>
        </w:rPr>
        <w:t xml:space="preserve">, if </w:t>
      </w:r>
      <w:r w:rsidRPr="004419FA">
        <w:rPr>
          <w:rFonts w:ascii="Arial" w:hAnsi="Arial" w:cs="Arial"/>
          <w:sz w:val="22"/>
          <w:szCs w:val="22"/>
        </w:rPr>
        <w:t>used for chits</w:t>
      </w:r>
      <w:r>
        <w:rPr>
          <w:rFonts w:ascii="Arial" w:hAnsi="Arial" w:cs="Arial"/>
          <w:sz w:val="22"/>
          <w:szCs w:val="22"/>
        </w:rPr>
        <w:t>.</w:t>
      </w:r>
      <w:r w:rsidRPr="004419FA">
        <w:rPr>
          <w:rFonts w:ascii="Arial" w:hAnsi="Arial" w:cs="Arial"/>
          <w:sz w:val="22"/>
          <w:szCs w:val="22"/>
        </w:rPr>
        <w:t xml:space="preserve"> These Group Registration Numbers can be obtained from GSO York. </w:t>
      </w:r>
    </w:p>
    <w:p w14:paraId="16B8EDBD" w14:textId="2E5E4EF6" w:rsidR="007743AD" w:rsidRDefault="007743AD" w:rsidP="007743AD">
      <w:pPr>
        <w:pStyle w:val="BodyText"/>
        <w:numPr>
          <w:ilvl w:val="0"/>
          <w:numId w:val="7"/>
        </w:numPr>
        <w:rPr>
          <w:rFonts w:ascii="Arial" w:hAnsi="Arial" w:cs="Arial"/>
          <w:sz w:val="22"/>
          <w:szCs w:val="22"/>
        </w:rPr>
      </w:pPr>
      <w:r w:rsidRPr="004419FA">
        <w:rPr>
          <w:rFonts w:ascii="Arial" w:hAnsi="Arial" w:cs="Arial"/>
          <w:sz w:val="22"/>
          <w:szCs w:val="22"/>
        </w:rPr>
        <w:t xml:space="preserve">encouraging the LOs of the various Intergroups covering a single Probation/CJSWS Area to liaise with </w:t>
      </w:r>
      <w:r w:rsidR="00E07A4F" w:rsidRPr="004419FA">
        <w:rPr>
          <w:rFonts w:ascii="Arial" w:hAnsi="Arial" w:cs="Arial"/>
          <w:sz w:val="22"/>
          <w:szCs w:val="22"/>
        </w:rPr>
        <w:t>each other and</w:t>
      </w:r>
      <w:r w:rsidRPr="004419FA">
        <w:rPr>
          <w:rFonts w:ascii="Arial" w:hAnsi="Arial" w:cs="Arial"/>
          <w:sz w:val="22"/>
          <w:szCs w:val="22"/>
        </w:rPr>
        <w:t xml:space="preserve"> helping to </w:t>
      </w:r>
      <w:proofErr w:type="gramStart"/>
      <w:r w:rsidRPr="004419FA">
        <w:rPr>
          <w:rFonts w:ascii="Arial" w:hAnsi="Arial" w:cs="Arial"/>
          <w:sz w:val="22"/>
          <w:szCs w:val="22"/>
        </w:rPr>
        <w:t>make contact with</w:t>
      </w:r>
      <w:proofErr w:type="gramEnd"/>
      <w:r w:rsidRPr="004419FA">
        <w:rPr>
          <w:rFonts w:ascii="Arial" w:hAnsi="Arial" w:cs="Arial"/>
          <w:sz w:val="22"/>
          <w:szCs w:val="22"/>
        </w:rPr>
        <w:t xml:space="preserve"> its senior offender managers.</w:t>
      </w:r>
    </w:p>
    <w:p w14:paraId="4F8539D0" w14:textId="77777777" w:rsidR="007743AD" w:rsidRPr="004419FA" w:rsidRDefault="007743AD" w:rsidP="007743AD">
      <w:pPr>
        <w:pStyle w:val="BodyText"/>
        <w:numPr>
          <w:ilvl w:val="0"/>
          <w:numId w:val="7"/>
        </w:numPr>
        <w:rPr>
          <w:rFonts w:ascii="Arial" w:hAnsi="Arial" w:cs="Arial"/>
          <w:sz w:val="22"/>
          <w:szCs w:val="22"/>
        </w:rPr>
      </w:pPr>
      <w:r>
        <w:rPr>
          <w:rFonts w:ascii="Arial" w:hAnsi="Arial" w:cs="Arial"/>
          <w:sz w:val="22"/>
          <w:szCs w:val="22"/>
        </w:rPr>
        <w:t>co-ordinating the production of lists of AA meetings by offender management (rather than AA) area</w:t>
      </w:r>
    </w:p>
    <w:p w14:paraId="4507BC5A" w14:textId="77777777" w:rsidR="007743AD" w:rsidRPr="004419FA" w:rsidRDefault="007743AD" w:rsidP="007743AD">
      <w:pPr>
        <w:pStyle w:val="BodyText"/>
        <w:numPr>
          <w:ilvl w:val="0"/>
          <w:numId w:val="7"/>
        </w:numPr>
        <w:rPr>
          <w:rFonts w:ascii="Arial" w:hAnsi="Arial" w:cs="Arial"/>
          <w:sz w:val="22"/>
          <w:szCs w:val="22"/>
        </w:rPr>
      </w:pPr>
      <w:r w:rsidRPr="004419FA">
        <w:rPr>
          <w:rFonts w:ascii="Arial" w:hAnsi="Arial" w:cs="Arial"/>
          <w:sz w:val="22"/>
          <w:szCs w:val="22"/>
        </w:rPr>
        <w:t>considering finding</w:t>
      </w:r>
      <w:r>
        <w:rPr>
          <w:rFonts w:ascii="Arial" w:hAnsi="Arial" w:cs="Arial"/>
          <w:sz w:val="22"/>
          <w:szCs w:val="22"/>
        </w:rPr>
        <w:t xml:space="preserve"> RLO</w:t>
      </w:r>
      <w:r w:rsidRPr="004419FA">
        <w:rPr>
          <w:rFonts w:ascii="Arial" w:hAnsi="Arial" w:cs="Arial"/>
          <w:sz w:val="22"/>
          <w:szCs w:val="22"/>
        </w:rPr>
        <w:t xml:space="preserve"> ‘alternates’</w:t>
      </w:r>
      <w:r>
        <w:rPr>
          <w:rFonts w:ascii="Arial" w:hAnsi="Arial" w:cs="Arial"/>
          <w:sz w:val="22"/>
          <w:szCs w:val="22"/>
        </w:rPr>
        <w:t>, one</w:t>
      </w:r>
      <w:r w:rsidRPr="004419FA">
        <w:rPr>
          <w:rFonts w:ascii="Arial" w:hAnsi="Arial" w:cs="Arial"/>
          <w:sz w:val="22"/>
          <w:szCs w:val="22"/>
        </w:rPr>
        <w:t xml:space="preserve"> based in each County/Probation/CJSWS Area to </w:t>
      </w:r>
      <w:r>
        <w:rPr>
          <w:rFonts w:ascii="Arial" w:hAnsi="Arial" w:cs="Arial"/>
          <w:sz w:val="22"/>
          <w:szCs w:val="22"/>
        </w:rPr>
        <w:t>provide local</w:t>
      </w:r>
      <w:r w:rsidRPr="004419FA">
        <w:rPr>
          <w:rFonts w:ascii="Arial" w:hAnsi="Arial" w:cs="Arial"/>
          <w:sz w:val="22"/>
          <w:szCs w:val="22"/>
        </w:rPr>
        <w:t xml:space="preserve"> interaction with the offender management services</w:t>
      </w:r>
      <w:r>
        <w:rPr>
          <w:rFonts w:ascii="Arial" w:hAnsi="Arial" w:cs="Arial"/>
          <w:sz w:val="22"/>
          <w:szCs w:val="22"/>
        </w:rPr>
        <w:t>.</w:t>
      </w:r>
    </w:p>
    <w:p w14:paraId="54D18FBA" w14:textId="77777777" w:rsidR="007743AD" w:rsidRPr="004419FA" w:rsidRDefault="007743AD" w:rsidP="007743AD">
      <w:pPr>
        <w:pStyle w:val="BodyText"/>
        <w:numPr>
          <w:ilvl w:val="0"/>
          <w:numId w:val="7"/>
        </w:numPr>
        <w:rPr>
          <w:rFonts w:ascii="Arial" w:hAnsi="Arial" w:cs="Arial"/>
          <w:sz w:val="22"/>
          <w:szCs w:val="22"/>
        </w:rPr>
      </w:pPr>
      <w:r w:rsidRPr="004419FA">
        <w:rPr>
          <w:rFonts w:ascii="Arial" w:hAnsi="Arial" w:cs="Arial"/>
          <w:sz w:val="22"/>
          <w:szCs w:val="22"/>
        </w:rPr>
        <w:t>setting up links with the RLOs of surrounding Regions especially where an offender management area lies across two (or more) AA Regional boundaries.</w:t>
      </w:r>
    </w:p>
    <w:p w14:paraId="0683B3E8" w14:textId="77777777" w:rsidR="007743AD" w:rsidRPr="004419FA" w:rsidRDefault="007743AD" w:rsidP="007743AD">
      <w:pPr>
        <w:pStyle w:val="BodyText"/>
        <w:numPr>
          <w:ilvl w:val="0"/>
          <w:numId w:val="7"/>
        </w:numPr>
        <w:rPr>
          <w:rFonts w:ascii="Arial" w:hAnsi="Arial" w:cs="Arial"/>
          <w:sz w:val="22"/>
          <w:szCs w:val="22"/>
        </w:rPr>
      </w:pPr>
      <w:r>
        <w:rPr>
          <w:rFonts w:ascii="Arial" w:hAnsi="Arial" w:cs="Arial"/>
          <w:sz w:val="22"/>
          <w:szCs w:val="22"/>
        </w:rPr>
        <w:lastRenderedPageBreak/>
        <w:t>e</w:t>
      </w:r>
      <w:r w:rsidRPr="004419FA">
        <w:rPr>
          <w:rFonts w:ascii="Arial" w:hAnsi="Arial" w:cs="Arial"/>
          <w:sz w:val="22"/>
          <w:szCs w:val="22"/>
        </w:rPr>
        <w:t>nsuring that Probation/CJSWS Liaison is represented at Conventions and other external events, including regional ‘launches’ of national alcohol policies etc.</w:t>
      </w:r>
    </w:p>
    <w:p w14:paraId="5C914554" w14:textId="4DA2C044" w:rsidR="00CC3D5C" w:rsidRDefault="00CC3D5C" w:rsidP="005A50EA">
      <w:pPr>
        <w:pStyle w:val="BodyText"/>
        <w:rPr>
          <w:rFonts w:ascii="Arial" w:hAnsi="Arial" w:cs="Arial"/>
          <w:sz w:val="22"/>
          <w:szCs w:val="22"/>
        </w:rPr>
      </w:pPr>
      <w:r w:rsidRPr="004419FA">
        <w:rPr>
          <w:rFonts w:ascii="Arial" w:hAnsi="Arial" w:cs="Arial"/>
          <w:sz w:val="22"/>
          <w:szCs w:val="22"/>
        </w:rPr>
        <w:t xml:space="preserve">As trusted servants, those involved in this Liaison will often find that they are working across AA structural </w:t>
      </w:r>
      <w:r w:rsidR="00E07A4F" w:rsidRPr="004419FA">
        <w:rPr>
          <w:rFonts w:ascii="Arial" w:hAnsi="Arial" w:cs="Arial"/>
          <w:sz w:val="22"/>
          <w:szCs w:val="22"/>
        </w:rPr>
        <w:t>boundaries,</w:t>
      </w:r>
      <w:r w:rsidRPr="004419FA">
        <w:rPr>
          <w:rFonts w:ascii="Arial" w:hAnsi="Arial" w:cs="Arial"/>
          <w:sz w:val="22"/>
          <w:szCs w:val="22"/>
        </w:rPr>
        <w:t xml:space="preserve"> and they may need to agree how to share responsibilities between AA’s service areas and organisational structures.</w:t>
      </w:r>
    </w:p>
    <w:p w14:paraId="4C1D8E3E" w14:textId="77777777" w:rsidR="005A50EA" w:rsidRDefault="005A50EA" w:rsidP="005A50EA">
      <w:pPr>
        <w:pStyle w:val="BodyText"/>
        <w:rPr>
          <w:rFonts w:ascii="Arial" w:hAnsi="Arial" w:cs="Arial"/>
          <w:sz w:val="22"/>
          <w:szCs w:val="22"/>
        </w:rPr>
      </w:pPr>
      <w:r w:rsidRPr="004419FA">
        <w:rPr>
          <w:rFonts w:ascii="Arial" w:hAnsi="Arial" w:cs="Arial"/>
          <w:sz w:val="22"/>
          <w:szCs w:val="22"/>
        </w:rPr>
        <w:t>Each year, usually in June, the Annual Meeting of Regional Probation/CJSWS Liaison Officers</w:t>
      </w:r>
      <w:r>
        <w:rPr>
          <w:rFonts w:ascii="Arial" w:hAnsi="Arial" w:cs="Arial"/>
          <w:sz w:val="22"/>
          <w:szCs w:val="22"/>
        </w:rPr>
        <w:t xml:space="preserve"> is</w:t>
      </w:r>
      <w:r w:rsidRPr="004419FA">
        <w:rPr>
          <w:rFonts w:ascii="Arial" w:hAnsi="Arial" w:cs="Arial"/>
          <w:sz w:val="22"/>
          <w:szCs w:val="22"/>
        </w:rPr>
        <w:t xml:space="preserve"> held in the General Service Office, York, from 5pm on a Friday to lunchtime on the Saturday. Part of an RLO’s duties is to attend this annual meeting or to arrange for an alternate to go. </w:t>
      </w:r>
      <w:r>
        <w:rPr>
          <w:rFonts w:ascii="Arial" w:hAnsi="Arial" w:cs="Arial"/>
          <w:sz w:val="22"/>
          <w:szCs w:val="22"/>
        </w:rPr>
        <w:t xml:space="preserve">They should also attend the Probation/CJSWS Seminars held (hopefully) every two years, also in June. </w:t>
      </w:r>
      <w:r w:rsidRPr="004419FA">
        <w:rPr>
          <w:rFonts w:ascii="Arial" w:hAnsi="Arial" w:cs="Arial"/>
          <w:sz w:val="22"/>
          <w:szCs w:val="22"/>
        </w:rPr>
        <w:t xml:space="preserve">Those of us who have taken part in these meetings have found them to be </w:t>
      </w:r>
      <w:proofErr w:type="gramStart"/>
      <w:r w:rsidRPr="004419FA">
        <w:rPr>
          <w:rFonts w:ascii="Arial" w:hAnsi="Arial" w:cs="Arial"/>
          <w:sz w:val="22"/>
          <w:szCs w:val="22"/>
        </w:rPr>
        <w:t>a really important</w:t>
      </w:r>
      <w:proofErr w:type="gramEnd"/>
      <w:r w:rsidRPr="004419FA">
        <w:rPr>
          <w:rFonts w:ascii="Arial" w:hAnsi="Arial" w:cs="Arial"/>
          <w:sz w:val="22"/>
          <w:szCs w:val="22"/>
        </w:rPr>
        <w:t xml:space="preserve"> part of our service. They are tremendously useful for sharing experiences, both bad and good, and for helping us t</w:t>
      </w:r>
      <w:r>
        <w:rPr>
          <w:rFonts w:ascii="Arial" w:hAnsi="Arial" w:cs="Arial"/>
          <w:sz w:val="22"/>
          <w:szCs w:val="22"/>
        </w:rPr>
        <w:t>o feel part of a national group,</w:t>
      </w:r>
      <w:r w:rsidRPr="004419FA">
        <w:rPr>
          <w:rFonts w:ascii="Arial" w:hAnsi="Arial" w:cs="Arial"/>
          <w:sz w:val="22"/>
          <w:szCs w:val="22"/>
        </w:rPr>
        <w:t xml:space="preserve"> in what can be quite an ‘isolating’ area of service. </w:t>
      </w:r>
    </w:p>
    <w:p w14:paraId="42B37184" w14:textId="73BA857F" w:rsidR="005A50EA" w:rsidRDefault="005A50EA" w:rsidP="005A50EA">
      <w:pPr>
        <w:pStyle w:val="BodyText"/>
        <w:rPr>
          <w:rFonts w:ascii="Arial" w:hAnsi="Arial" w:cs="Arial"/>
          <w:sz w:val="22"/>
          <w:szCs w:val="22"/>
        </w:rPr>
      </w:pPr>
      <w:r>
        <w:rPr>
          <w:rFonts w:ascii="Arial" w:hAnsi="Arial" w:cs="Arial"/>
          <w:sz w:val="22"/>
          <w:szCs w:val="22"/>
        </w:rPr>
        <w:t xml:space="preserve">The General Service Board has set up a Probation/CJSWS Sub-Committee and each member of it is given the responsibility of providing help and support to a group of </w:t>
      </w:r>
      <w:proofErr w:type="gramStart"/>
      <w:r>
        <w:rPr>
          <w:rFonts w:ascii="Arial" w:hAnsi="Arial" w:cs="Arial"/>
          <w:sz w:val="22"/>
          <w:szCs w:val="22"/>
        </w:rPr>
        <w:t>Regions</w:t>
      </w:r>
      <w:proofErr w:type="gramEnd"/>
      <w:r>
        <w:rPr>
          <w:rFonts w:ascii="Arial" w:hAnsi="Arial" w:cs="Arial"/>
          <w:sz w:val="22"/>
          <w:szCs w:val="22"/>
        </w:rPr>
        <w:t>. The member allocated your Region is the person to whom reports should be sent (see below) and to whom you are invited to turn for support and assistance as and when you might need it.</w:t>
      </w:r>
    </w:p>
    <w:p w14:paraId="7916BD40" w14:textId="77777777" w:rsidR="005A50EA" w:rsidRDefault="005A50EA" w:rsidP="005A50EA">
      <w:pPr>
        <w:pStyle w:val="BodyText"/>
        <w:rPr>
          <w:rFonts w:ascii="Arial" w:hAnsi="Arial" w:cs="Arial"/>
          <w:sz w:val="22"/>
          <w:szCs w:val="22"/>
        </w:rPr>
      </w:pPr>
      <w:r w:rsidRPr="004419FA">
        <w:rPr>
          <w:rFonts w:ascii="Arial" w:hAnsi="Arial" w:cs="Arial"/>
          <w:sz w:val="22"/>
          <w:szCs w:val="22"/>
        </w:rPr>
        <w:t xml:space="preserve">In addition to copying their Region reports to the Sub-Committee, RLOs should </w:t>
      </w:r>
      <w:r>
        <w:rPr>
          <w:rFonts w:ascii="Arial" w:hAnsi="Arial" w:cs="Arial"/>
          <w:sz w:val="22"/>
          <w:szCs w:val="22"/>
        </w:rPr>
        <w:t xml:space="preserve">also </w:t>
      </w:r>
      <w:r w:rsidRPr="004419FA">
        <w:rPr>
          <w:rFonts w:ascii="Arial" w:hAnsi="Arial" w:cs="Arial"/>
          <w:sz w:val="22"/>
          <w:szCs w:val="22"/>
        </w:rPr>
        <w:t xml:space="preserve">send </w:t>
      </w:r>
      <w:r>
        <w:rPr>
          <w:rFonts w:ascii="Arial" w:hAnsi="Arial" w:cs="Arial"/>
          <w:sz w:val="22"/>
          <w:szCs w:val="22"/>
        </w:rPr>
        <w:t xml:space="preserve">it </w:t>
      </w:r>
      <w:r w:rsidRPr="004419FA">
        <w:rPr>
          <w:rFonts w:ascii="Arial" w:hAnsi="Arial" w:cs="Arial"/>
          <w:sz w:val="22"/>
          <w:szCs w:val="22"/>
        </w:rPr>
        <w:t xml:space="preserve">an </w:t>
      </w:r>
      <w:r w:rsidRPr="004419FA">
        <w:rPr>
          <w:rFonts w:ascii="Arial" w:hAnsi="Arial" w:cs="Arial"/>
          <w:i/>
          <w:sz w:val="22"/>
          <w:szCs w:val="22"/>
        </w:rPr>
        <w:t>annual</w:t>
      </w:r>
      <w:r w:rsidRPr="004419FA">
        <w:rPr>
          <w:rFonts w:ascii="Arial" w:hAnsi="Arial" w:cs="Arial"/>
          <w:sz w:val="22"/>
          <w:szCs w:val="22"/>
        </w:rPr>
        <w:t xml:space="preserve"> report from their Region in time </w:t>
      </w:r>
      <w:r>
        <w:rPr>
          <w:rFonts w:ascii="Arial" w:hAnsi="Arial" w:cs="Arial"/>
          <w:sz w:val="22"/>
          <w:szCs w:val="22"/>
        </w:rPr>
        <w:t xml:space="preserve">for it </w:t>
      </w:r>
      <w:r w:rsidRPr="004419FA">
        <w:rPr>
          <w:rFonts w:ascii="Arial" w:hAnsi="Arial" w:cs="Arial"/>
          <w:sz w:val="22"/>
          <w:szCs w:val="22"/>
        </w:rPr>
        <w:t>to be presented to the Annual Meeting</w:t>
      </w:r>
      <w:r>
        <w:rPr>
          <w:rFonts w:ascii="Arial" w:hAnsi="Arial" w:cs="Arial"/>
          <w:sz w:val="22"/>
          <w:szCs w:val="22"/>
        </w:rPr>
        <w:t xml:space="preserve"> in June</w:t>
      </w:r>
      <w:r w:rsidRPr="004419FA">
        <w:rPr>
          <w:rFonts w:ascii="Arial" w:hAnsi="Arial" w:cs="Arial"/>
          <w:sz w:val="22"/>
          <w:szCs w:val="22"/>
        </w:rPr>
        <w:t xml:space="preserve">. This doesn’t have to be lengthy but should cover the year’s activities and should mention new developments </w:t>
      </w:r>
      <w:proofErr w:type="gramStart"/>
      <w:r w:rsidRPr="004419FA">
        <w:rPr>
          <w:rFonts w:ascii="Arial" w:hAnsi="Arial" w:cs="Arial"/>
          <w:sz w:val="22"/>
          <w:szCs w:val="22"/>
        </w:rPr>
        <w:t>and also</w:t>
      </w:r>
      <w:proofErr w:type="gramEnd"/>
      <w:r w:rsidRPr="004419FA">
        <w:rPr>
          <w:rFonts w:ascii="Arial" w:hAnsi="Arial" w:cs="Arial"/>
          <w:sz w:val="22"/>
          <w:szCs w:val="22"/>
        </w:rPr>
        <w:t xml:space="preserve"> any problems which have surfaced. It is helpful if the annual report includes the number of Intergroup Liaison Officer posts filled and vacant.  RLOs will get the Minutes of the Annual Meeting from GSO and should submit a report on any relevant items back to their Region and hence to its Intergroups.</w:t>
      </w:r>
      <w:r>
        <w:rPr>
          <w:rFonts w:ascii="Arial" w:hAnsi="Arial" w:cs="Arial"/>
          <w:sz w:val="22"/>
          <w:szCs w:val="22"/>
        </w:rPr>
        <w:t xml:space="preserve"> The same reporting back should also apply to the information sheet and update sent to Regions by the Sub-Committee after each of its meetings.</w:t>
      </w:r>
    </w:p>
    <w:p w14:paraId="7C2DC7A9" w14:textId="30199949" w:rsidR="00967EB4" w:rsidRPr="00967EB4" w:rsidRDefault="005A50EA" w:rsidP="00967EB4">
      <w:pPr>
        <w:pStyle w:val="BodyText"/>
        <w:rPr>
          <w:sz w:val="22"/>
          <w:szCs w:val="22"/>
        </w:rPr>
      </w:pPr>
      <w:r w:rsidRPr="004419FA">
        <w:rPr>
          <w:rFonts w:ascii="Arial" w:hAnsi="Arial" w:cs="Arial"/>
          <w:sz w:val="22"/>
          <w:szCs w:val="22"/>
        </w:rPr>
        <w:t xml:space="preserve">It’s very useful to have a Liaison budget allocated by </w:t>
      </w:r>
      <w:proofErr w:type="gramStart"/>
      <w:r w:rsidRPr="004419FA">
        <w:rPr>
          <w:rFonts w:ascii="Arial" w:hAnsi="Arial" w:cs="Arial"/>
          <w:sz w:val="22"/>
          <w:szCs w:val="22"/>
        </w:rPr>
        <w:t>Region</w:t>
      </w:r>
      <w:proofErr w:type="gramEnd"/>
      <w:r w:rsidRPr="004419FA">
        <w:rPr>
          <w:rFonts w:ascii="Arial" w:hAnsi="Arial" w:cs="Arial"/>
          <w:sz w:val="22"/>
          <w:szCs w:val="22"/>
        </w:rPr>
        <w:t xml:space="preserve">. This might cover the expenses of the RLO’s attendance at </w:t>
      </w:r>
      <w:proofErr w:type="gramStart"/>
      <w:r w:rsidRPr="004419FA">
        <w:rPr>
          <w:rFonts w:ascii="Arial" w:hAnsi="Arial" w:cs="Arial"/>
          <w:sz w:val="22"/>
          <w:szCs w:val="22"/>
        </w:rPr>
        <w:t>Region</w:t>
      </w:r>
      <w:proofErr w:type="gramEnd"/>
      <w:r w:rsidRPr="004419FA">
        <w:rPr>
          <w:rFonts w:ascii="Arial" w:hAnsi="Arial" w:cs="Arial"/>
          <w:sz w:val="22"/>
          <w:szCs w:val="22"/>
        </w:rPr>
        <w:t xml:space="preserve"> meetings and any other events such as the Annual RLO Meeting in York. It might also cover the purchase of literature for </w:t>
      </w:r>
      <w:proofErr w:type="gramStart"/>
      <w:r w:rsidRPr="004419FA">
        <w:rPr>
          <w:rFonts w:ascii="Arial" w:hAnsi="Arial" w:cs="Arial"/>
          <w:sz w:val="22"/>
          <w:szCs w:val="22"/>
        </w:rPr>
        <w:t>Region</w:t>
      </w:r>
      <w:proofErr w:type="gramEnd"/>
      <w:r w:rsidRPr="004419FA">
        <w:rPr>
          <w:rFonts w:ascii="Arial" w:hAnsi="Arial" w:cs="Arial"/>
          <w:sz w:val="22"/>
          <w:szCs w:val="22"/>
        </w:rPr>
        <w:t xml:space="preserve">, both AA material and expenses for the RLO to visit Intergroups to encourage Probation/CJSWS service, and to other Regions to discuss shared work. </w:t>
      </w:r>
      <w:r w:rsidR="00967EB4" w:rsidRPr="00501521">
        <w:rPr>
          <w:rFonts w:ascii="Arial" w:hAnsi="Arial" w:cs="Arial"/>
          <w:sz w:val="22"/>
          <w:szCs w:val="22"/>
        </w:rPr>
        <w:t>N</w:t>
      </w:r>
      <w:r w:rsidRPr="00501521">
        <w:rPr>
          <w:rFonts w:ascii="Arial" w:hAnsi="Arial" w:cs="Arial"/>
          <w:sz w:val="22"/>
          <w:szCs w:val="22"/>
        </w:rPr>
        <w:t xml:space="preserve">ational events </w:t>
      </w:r>
      <w:r w:rsidR="00967EB4" w:rsidRPr="00501521">
        <w:rPr>
          <w:rFonts w:ascii="Arial" w:hAnsi="Arial" w:cs="Arial"/>
          <w:sz w:val="22"/>
          <w:szCs w:val="22"/>
        </w:rPr>
        <w:t xml:space="preserve">may be </w:t>
      </w:r>
      <w:r w:rsidRPr="00501521">
        <w:rPr>
          <w:rFonts w:ascii="Arial" w:hAnsi="Arial" w:cs="Arial"/>
          <w:sz w:val="22"/>
          <w:szCs w:val="22"/>
        </w:rPr>
        <w:t xml:space="preserve">run by bodies like the </w:t>
      </w:r>
      <w:r w:rsidR="00967EB4" w:rsidRPr="00501521">
        <w:rPr>
          <w:rFonts w:ascii="Arial" w:hAnsi="Arial" w:cs="Arial"/>
          <w:sz w:val="22"/>
          <w:szCs w:val="22"/>
        </w:rPr>
        <w:t xml:space="preserve">Justice Directorate (Scotland) or </w:t>
      </w:r>
      <w:r w:rsidR="005F7482" w:rsidRPr="00501521">
        <w:rPr>
          <w:rFonts w:ascii="Arial" w:hAnsi="Arial" w:cs="Arial"/>
          <w:sz w:val="22"/>
          <w:szCs w:val="22"/>
        </w:rPr>
        <w:t>Ministry of Justice (England &amp; Wales)</w:t>
      </w:r>
    </w:p>
    <w:p w14:paraId="24E60A11" w14:textId="0C77F2BA" w:rsidR="008C5472" w:rsidRDefault="00912898" w:rsidP="005A50EA">
      <w:pPr>
        <w:pStyle w:val="BodyText"/>
      </w:pPr>
      <w:r w:rsidRPr="00501521">
        <w:rPr>
          <w:rFonts w:ascii="Arial" w:hAnsi="Arial" w:cs="Arial"/>
          <w:sz w:val="22"/>
          <w:szCs w:val="22"/>
        </w:rPr>
        <w:t xml:space="preserve">Some national events make a charge for attendance. Participation in these events will therefore be subject to </w:t>
      </w:r>
      <w:r w:rsidR="005A50EA" w:rsidRPr="00501521">
        <w:rPr>
          <w:rFonts w:ascii="Arial" w:hAnsi="Arial" w:cs="Arial"/>
          <w:sz w:val="22"/>
          <w:szCs w:val="22"/>
        </w:rPr>
        <w:t>each</w:t>
      </w:r>
      <w:r w:rsidR="005A50EA" w:rsidRPr="004419FA">
        <w:rPr>
          <w:rFonts w:ascii="Arial" w:hAnsi="Arial" w:cs="Arial"/>
          <w:sz w:val="22"/>
          <w:szCs w:val="22"/>
        </w:rPr>
        <w:t xml:space="preserve"> Region’s funds and consc</w:t>
      </w:r>
      <w:r w:rsidR="005A50EA" w:rsidRPr="00501521">
        <w:rPr>
          <w:rFonts w:ascii="Arial" w:hAnsi="Arial" w:cs="Arial"/>
          <w:sz w:val="22"/>
          <w:szCs w:val="22"/>
        </w:rPr>
        <w:t>ience.</w:t>
      </w:r>
    </w:p>
    <w:p w14:paraId="73D4CB39" w14:textId="3C70CCA2" w:rsidR="00CC3D5C" w:rsidRDefault="00CC3D5C" w:rsidP="00961B81">
      <w:pPr>
        <w:pStyle w:val="BodyText"/>
        <w:rPr>
          <w:rFonts w:ascii="Arial" w:hAnsi="Arial" w:cs="Arial"/>
          <w:b/>
        </w:rPr>
      </w:pPr>
    </w:p>
    <w:p w14:paraId="20514E87" w14:textId="77777777" w:rsidR="00F6307C" w:rsidRDefault="00F6307C">
      <w:pPr>
        <w:rPr>
          <w:rFonts w:ascii="Arial" w:hAnsi="Arial" w:cs="Arial"/>
          <w:b/>
          <w:sz w:val="36"/>
          <w:szCs w:val="36"/>
        </w:rPr>
      </w:pPr>
      <w:r>
        <w:rPr>
          <w:rFonts w:ascii="Arial" w:hAnsi="Arial" w:cs="Arial"/>
          <w:b/>
          <w:sz w:val="36"/>
          <w:szCs w:val="36"/>
        </w:rPr>
        <w:br w:type="page"/>
      </w:r>
    </w:p>
    <w:p w14:paraId="45855021" w14:textId="06CD8089" w:rsidR="00CC3D5C" w:rsidRPr="00050F29" w:rsidRDefault="00CC3D5C" w:rsidP="007B5633">
      <w:pPr>
        <w:pStyle w:val="Heading1"/>
      </w:pPr>
      <w:bookmarkStart w:id="41" w:name="_Toc95777696"/>
      <w:r w:rsidRPr="00050F29">
        <w:lastRenderedPageBreak/>
        <w:t>Probation/CJSWS Liaison at national level</w:t>
      </w:r>
      <w:bookmarkEnd w:id="41"/>
    </w:p>
    <w:p w14:paraId="265FD6BC" w14:textId="77777777" w:rsidR="00961B81" w:rsidRDefault="00961B81" w:rsidP="007B5633">
      <w:pPr>
        <w:pStyle w:val="Heading2"/>
      </w:pPr>
      <w:bookmarkStart w:id="42" w:name="_Toc95777697"/>
      <w:r w:rsidRPr="00050F29">
        <w:t xml:space="preserve">The AA Board’s Probation/CJSWS </w:t>
      </w:r>
      <w:r>
        <w:t>Sub-Committee</w:t>
      </w:r>
      <w:bookmarkEnd w:id="42"/>
    </w:p>
    <w:p w14:paraId="45BDAE7B" w14:textId="77777777" w:rsidR="00961B81" w:rsidRPr="00050F29" w:rsidRDefault="00961B81" w:rsidP="00961B81">
      <w:pPr>
        <w:pStyle w:val="BodyText"/>
        <w:rPr>
          <w:rFonts w:ascii="Arial" w:hAnsi="Arial" w:cs="Arial"/>
          <w:b/>
        </w:rPr>
      </w:pPr>
    </w:p>
    <w:p w14:paraId="18DB89C4" w14:textId="77777777" w:rsidR="00961B81" w:rsidRPr="00050F29" w:rsidRDefault="00961B81" w:rsidP="00961B81">
      <w:pPr>
        <w:pStyle w:val="BodyText"/>
        <w:rPr>
          <w:rFonts w:ascii="Arial" w:hAnsi="Arial" w:cs="Arial"/>
          <w:sz w:val="22"/>
          <w:szCs w:val="22"/>
        </w:rPr>
      </w:pPr>
      <w:r w:rsidRPr="00050F29">
        <w:rPr>
          <w:rFonts w:ascii="Arial" w:hAnsi="Arial" w:cs="Arial"/>
          <w:sz w:val="22"/>
          <w:szCs w:val="22"/>
        </w:rPr>
        <w:t>The AA Board set up a Probation/CJSWS Sub-Committee in 2009. It is chaired by the Trustee for Probation/CJSWS and has four other members with experience of Probation/CJSWS Liaison</w:t>
      </w:r>
      <w:r>
        <w:rPr>
          <w:rFonts w:ascii="Arial" w:hAnsi="Arial" w:cs="Arial"/>
          <w:sz w:val="22"/>
          <w:szCs w:val="22"/>
        </w:rPr>
        <w:t xml:space="preserve"> service</w:t>
      </w:r>
      <w:r w:rsidRPr="00050F29">
        <w:rPr>
          <w:rFonts w:ascii="Arial" w:hAnsi="Arial" w:cs="Arial"/>
          <w:sz w:val="22"/>
          <w:szCs w:val="22"/>
        </w:rPr>
        <w:t xml:space="preserve">. </w:t>
      </w:r>
    </w:p>
    <w:p w14:paraId="3940D8F4" w14:textId="77777777" w:rsidR="00961B81" w:rsidRPr="00050F29" w:rsidRDefault="00961B81" w:rsidP="00961B81">
      <w:pPr>
        <w:autoSpaceDE w:val="0"/>
        <w:autoSpaceDN w:val="0"/>
        <w:adjustRightInd w:val="0"/>
        <w:rPr>
          <w:rFonts w:ascii="Arial" w:hAnsi="Arial" w:cs="Arial"/>
          <w:sz w:val="22"/>
          <w:szCs w:val="22"/>
        </w:rPr>
      </w:pPr>
      <w:r w:rsidRPr="00050F29">
        <w:rPr>
          <w:rFonts w:ascii="Arial" w:hAnsi="Arial" w:cs="Arial"/>
          <w:sz w:val="22"/>
          <w:szCs w:val="22"/>
        </w:rPr>
        <w:t>The aim of the Subcommittee is to raise awareness of the work of the Probation/Criminal Justice Social Work Services in Great Britain throughout the Fellowship.</w:t>
      </w:r>
    </w:p>
    <w:p w14:paraId="07CFDDB0" w14:textId="77777777" w:rsidR="00961B81" w:rsidRPr="00050F29" w:rsidRDefault="00961B81" w:rsidP="00961B81">
      <w:pPr>
        <w:autoSpaceDE w:val="0"/>
        <w:autoSpaceDN w:val="0"/>
        <w:adjustRightInd w:val="0"/>
        <w:rPr>
          <w:rFonts w:ascii="Arial" w:hAnsi="Arial" w:cs="Arial"/>
          <w:sz w:val="22"/>
          <w:szCs w:val="22"/>
        </w:rPr>
      </w:pPr>
    </w:p>
    <w:p w14:paraId="4C7862A2" w14:textId="77777777" w:rsidR="00961B81" w:rsidRPr="00050F29" w:rsidRDefault="00961B81" w:rsidP="00961B81">
      <w:pPr>
        <w:autoSpaceDE w:val="0"/>
        <w:autoSpaceDN w:val="0"/>
        <w:adjustRightInd w:val="0"/>
        <w:rPr>
          <w:rFonts w:ascii="Arial" w:hAnsi="Arial" w:cs="Arial"/>
          <w:sz w:val="22"/>
          <w:szCs w:val="22"/>
        </w:rPr>
      </w:pPr>
      <w:r w:rsidRPr="00050F29">
        <w:rPr>
          <w:rFonts w:ascii="Arial" w:hAnsi="Arial" w:cs="Arial"/>
          <w:sz w:val="22"/>
          <w:szCs w:val="22"/>
        </w:rPr>
        <w:t>Its objectives include:</w:t>
      </w:r>
    </w:p>
    <w:p w14:paraId="416CB572"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w:t>
      </w:r>
      <w:r w:rsidRPr="00050F29">
        <w:rPr>
          <w:rFonts w:ascii="Arial" w:hAnsi="Arial" w:cs="Arial"/>
        </w:rPr>
        <w:t>eveloping and maintaining resources for liaison officers</w:t>
      </w:r>
    </w:p>
    <w:p w14:paraId="0279B308"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w:t>
      </w:r>
      <w:r w:rsidRPr="00050F29">
        <w:rPr>
          <w:rFonts w:ascii="Arial" w:hAnsi="Arial" w:cs="Arial"/>
        </w:rPr>
        <w:t>isseminating information on Probation/CJSWS throughout the Fellowship</w:t>
      </w:r>
    </w:p>
    <w:p w14:paraId="11D5DA81"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w:t>
      </w:r>
      <w:r w:rsidRPr="00050F29">
        <w:rPr>
          <w:rFonts w:ascii="Arial" w:hAnsi="Arial" w:cs="Arial"/>
        </w:rPr>
        <w:t>eveloping and maintaining the Probation/CJSWS areas on the AA(GB) website, including the possibility of a user forum for members in this discipline</w:t>
      </w:r>
    </w:p>
    <w:p w14:paraId="542C3ADD"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s</w:t>
      </w:r>
      <w:r w:rsidRPr="00050F29">
        <w:rPr>
          <w:rFonts w:ascii="Arial" w:hAnsi="Arial" w:cs="Arial"/>
        </w:rPr>
        <w:t>upporting the development and sharing of good practice</w:t>
      </w:r>
    </w:p>
    <w:p w14:paraId="3FDB2360"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s</w:t>
      </w:r>
      <w:r w:rsidRPr="00050F29">
        <w:rPr>
          <w:rFonts w:ascii="Arial" w:hAnsi="Arial" w:cs="Arial"/>
        </w:rPr>
        <w:t>upporting Regional Liaison Officers</w:t>
      </w:r>
    </w:p>
    <w:p w14:paraId="54E8F3B7"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o</w:t>
      </w:r>
      <w:r w:rsidRPr="00050F29">
        <w:rPr>
          <w:rFonts w:ascii="Arial" w:hAnsi="Arial" w:cs="Arial"/>
        </w:rPr>
        <w:t>rganising the annual Regional Liaison Officers meeting held in York</w:t>
      </w:r>
    </w:p>
    <w:p w14:paraId="07DA8528" w14:textId="77777777" w:rsidR="00961B81" w:rsidRPr="00050F29" w:rsidRDefault="00961B81" w:rsidP="00961B8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o</w:t>
      </w:r>
      <w:r w:rsidRPr="00050F29">
        <w:rPr>
          <w:rFonts w:ascii="Arial" w:hAnsi="Arial" w:cs="Arial"/>
        </w:rPr>
        <w:t>rganising periodic seminars for Regional and Intergroup Liaison Officers</w:t>
      </w:r>
    </w:p>
    <w:p w14:paraId="6533028E" w14:textId="77777777" w:rsidR="00961B81" w:rsidRPr="00050F29" w:rsidRDefault="00961B81" w:rsidP="00961B81">
      <w:pPr>
        <w:pStyle w:val="ListParagraph"/>
        <w:numPr>
          <w:ilvl w:val="0"/>
          <w:numId w:val="8"/>
        </w:numPr>
        <w:spacing w:line="240" w:lineRule="auto"/>
        <w:rPr>
          <w:rFonts w:ascii="Arial" w:hAnsi="Arial" w:cs="Arial"/>
        </w:rPr>
      </w:pPr>
      <w:r>
        <w:rPr>
          <w:rFonts w:ascii="Arial" w:hAnsi="Arial" w:cs="Arial"/>
        </w:rPr>
        <w:t>d</w:t>
      </w:r>
      <w:r w:rsidRPr="00050F29">
        <w:rPr>
          <w:rFonts w:ascii="Arial" w:hAnsi="Arial" w:cs="Arial"/>
        </w:rPr>
        <w:t>eveloping links with Prison Service Liaison Officers</w:t>
      </w:r>
    </w:p>
    <w:p w14:paraId="70F5F62C" w14:textId="77777777" w:rsidR="00961B81" w:rsidRPr="00050F29" w:rsidRDefault="00961B81" w:rsidP="00961B81">
      <w:pPr>
        <w:pStyle w:val="BodyText"/>
        <w:rPr>
          <w:rFonts w:ascii="Arial" w:hAnsi="Arial" w:cs="Arial"/>
          <w:sz w:val="22"/>
          <w:szCs w:val="22"/>
        </w:rPr>
      </w:pPr>
      <w:r>
        <w:rPr>
          <w:rFonts w:ascii="Arial" w:hAnsi="Arial" w:cs="Arial"/>
          <w:sz w:val="22"/>
          <w:szCs w:val="22"/>
        </w:rPr>
        <w:t>Each member</w:t>
      </w:r>
      <w:r w:rsidRPr="00050F29">
        <w:rPr>
          <w:rFonts w:ascii="Arial" w:hAnsi="Arial" w:cs="Arial"/>
          <w:sz w:val="22"/>
          <w:szCs w:val="22"/>
        </w:rPr>
        <w:t xml:space="preserve"> ha</w:t>
      </w:r>
      <w:r>
        <w:rPr>
          <w:rFonts w:ascii="Arial" w:hAnsi="Arial" w:cs="Arial"/>
          <w:sz w:val="22"/>
          <w:szCs w:val="22"/>
        </w:rPr>
        <w:t>s</w:t>
      </w:r>
      <w:r w:rsidRPr="00050F29">
        <w:rPr>
          <w:rFonts w:ascii="Arial" w:hAnsi="Arial" w:cs="Arial"/>
          <w:sz w:val="22"/>
          <w:szCs w:val="22"/>
        </w:rPr>
        <w:t xml:space="preserve"> been asked to work closely with </w:t>
      </w:r>
      <w:r>
        <w:rPr>
          <w:rFonts w:ascii="Arial" w:hAnsi="Arial" w:cs="Arial"/>
          <w:sz w:val="22"/>
          <w:szCs w:val="22"/>
        </w:rPr>
        <w:t>a particular group</w:t>
      </w:r>
      <w:r w:rsidRPr="00050F29">
        <w:rPr>
          <w:rFonts w:ascii="Arial" w:hAnsi="Arial" w:cs="Arial"/>
          <w:sz w:val="22"/>
          <w:szCs w:val="22"/>
        </w:rPr>
        <w:t xml:space="preserve"> of </w:t>
      </w:r>
      <w:proofErr w:type="gramStart"/>
      <w:r w:rsidRPr="00050F29">
        <w:rPr>
          <w:rFonts w:ascii="Arial" w:hAnsi="Arial" w:cs="Arial"/>
          <w:sz w:val="22"/>
          <w:szCs w:val="22"/>
        </w:rPr>
        <w:t>Regions</w:t>
      </w:r>
      <w:proofErr w:type="gramEnd"/>
      <w:r w:rsidRPr="00050F29">
        <w:rPr>
          <w:rFonts w:ascii="Arial" w:hAnsi="Arial" w:cs="Arial"/>
          <w:sz w:val="22"/>
          <w:szCs w:val="22"/>
        </w:rPr>
        <w:t>, and contact details are sent out to Regions. Regional LOs are welcome to contact members of the Sub-Committee for suggestions, advice, support and guidance, and Intergroups in Regions without an RLO should not hesitate to make direct contact with members.</w:t>
      </w:r>
    </w:p>
    <w:p w14:paraId="26F1E81A" w14:textId="77777777" w:rsidR="00961B81" w:rsidRPr="00050F29" w:rsidRDefault="00961B81" w:rsidP="00961B81">
      <w:pPr>
        <w:pStyle w:val="BodyText"/>
        <w:rPr>
          <w:rFonts w:ascii="Arial" w:hAnsi="Arial" w:cs="Arial"/>
          <w:sz w:val="22"/>
          <w:szCs w:val="22"/>
        </w:rPr>
      </w:pPr>
      <w:r w:rsidRPr="00050F29">
        <w:rPr>
          <w:rFonts w:ascii="Arial" w:hAnsi="Arial" w:cs="Arial"/>
          <w:sz w:val="22"/>
          <w:szCs w:val="22"/>
        </w:rPr>
        <w:t xml:space="preserve">RLOs are asked to </w:t>
      </w:r>
      <w:r>
        <w:rPr>
          <w:rFonts w:ascii="Arial" w:hAnsi="Arial" w:cs="Arial"/>
          <w:sz w:val="22"/>
          <w:szCs w:val="22"/>
        </w:rPr>
        <w:t xml:space="preserve">send to </w:t>
      </w:r>
      <w:r w:rsidRPr="00050F29">
        <w:rPr>
          <w:rFonts w:ascii="Arial" w:hAnsi="Arial" w:cs="Arial"/>
          <w:sz w:val="22"/>
          <w:szCs w:val="22"/>
        </w:rPr>
        <w:t xml:space="preserve">the member of the Sub-Committee charged with supporting their Region copies of </w:t>
      </w:r>
      <w:r>
        <w:rPr>
          <w:rFonts w:ascii="Arial" w:hAnsi="Arial" w:cs="Arial"/>
          <w:sz w:val="22"/>
          <w:szCs w:val="22"/>
        </w:rPr>
        <w:t xml:space="preserve">each of </w:t>
      </w:r>
      <w:r w:rsidRPr="00050F29">
        <w:rPr>
          <w:rFonts w:ascii="Arial" w:hAnsi="Arial" w:cs="Arial"/>
          <w:sz w:val="22"/>
          <w:szCs w:val="22"/>
        </w:rPr>
        <w:t xml:space="preserve">their reports to </w:t>
      </w:r>
      <w:r>
        <w:rPr>
          <w:rFonts w:ascii="Arial" w:hAnsi="Arial" w:cs="Arial"/>
          <w:sz w:val="22"/>
          <w:szCs w:val="22"/>
        </w:rPr>
        <w:t>their Region and the Region’s yearly report to the Annual Meeting of Regional Probation/CJSWS Liaison Officers.</w:t>
      </w:r>
    </w:p>
    <w:p w14:paraId="62CC16B2" w14:textId="7FC9DB95" w:rsidR="0046278A" w:rsidRDefault="002B702E" w:rsidP="00961B81">
      <w:pPr>
        <w:pStyle w:val="BodyText"/>
        <w:rPr>
          <w:rFonts w:ascii="Arial" w:hAnsi="Arial" w:cs="Arial"/>
          <w:sz w:val="22"/>
          <w:szCs w:val="22"/>
        </w:rPr>
      </w:pPr>
      <w:r>
        <w:rPr>
          <w:rFonts w:ascii="Arial" w:hAnsi="Arial" w:cs="Arial"/>
          <w:sz w:val="22"/>
          <w:szCs w:val="22"/>
        </w:rPr>
        <w:t>F</w:t>
      </w:r>
      <w:r w:rsidR="00961B81" w:rsidRPr="00050F29">
        <w:rPr>
          <w:rFonts w:ascii="Arial" w:hAnsi="Arial" w:cs="Arial"/>
          <w:sz w:val="22"/>
          <w:szCs w:val="22"/>
        </w:rPr>
        <w:t>or details of the current membership of the Sub-Committee</w:t>
      </w:r>
      <w:r>
        <w:rPr>
          <w:rFonts w:ascii="Arial" w:hAnsi="Arial" w:cs="Arial"/>
          <w:sz w:val="22"/>
          <w:szCs w:val="22"/>
        </w:rPr>
        <w:t xml:space="preserve"> see the latest version of the Confidential Directory</w:t>
      </w:r>
      <w:r w:rsidR="000E31D0">
        <w:rPr>
          <w:rFonts w:ascii="Arial" w:hAnsi="Arial" w:cs="Arial"/>
          <w:sz w:val="22"/>
          <w:szCs w:val="22"/>
        </w:rPr>
        <w:t>.</w:t>
      </w:r>
      <w:r w:rsidR="0046278A">
        <w:rPr>
          <w:rFonts w:ascii="Arial" w:hAnsi="Arial" w:cs="Arial"/>
          <w:sz w:val="22"/>
          <w:szCs w:val="22"/>
        </w:rPr>
        <w:t xml:space="preserve"> </w:t>
      </w:r>
      <w:r w:rsidR="0046278A" w:rsidRPr="0046278A">
        <w:rPr>
          <w:rFonts w:ascii="Arial" w:hAnsi="Arial" w:cs="Arial"/>
          <w:sz w:val="22"/>
          <w:szCs w:val="22"/>
        </w:rPr>
        <w:t>Send an email to </w:t>
      </w:r>
      <w:hyperlink r:id="rId26" w:history="1">
        <w:r w:rsidR="0046278A" w:rsidRPr="0046278A">
          <w:rPr>
            <w:rStyle w:val="Hyperlink"/>
            <w:rFonts w:ascii="Arial" w:hAnsi="Arial" w:cs="Arial"/>
            <w:sz w:val="22"/>
            <w:szCs w:val="22"/>
          </w:rPr>
          <w:t>Chris.North@gsogb.org.uk</w:t>
        </w:r>
      </w:hyperlink>
      <w:r w:rsidR="0046278A" w:rsidRPr="0046278A">
        <w:rPr>
          <w:rFonts w:ascii="Arial" w:hAnsi="Arial" w:cs="Arial"/>
          <w:sz w:val="22"/>
          <w:szCs w:val="22"/>
        </w:rPr>
        <w:t xml:space="preserve"> from your aamail.org email address and she will send you </w:t>
      </w:r>
      <w:r w:rsidR="0046278A">
        <w:rPr>
          <w:rFonts w:ascii="Arial" w:hAnsi="Arial" w:cs="Arial"/>
          <w:sz w:val="22"/>
          <w:szCs w:val="22"/>
        </w:rPr>
        <w:t xml:space="preserve">the URL to </w:t>
      </w:r>
      <w:r>
        <w:rPr>
          <w:rFonts w:ascii="Arial" w:hAnsi="Arial" w:cs="Arial"/>
          <w:sz w:val="22"/>
          <w:szCs w:val="22"/>
        </w:rPr>
        <w:t xml:space="preserve">download </w:t>
      </w:r>
      <w:r w:rsidR="0046278A">
        <w:rPr>
          <w:rFonts w:ascii="Arial" w:hAnsi="Arial" w:cs="Arial"/>
          <w:sz w:val="22"/>
          <w:szCs w:val="22"/>
        </w:rPr>
        <w:t xml:space="preserve">the current version and text you </w:t>
      </w:r>
      <w:r w:rsidR="0046278A" w:rsidRPr="0046278A">
        <w:rPr>
          <w:rFonts w:ascii="Arial" w:hAnsi="Arial" w:cs="Arial"/>
          <w:sz w:val="22"/>
          <w:szCs w:val="22"/>
        </w:rPr>
        <w:t>the password to open the document.</w:t>
      </w:r>
    </w:p>
    <w:p w14:paraId="1A0E7A90" w14:textId="666E70A4" w:rsidR="00065A45" w:rsidRPr="00065A45" w:rsidRDefault="00961B81" w:rsidP="00065A45">
      <w:pPr>
        <w:pStyle w:val="BodyText"/>
      </w:pPr>
      <w:r w:rsidRPr="00050F29">
        <w:rPr>
          <w:rFonts w:ascii="Arial" w:hAnsi="Arial" w:cs="Arial"/>
          <w:sz w:val="22"/>
          <w:szCs w:val="22"/>
        </w:rPr>
        <w:t xml:space="preserve">The Sub-Committee has an email address which delivers mail to the Sub-Committee secretary, who will either reply straight away, or ask another member to do so, depending on the topic. The email address is: </w:t>
      </w:r>
      <w:r w:rsidR="00065A45" w:rsidRPr="00065A45">
        <w:t> </w:t>
      </w:r>
      <w:hyperlink r:id="rId27" w:tooltip="mailto:infoprobation.sc@aamail.org" w:history="1">
        <w:r w:rsidR="00065A45" w:rsidRPr="00065A45">
          <w:rPr>
            <w:rStyle w:val="Hyperlink"/>
            <w:rFonts w:ascii="Arial" w:hAnsi="Arial" w:cs="Arial"/>
            <w:sz w:val="22"/>
            <w:szCs w:val="22"/>
          </w:rPr>
          <w:t>infoprobation.sc@aamail.org</w:t>
        </w:r>
      </w:hyperlink>
    </w:p>
    <w:p w14:paraId="4D080E4F" w14:textId="3880B7FC" w:rsidR="00961B81" w:rsidRPr="00050F29" w:rsidRDefault="00961B81" w:rsidP="00961B81">
      <w:pPr>
        <w:pStyle w:val="BodyText"/>
        <w:rPr>
          <w:rFonts w:ascii="Arial" w:hAnsi="Arial" w:cs="Arial"/>
          <w:sz w:val="22"/>
          <w:szCs w:val="22"/>
        </w:rPr>
      </w:pPr>
    </w:p>
    <w:p w14:paraId="1D9438CE" w14:textId="77777777" w:rsidR="00961B81" w:rsidRDefault="00961B81" w:rsidP="007B5633">
      <w:pPr>
        <w:pStyle w:val="Heading2"/>
      </w:pPr>
      <w:bookmarkStart w:id="43" w:name="_Toc95777698"/>
      <w:r w:rsidRPr="00050F29">
        <w:t>Other activities.</w:t>
      </w:r>
      <w:bookmarkEnd w:id="43"/>
    </w:p>
    <w:p w14:paraId="617BC348" w14:textId="2638EAE0" w:rsidR="00961B81" w:rsidRPr="00050F29" w:rsidRDefault="00961B81" w:rsidP="00961B81">
      <w:pPr>
        <w:pStyle w:val="BodyText"/>
        <w:rPr>
          <w:rFonts w:ascii="Arial" w:hAnsi="Arial" w:cs="Arial"/>
          <w:sz w:val="22"/>
          <w:szCs w:val="22"/>
        </w:rPr>
      </w:pPr>
      <w:r w:rsidRPr="00050F29">
        <w:rPr>
          <w:rFonts w:ascii="Arial" w:hAnsi="Arial" w:cs="Arial"/>
          <w:sz w:val="22"/>
          <w:szCs w:val="22"/>
        </w:rPr>
        <w:t xml:space="preserve">One Trustee member of AA’s General Board has </w:t>
      </w:r>
      <w:r>
        <w:rPr>
          <w:rFonts w:ascii="Arial" w:hAnsi="Arial" w:cs="Arial"/>
          <w:sz w:val="22"/>
          <w:szCs w:val="22"/>
        </w:rPr>
        <w:t>a particular</w:t>
      </w:r>
      <w:r w:rsidRPr="00050F29">
        <w:rPr>
          <w:rFonts w:ascii="Arial" w:hAnsi="Arial" w:cs="Arial"/>
          <w:sz w:val="22"/>
          <w:szCs w:val="22"/>
        </w:rPr>
        <w:t xml:space="preserve"> responsibility of looking after matters to do with Probation/CJSWS Liaison and acts as Chair of the Sub-Committee. As well as attending national events concerning alcohol policies and community sentencing, AA presentations to Ministers and Governments etc, the Board Trustee also represents AA in meetings currently held about every three months with</w:t>
      </w:r>
      <w:r w:rsidR="00501521">
        <w:rPr>
          <w:rFonts w:ascii="Arial" w:hAnsi="Arial" w:cs="Arial"/>
          <w:sz w:val="22"/>
          <w:szCs w:val="22"/>
        </w:rPr>
        <w:t xml:space="preserve"> </w:t>
      </w:r>
      <w:r w:rsidR="008D14FC" w:rsidRPr="00501521">
        <w:rPr>
          <w:rFonts w:ascii="Arial" w:hAnsi="Arial" w:cs="Arial"/>
          <w:sz w:val="22"/>
          <w:szCs w:val="22"/>
        </w:rPr>
        <w:t xml:space="preserve">Her Majesty’s Prison and Probation Service </w:t>
      </w:r>
      <w:r w:rsidRPr="00501521">
        <w:rPr>
          <w:rFonts w:ascii="Arial" w:hAnsi="Arial" w:cs="Arial"/>
          <w:sz w:val="22"/>
          <w:szCs w:val="22"/>
        </w:rPr>
        <w:t>for England and Wales.</w:t>
      </w:r>
      <w:r w:rsidRPr="00050F29">
        <w:rPr>
          <w:rFonts w:ascii="Arial" w:hAnsi="Arial" w:cs="Arial"/>
          <w:sz w:val="22"/>
          <w:szCs w:val="22"/>
        </w:rPr>
        <w:t xml:space="preserve"> </w:t>
      </w:r>
    </w:p>
    <w:p w14:paraId="2965E8CC" w14:textId="77777777" w:rsidR="00E619B4" w:rsidRDefault="00E619B4" w:rsidP="00197643">
      <w:pPr>
        <w:rPr>
          <w:rFonts w:ascii="Arial" w:hAnsi="Arial" w:cs="Arial"/>
          <w:sz w:val="16"/>
          <w:szCs w:val="16"/>
        </w:rPr>
      </w:pPr>
    </w:p>
    <w:p w14:paraId="45A0AFD4" w14:textId="77777777" w:rsidR="00E619B4" w:rsidRDefault="00E619B4" w:rsidP="00197643">
      <w:pPr>
        <w:rPr>
          <w:rFonts w:ascii="Arial" w:hAnsi="Arial" w:cs="Arial"/>
          <w:sz w:val="16"/>
          <w:szCs w:val="16"/>
        </w:rPr>
      </w:pPr>
    </w:p>
    <w:p w14:paraId="40862A10" w14:textId="77777777" w:rsidR="00E619B4" w:rsidRDefault="00E619B4" w:rsidP="00197643">
      <w:pPr>
        <w:rPr>
          <w:rFonts w:ascii="Arial" w:hAnsi="Arial" w:cs="Arial"/>
          <w:sz w:val="16"/>
          <w:szCs w:val="16"/>
        </w:rPr>
      </w:pPr>
    </w:p>
    <w:p w14:paraId="76087DAD" w14:textId="77777777" w:rsidR="00E619B4" w:rsidRDefault="00E619B4" w:rsidP="00197643">
      <w:pPr>
        <w:rPr>
          <w:rFonts w:ascii="Arial" w:hAnsi="Arial" w:cs="Arial"/>
          <w:sz w:val="16"/>
          <w:szCs w:val="16"/>
        </w:rPr>
      </w:pPr>
    </w:p>
    <w:p w14:paraId="3ECA5C32" w14:textId="77777777" w:rsidR="00E619B4" w:rsidRDefault="00E619B4" w:rsidP="00E619B4">
      <w:pPr>
        <w:jc w:val="center"/>
        <w:rPr>
          <w:rFonts w:ascii="Arial" w:hAnsi="Arial" w:cs="Arial"/>
          <w:b/>
          <w:sz w:val="36"/>
          <w:szCs w:val="36"/>
        </w:rPr>
        <w:sectPr w:rsidR="00E619B4" w:rsidSect="00A177FB">
          <w:headerReference w:type="default" r:id="rId28"/>
          <w:footerReference w:type="default" r:id="rId29"/>
          <w:pgSz w:w="11907" w:h="16840" w:code="9"/>
          <w:pgMar w:top="170" w:right="1985" w:bottom="170" w:left="1418" w:header="709" w:footer="709" w:gutter="0"/>
          <w:pgNumType w:start="0"/>
          <w:cols w:space="708"/>
          <w:titlePg/>
          <w:docGrid w:linePitch="360"/>
        </w:sectPr>
      </w:pPr>
    </w:p>
    <w:p w14:paraId="4B7D80FC" w14:textId="68E6992B" w:rsidR="00E619B4" w:rsidRPr="00AD464F" w:rsidRDefault="00E619B4" w:rsidP="007B5633">
      <w:pPr>
        <w:pStyle w:val="Heading1"/>
      </w:pPr>
      <w:bookmarkStart w:id="44" w:name="_Toc95777699"/>
      <w:r w:rsidRPr="00AD464F">
        <w:lastRenderedPageBreak/>
        <w:t>The AA Web site and what it offers you</w:t>
      </w:r>
      <w:r w:rsidR="00593DEE">
        <w:t xml:space="preserve"> </w:t>
      </w:r>
      <w:hyperlink r:id="rId30" w:history="1">
        <w:r w:rsidR="00593DEE" w:rsidRPr="00713B84">
          <w:rPr>
            <w:rStyle w:val="Hyperlink"/>
          </w:rPr>
          <w:t>http://www.alcoholics-anonymous.org.uk</w:t>
        </w:r>
        <w:bookmarkEnd w:id="44"/>
      </w:hyperlink>
    </w:p>
    <w:p w14:paraId="171770BD" w14:textId="77777777" w:rsidR="00E619B4" w:rsidRPr="00AD464F" w:rsidRDefault="00E619B4" w:rsidP="00E619B4">
      <w:pPr>
        <w:rPr>
          <w:rFonts w:ascii="Arial" w:hAnsi="Arial" w:cs="Arial"/>
        </w:rPr>
      </w:pPr>
    </w:p>
    <w:p w14:paraId="794CCF29" w14:textId="77777777" w:rsidR="00E619B4" w:rsidRPr="00AD464F" w:rsidRDefault="00E619B4" w:rsidP="00E619B4">
      <w:pPr>
        <w:rPr>
          <w:rFonts w:ascii="Arial" w:hAnsi="Arial" w:cs="Arial"/>
          <w:sz w:val="22"/>
          <w:szCs w:val="22"/>
        </w:rPr>
      </w:pPr>
      <w:r w:rsidRPr="00AD464F">
        <w:rPr>
          <w:rFonts w:ascii="Arial" w:hAnsi="Arial" w:cs="Arial"/>
          <w:sz w:val="22"/>
          <w:szCs w:val="22"/>
        </w:rPr>
        <w:t xml:space="preserve">The Home Page of the new website for Alcoholics Anonymous in Great Britain consists of the following main areas: </w:t>
      </w:r>
    </w:p>
    <w:p w14:paraId="12B44332" w14:textId="77777777" w:rsidR="00E619B4" w:rsidRPr="00AD464F" w:rsidRDefault="00E619B4" w:rsidP="00E619B4">
      <w:pPr>
        <w:rPr>
          <w:rFonts w:ascii="Arial" w:hAnsi="Arial" w:cs="Arial"/>
          <w:sz w:val="22"/>
          <w:szCs w:val="22"/>
        </w:rPr>
      </w:pPr>
    </w:p>
    <w:p w14:paraId="28828CD6"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Home</w:t>
      </w:r>
    </w:p>
    <w:p w14:paraId="3361C602"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About AA</w:t>
      </w:r>
    </w:p>
    <w:p w14:paraId="48F61384"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AA Meetings</w:t>
      </w:r>
    </w:p>
    <w:p w14:paraId="23579229"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Shop</w:t>
      </w:r>
    </w:p>
    <w:p w14:paraId="718EF540"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Members</w:t>
      </w:r>
    </w:p>
    <w:p w14:paraId="14638799"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Professional</w:t>
      </w:r>
      <w:r>
        <w:rPr>
          <w:rFonts w:ascii="Arial" w:hAnsi="Arial" w:cs="Arial"/>
          <w:b/>
          <w:sz w:val="22"/>
          <w:szCs w:val="22"/>
        </w:rPr>
        <w:t>s</w:t>
      </w:r>
    </w:p>
    <w:p w14:paraId="4955A90F"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Media</w:t>
      </w:r>
    </w:p>
    <w:p w14:paraId="7643924B" w14:textId="77777777" w:rsidR="00E619B4" w:rsidRPr="00AD464F" w:rsidRDefault="00E619B4" w:rsidP="00E619B4">
      <w:pPr>
        <w:rPr>
          <w:rFonts w:ascii="Arial" w:hAnsi="Arial" w:cs="Arial"/>
          <w:b/>
          <w:sz w:val="22"/>
          <w:szCs w:val="22"/>
        </w:rPr>
      </w:pPr>
      <w:r w:rsidRPr="00AD464F">
        <w:rPr>
          <w:rFonts w:ascii="Arial" w:hAnsi="Arial" w:cs="Arial"/>
          <w:b/>
          <w:sz w:val="22"/>
          <w:szCs w:val="22"/>
        </w:rPr>
        <w:t>•</w:t>
      </w:r>
      <w:r w:rsidRPr="00AD464F">
        <w:rPr>
          <w:rFonts w:ascii="Arial" w:hAnsi="Arial" w:cs="Arial"/>
          <w:b/>
          <w:sz w:val="22"/>
          <w:szCs w:val="22"/>
        </w:rPr>
        <w:tab/>
        <w:t>Contact</w:t>
      </w:r>
    </w:p>
    <w:p w14:paraId="19502C07" w14:textId="77777777" w:rsidR="00E619B4" w:rsidRPr="00AD464F" w:rsidRDefault="00E619B4" w:rsidP="00E619B4">
      <w:pPr>
        <w:rPr>
          <w:rFonts w:ascii="Arial" w:hAnsi="Arial" w:cs="Arial"/>
          <w:sz w:val="22"/>
          <w:szCs w:val="22"/>
        </w:rPr>
      </w:pPr>
    </w:p>
    <w:p w14:paraId="33B5C7DC" w14:textId="77777777" w:rsidR="00E619B4" w:rsidRPr="00AD464F" w:rsidRDefault="00E619B4" w:rsidP="007B5633">
      <w:pPr>
        <w:pStyle w:val="Heading2"/>
      </w:pPr>
      <w:bookmarkStart w:id="45" w:name="_Toc95777700"/>
      <w:r>
        <w:t>Members’ area for Probation/CJSWS Liaison</w:t>
      </w:r>
      <w:bookmarkEnd w:id="45"/>
    </w:p>
    <w:p w14:paraId="5FC1090E" w14:textId="77777777" w:rsidR="00E619B4" w:rsidRPr="00AD464F" w:rsidRDefault="00E619B4" w:rsidP="00E619B4">
      <w:pPr>
        <w:rPr>
          <w:rFonts w:ascii="Arial" w:hAnsi="Arial" w:cs="Arial"/>
          <w:sz w:val="22"/>
          <w:szCs w:val="22"/>
        </w:rPr>
      </w:pPr>
    </w:p>
    <w:p w14:paraId="0B853887" w14:textId="1E541BBA" w:rsidR="00E619B4" w:rsidRPr="00AD464F" w:rsidRDefault="00E619B4" w:rsidP="00E619B4">
      <w:pPr>
        <w:rPr>
          <w:rFonts w:ascii="Arial" w:hAnsi="Arial" w:cs="Arial"/>
          <w:sz w:val="22"/>
          <w:szCs w:val="22"/>
        </w:rPr>
      </w:pPr>
      <w:r w:rsidRPr="00AD464F">
        <w:rPr>
          <w:rFonts w:ascii="Arial" w:hAnsi="Arial" w:cs="Arial"/>
          <w:sz w:val="22"/>
          <w:szCs w:val="22"/>
        </w:rPr>
        <w:t xml:space="preserve">In the ‘Members’ area </w:t>
      </w:r>
      <w:proofErr w:type="gramStart"/>
      <w:r w:rsidRPr="00AD464F">
        <w:rPr>
          <w:rFonts w:ascii="Arial" w:hAnsi="Arial" w:cs="Arial"/>
          <w:sz w:val="22"/>
          <w:szCs w:val="22"/>
        </w:rPr>
        <w:t>follow</w:t>
      </w:r>
      <w:proofErr w:type="gramEnd"/>
      <w:r w:rsidRPr="00AD464F">
        <w:rPr>
          <w:rFonts w:ascii="Arial" w:hAnsi="Arial" w:cs="Arial"/>
          <w:sz w:val="22"/>
          <w:szCs w:val="22"/>
        </w:rPr>
        <w:t xml:space="preserve"> the links ‘Service’ then ‘Disciplines’ </w:t>
      </w:r>
      <w:r w:rsidR="00F6307C">
        <w:rPr>
          <w:rFonts w:ascii="Arial" w:hAnsi="Arial" w:cs="Arial"/>
          <w:sz w:val="22"/>
          <w:szCs w:val="22"/>
        </w:rPr>
        <w:t>(</w:t>
      </w:r>
      <w:r w:rsidR="004E44E7">
        <w:rPr>
          <w:rFonts w:ascii="Arial" w:hAnsi="Arial" w:cs="Arial"/>
          <w:sz w:val="22"/>
          <w:szCs w:val="22"/>
        </w:rPr>
        <w:t xml:space="preserve">click on </w:t>
      </w:r>
      <w:r w:rsidR="00F6307C">
        <w:rPr>
          <w:rFonts w:ascii="Arial" w:hAnsi="Arial" w:cs="Arial"/>
          <w:sz w:val="22"/>
          <w:szCs w:val="22"/>
        </w:rPr>
        <w:t xml:space="preserve">Find out More) </w:t>
      </w:r>
      <w:r w:rsidRPr="00AD464F">
        <w:rPr>
          <w:rFonts w:ascii="Arial" w:hAnsi="Arial" w:cs="Arial"/>
          <w:sz w:val="22"/>
          <w:szCs w:val="22"/>
        </w:rPr>
        <w:t>and you will see a link to ‘Probation/Criminal Justice Services’</w:t>
      </w:r>
      <w:r w:rsidR="004E44E7">
        <w:rPr>
          <w:rFonts w:ascii="Arial" w:hAnsi="Arial" w:cs="Arial"/>
          <w:sz w:val="22"/>
          <w:szCs w:val="22"/>
        </w:rPr>
        <w:t xml:space="preserve"> – click on Find out More.</w:t>
      </w:r>
    </w:p>
    <w:p w14:paraId="10D64FBD" w14:textId="77777777" w:rsidR="00E619B4" w:rsidRPr="00AD464F" w:rsidRDefault="00E619B4" w:rsidP="00E619B4">
      <w:pPr>
        <w:rPr>
          <w:rFonts w:ascii="Arial" w:hAnsi="Arial" w:cs="Arial"/>
          <w:sz w:val="22"/>
          <w:szCs w:val="22"/>
        </w:rPr>
      </w:pPr>
    </w:p>
    <w:p w14:paraId="08BDBE16" w14:textId="77777777" w:rsidR="00E619B4" w:rsidRPr="00480837" w:rsidRDefault="00E619B4" w:rsidP="00E619B4">
      <w:pPr>
        <w:rPr>
          <w:rFonts w:ascii="Arial" w:hAnsi="Arial" w:cs="Arial"/>
          <w:sz w:val="22"/>
          <w:szCs w:val="22"/>
        </w:rPr>
      </w:pPr>
      <w:r w:rsidRPr="006405C6">
        <w:rPr>
          <w:rFonts w:ascii="Arial" w:hAnsi="Arial" w:cs="Arial"/>
          <w:sz w:val="22"/>
          <w:szCs w:val="22"/>
        </w:rPr>
        <w:t>There are currently four sections f</w:t>
      </w:r>
      <w:r w:rsidRPr="00480837">
        <w:rPr>
          <w:rFonts w:ascii="Arial" w:hAnsi="Arial" w:cs="Arial"/>
          <w:sz w:val="22"/>
          <w:szCs w:val="22"/>
        </w:rPr>
        <w:t>or Probation/Criminal Justice Services Liaison:</w:t>
      </w:r>
    </w:p>
    <w:p w14:paraId="7231FCD9" w14:textId="77777777" w:rsidR="00E619B4" w:rsidRPr="00480837" w:rsidRDefault="00E619B4" w:rsidP="00E619B4">
      <w:pPr>
        <w:rPr>
          <w:rFonts w:ascii="Arial" w:hAnsi="Arial" w:cs="Arial"/>
          <w:sz w:val="22"/>
          <w:szCs w:val="22"/>
        </w:rPr>
      </w:pPr>
    </w:p>
    <w:p w14:paraId="02BE0D24" w14:textId="1BB87023" w:rsidR="00E619B4" w:rsidRPr="006405C6" w:rsidRDefault="00E619B4" w:rsidP="00E619B4">
      <w:pPr>
        <w:rPr>
          <w:rFonts w:ascii="Arial" w:hAnsi="Arial" w:cs="Arial"/>
          <w:b/>
          <w:sz w:val="22"/>
          <w:szCs w:val="22"/>
        </w:rPr>
      </w:pPr>
      <w:r w:rsidRPr="00480837">
        <w:rPr>
          <w:rFonts w:ascii="Arial" w:hAnsi="Arial" w:cs="Arial"/>
          <w:b/>
          <w:sz w:val="22"/>
          <w:szCs w:val="22"/>
        </w:rPr>
        <w:t>•</w:t>
      </w:r>
      <w:r w:rsidRPr="00480837">
        <w:rPr>
          <w:rFonts w:ascii="Arial" w:hAnsi="Arial" w:cs="Arial"/>
          <w:b/>
          <w:sz w:val="22"/>
          <w:szCs w:val="22"/>
        </w:rPr>
        <w:tab/>
      </w:r>
      <w:r w:rsidR="004E44E7" w:rsidRPr="00480837">
        <w:rPr>
          <w:rFonts w:ascii="Arial" w:hAnsi="Arial" w:cs="Arial"/>
          <w:b/>
          <w:sz w:val="22"/>
          <w:szCs w:val="22"/>
        </w:rPr>
        <w:t>Purpose</w:t>
      </w:r>
    </w:p>
    <w:p w14:paraId="500ADEBE" w14:textId="77777777" w:rsidR="00E619B4" w:rsidRPr="00480837" w:rsidRDefault="00E619B4" w:rsidP="00E619B4">
      <w:pPr>
        <w:rPr>
          <w:rFonts w:ascii="Arial" w:hAnsi="Arial" w:cs="Arial"/>
          <w:b/>
          <w:sz w:val="22"/>
          <w:szCs w:val="22"/>
        </w:rPr>
      </w:pPr>
      <w:r w:rsidRPr="00480837">
        <w:rPr>
          <w:rFonts w:ascii="Arial" w:hAnsi="Arial" w:cs="Arial"/>
          <w:b/>
          <w:sz w:val="22"/>
          <w:szCs w:val="22"/>
        </w:rPr>
        <w:t>•</w:t>
      </w:r>
      <w:r w:rsidRPr="00480837">
        <w:rPr>
          <w:rFonts w:ascii="Arial" w:hAnsi="Arial" w:cs="Arial"/>
          <w:b/>
          <w:sz w:val="22"/>
          <w:szCs w:val="22"/>
        </w:rPr>
        <w:tab/>
        <w:t>Resources</w:t>
      </w:r>
    </w:p>
    <w:p w14:paraId="4C0FEF80" w14:textId="77777777" w:rsidR="00E619B4" w:rsidRPr="00480837" w:rsidRDefault="00E619B4" w:rsidP="00E619B4">
      <w:pPr>
        <w:rPr>
          <w:rFonts w:ascii="Arial" w:hAnsi="Arial" w:cs="Arial"/>
          <w:b/>
          <w:sz w:val="22"/>
          <w:szCs w:val="22"/>
        </w:rPr>
      </w:pPr>
      <w:r w:rsidRPr="00480837">
        <w:rPr>
          <w:rFonts w:ascii="Arial" w:hAnsi="Arial" w:cs="Arial"/>
          <w:b/>
          <w:sz w:val="22"/>
          <w:szCs w:val="22"/>
        </w:rPr>
        <w:t>•</w:t>
      </w:r>
      <w:r w:rsidRPr="00480837">
        <w:rPr>
          <w:rFonts w:ascii="Arial" w:hAnsi="Arial" w:cs="Arial"/>
          <w:b/>
          <w:sz w:val="22"/>
          <w:szCs w:val="22"/>
        </w:rPr>
        <w:tab/>
        <w:t>Latest News</w:t>
      </w:r>
    </w:p>
    <w:p w14:paraId="1A63CF21" w14:textId="77777777" w:rsidR="00E619B4" w:rsidRPr="00480837" w:rsidRDefault="00E619B4" w:rsidP="00E619B4">
      <w:pPr>
        <w:rPr>
          <w:rFonts w:ascii="Arial" w:hAnsi="Arial" w:cs="Arial"/>
          <w:b/>
          <w:sz w:val="22"/>
          <w:szCs w:val="22"/>
        </w:rPr>
      </w:pPr>
      <w:r w:rsidRPr="00480837">
        <w:rPr>
          <w:rFonts w:ascii="Arial" w:hAnsi="Arial" w:cs="Arial"/>
          <w:b/>
          <w:sz w:val="22"/>
          <w:szCs w:val="22"/>
        </w:rPr>
        <w:t>•</w:t>
      </w:r>
      <w:r w:rsidRPr="00480837">
        <w:rPr>
          <w:rFonts w:ascii="Arial" w:hAnsi="Arial" w:cs="Arial"/>
          <w:b/>
          <w:sz w:val="22"/>
          <w:szCs w:val="22"/>
        </w:rPr>
        <w:tab/>
        <w:t>Stories</w:t>
      </w:r>
    </w:p>
    <w:p w14:paraId="020DDF5D" w14:textId="77777777" w:rsidR="00E619B4" w:rsidRPr="00480837" w:rsidRDefault="00E619B4" w:rsidP="00E619B4">
      <w:pPr>
        <w:rPr>
          <w:rFonts w:ascii="Arial" w:hAnsi="Arial" w:cs="Arial"/>
          <w:sz w:val="22"/>
          <w:szCs w:val="22"/>
        </w:rPr>
      </w:pPr>
    </w:p>
    <w:p w14:paraId="693E9301" w14:textId="18A627BE" w:rsidR="00E619B4" w:rsidRPr="00480837" w:rsidRDefault="004E44E7" w:rsidP="00E619B4">
      <w:pPr>
        <w:rPr>
          <w:rFonts w:ascii="Arial" w:hAnsi="Arial" w:cs="Arial"/>
          <w:sz w:val="22"/>
          <w:szCs w:val="22"/>
        </w:rPr>
      </w:pPr>
      <w:r w:rsidRPr="00480837">
        <w:rPr>
          <w:rFonts w:ascii="Arial" w:hAnsi="Arial" w:cs="Arial"/>
          <w:b/>
          <w:sz w:val="22"/>
          <w:szCs w:val="22"/>
        </w:rPr>
        <w:t>Purpose</w:t>
      </w:r>
      <w:r w:rsidRPr="006405C6">
        <w:rPr>
          <w:rFonts w:ascii="Arial" w:hAnsi="Arial" w:cs="Arial"/>
          <w:sz w:val="22"/>
          <w:szCs w:val="22"/>
        </w:rPr>
        <w:t xml:space="preserve"> </w:t>
      </w:r>
      <w:r w:rsidR="00E619B4" w:rsidRPr="00480837">
        <w:rPr>
          <w:rFonts w:ascii="Arial" w:hAnsi="Arial" w:cs="Arial"/>
          <w:sz w:val="22"/>
          <w:szCs w:val="22"/>
        </w:rPr>
        <w:t>tells you a little about Liaison work, the differences between the UK’s legal systems, and about the Probation/CJSWS Sub-Committee (with an email address for the Sub-Committee).</w:t>
      </w:r>
    </w:p>
    <w:p w14:paraId="209A6B41" w14:textId="77777777" w:rsidR="00E619B4" w:rsidRPr="00480837" w:rsidRDefault="00E619B4" w:rsidP="00E619B4">
      <w:pPr>
        <w:rPr>
          <w:rFonts w:ascii="Arial" w:hAnsi="Arial" w:cs="Arial"/>
          <w:sz w:val="22"/>
          <w:szCs w:val="22"/>
        </w:rPr>
      </w:pPr>
    </w:p>
    <w:p w14:paraId="5F115795" w14:textId="552A42E9" w:rsidR="00E619B4" w:rsidRPr="00480837" w:rsidRDefault="00E619B4" w:rsidP="00E619B4">
      <w:pPr>
        <w:rPr>
          <w:rFonts w:ascii="Arial" w:hAnsi="Arial" w:cs="Arial"/>
          <w:i/>
          <w:sz w:val="22"/>
          <w:szCs w:val="22"/>
        </w:rPr>
      </w:pPr>
      <w:r w:rsidRPr="00480837">
        <w:rPr>
          <w:rFonts w:ascii="Arial" w:hAnsi="Arial" w:cs="Arial"/>
          <w:sz w:val="22"/>
          <w:szCs w:val="22"/>
        </w:rPr>
        <w:t xml:space="preserve">The </w:t>
      </w:r>
      <w:r w:rsidRPr="00480837">
        <w:rPr>
          <w:rFonts w:ascii="Arial" w:hAnsi="Arial" w:cs="Arial"/>
          <w:b/>
          <w:sz w:val="22"/>
          <w:szCs w:val="22"/>
        </w:rPr>
        <w:t>Resources</w:t>
      </w:r>
      <w:r w:rsidRPr="00480837">
        <w:rPr>
          <w:rFonts w:ascii="Arial" w:hAnsi="Arial" w:cs="Arial"/>
          <w:sz w:val="22"/>
          <w:szCs w:val="22"/>
        </w:rPr>
        <w:t xml:space="preserve"> part has links to this </w:t>
      </w:r>
      <w:r w:rsidR="009B7296" w:rsidRPr="00480837">
        <w:rPr>
          <w:rFonts w:ascii="Arial" w:hAnsi="Arial" w:cs="Arial"/>
          <w:sz w:val="22"/>
          <w:szCs w:val="22"/>
        </w:rPr>
        <w:t>Pack</w:t>
      </w:r>
      <w:r w:rsidRPr="00480837">
        <w:rPr>
          <w:rFonts w:ascii="Arial" w:hAnsi="Arial" w:cs="Arial"/>
          <w:sz w:val="22"/>
          <w:szCs w:val="22"/>
        </w:rPr>
        <w:t xml:space="preserve"> and other items kept in the Web site’s Documents Library. </w:t>
      </w:r>
    </w:p>
    <w:p w14:paraId="3759C718" w14:textId="77777777" w:rsidR="00E619B4" w:rsidRPr="00480837" w:rsidRDefault="00E619B4" w:rsidP="00E619B4">
      <w:pPr>
        <w:rPr>
          <w:rFonts w:ascii="Arial" w:hAnsi="Arial" w:cs="Arial"/>
          <w:sz w:val="22"/>
          <w:szCs w:val="22"/>
        </w:rPr>
      </w:pPr>
    </w:p>
    <w:p w14:paraId="0A37C701" w14:textId="65B7FBD5" w:rsidR="00E619B4" w:rsidRPr="00480837" w:rsidRDefault="00E619B4" w:rsidP="00E619B4">
      <w:pPr>
        <w:rPr>
          <w:rFonts w:ascii="Arial" w:hAnsi="Arial" w:cs="Arial"/>
          <w:sz w:val="22"/>
          <w:szCs w:val="22"/>
        </w:rPr>
      </w:pPr>
      <w:r w:rsidRPr="00480837">
        <w:rPr>
          <w:rFonts w:ascii="Arial" w:hAnsi="Arial" w:cs="Arial"/>
          <w:b/>
          <w:sz w:val="22"/>
          <w:szCs w:val="22"/>
        </w:rPr>
        <w:t>Latest News</w:t>
      </w:r>
      <w:r w:rsidRPr="00480837">
        <w:rPr>
          <w:rFonts w:ascii="Arial" w:hAnsi="Arial" w:cs="Arial"/>
          <w:sz w:val="22"/>
          <w:szCs w:val="22"/>
        </w:rPr>
        <w:t xml:space="preserve"> keeps you abreast of what’s going on in our service area. </w:t>
      </w:r>
    </w:p>
    <w:p w14:paraId="18DA1854" w14:textId="77777777" w:rsidR="00E619B4" w:rsidRPr="00480837" w:rsidRDefault="00E619B4" w:rsidP="00E619B4">
      <w:pPr>
        <w:rPr>
          <w:rFonts w:ascii="Arial" w:hAnsi="Arial" w:cs="Arial"/>
          <w:sz w:val="22"/>
          <w:szCs w:val="22"/>
        </w:rPr>
      </w:pPr>
    </w:p>
    <w:p w14:paraId="01E41361" w14:textId="77777777" w:rsidR="00E619B4" w:rsidRPr="00AD464F" w:rsidRDefault="00E619B4" w:rsidP="00E619B4">
      <w:pPr>
        <w:rPr>
          <w:rFonts w:ascii="Arial" w:hAnsi="Arial" w:cs="Arial"/>
          <w:sz w:val="22"/>
          <w:szCs w:val="22"/>
        </w:rPr>
      </w:pPr>
      <w:r w:rsidRPr="00480837">
        <w:rPr>
          <w:rFonts w:ascii="Arial" w:hAnsi="Arial" w:cs="Arial"/>
          <w:b/>
          <w:sz w:val="22"/>
          <w:szCs w:val="22"/>
        </w:rPr>
        <w:t>Stories</w:t>
      </w:r>
      <w:r w:rsidRPr="00480837">
        <w:rPr>
          <w:rFonts w:ascii="Arial" w:hAnsi="Arial" w:cs="Arial"/>
          <w:sz w:val="22"/>
          <w:szCs w:val="22"/>
        </w:rPr>
        <w:t xml:space="preserve"> have been submitted by AA members who have had experience of criminal justice systems and who have found a different life without alcohol and more stories would be welcome.</w:t>
      </w:r>
    </w:p>
    <w:p w14:paraId="0AB27B9C" w14:textId="77777777" w:rsidR="00E619B4" w:rsidRPr="00AD464F" w:rsidRDefault="00E619B4" w:rsidP="007B5633">
      <w:pPr>
        <w:pStyle w:val="Heading2"/>
      </w:pPr>
      <w:bookmarkStart w:id="46" w:name="_Toc95777701"/>
      <w:r>
        <w:t>Professionals’ area</w:t>
      </w:r>
      <w:bookmarkEnd w:id="46"/>
    </w:p>
    <w:p w14:paraId="7C3CC6F7" w14:textId="77777777" w:rsidR="00E619B4" w:rsidRPr="00AD464F" w:rsidRDefault="00E619B4" w:rsidP="00E619B4">
      <w:pPr>
        <w:rPr>
          <w:rFonts w:ascii="Arial" w:hAnsi="Arial" w:cs="Arial"/>
          <w:sz w:val="22"/>
          <w:szCs w:val="22"/>
        </w:rPr>
      </w:pPr>
    </w:p>
    <w:p w14:paraId="42A9F3E2" w14:textId="77777777" w:rsidR="00E619B4" w:rsidRPr="00AD464F" w:rsidRDefault="00E619B4" w:rsidP="00E619B4">
      <w:pPr>
        <w:rPr>
          <w:rFonts w:ascii="Arial" w:hAnsi="Arial" w:cs="Arial"/>
          <w:sz w:val="22"/>
          <w:szCs w:val="22"/>
        </w:rPr>
      </w:pPr>
      <w:r w:rsidRPr="00AD464F">
        <w:rPr>
          <w:rFonts w:ascii="Arial" w:hAnsi="Arial" w:cs="Arial"/>
          <w:sz w:val="22"/>
          <w:szCs w:val="22"/>
        </w:rPr>
        <w:t xml:space="preserve">This part of the site is aimed at professionals in areas with which our liaison services bring us into contact. If you want to see what can be read by </w:t>
      </w:r>
      <w:r>
        <w:rPr>
          <w:rFonts w:ascii="Arial" w:hAnsi="Arial" w:cs="Arial"/>
          <w:sz w:val="22"/>
          <w:szCs w:val="22"/>
        </w:rPr>
        <w:t>offender managers and others,</w:t>
      </w:r>
      <w:r w:rsidRPr="00AD464F">
        <w:rPr>
          <w:rFonts w:ascii="Arial" w:hAnsi="Arial" w:cs="Arial"/>
          <w:sz w:val="22"/>
          <w:szCs w:val="22"/>
        </w:rPr>
        <w:t xml:space="preserve"> find the link there to ‘Social Sectors’ and then go on to ‘Legal and Criminal Justice’ and then to ‘Probation/Criminal Justice Services’. </w:t>
      </w:r>
    </w:p>
    <w:p w14:paraId="0CFDEC36" w14:textId="77777777" w:rsidR="00E619B4" w:rsidRDefault="00E619B4" w:rsidP="00E619B4">
      <w:pPr>
        <w:rPr>
          <w:rFonts w:ascii="Arial" w:hAnsi="Arial" w:cs="Arial"/>
          <w:sz w:val="16"/>
          <w:szCs w:val="16"/>
        </w:rPr>
      </w:pPr>
    </w:p>
    <w:p w14:paraId="16E8DF9F" w14:textId="77777777" w:rsidR="00593DEE" w:rsidRDefault="00593DEE">
      <w:pPr>
        <w:rPr>
          <w:rFonts w:ascii="Arial" w:hAnsi="Arial" w:cs="Arial"/>
          <w:b/>
          <w:bCs/>
          <w:i/>
          <w:iCs/>
          <w:sz w:val="28"/>
          <w:szCs w:val="28"/>
        </w:rPr>
      </w:pPr>
      <w:r>
        <w:br w:type="page"/>
      </w:r>
    </w:p>
    <w:p w14:paraId="27C2B327" w14:textId="718F0612" w:rsidR="00E619B4" w:rsidRPr="00530830" w:rsidRDefault="00E619B4" w:rsidP="007B5633">
      <w:pPr>
        <w:pStyle w:val="Heading2"/>
      </w:pPr>
      <w:bookmarkStart w:id="47" w:name="_Toc95777702"/>
      <w:r w:rsidRPr="00530830">
        <w:lastRenderedPageBreak/>
        <w:t>AA Meetings</w:t>
      </w:r>
      <w:r>
        <w:t xml:space="preserve"> area</w:t>
      </w:r>
      <w:bookmarkEnd w:id="47"/>
    </w:p>
    <w:p w14:paraId="735F95DD" w14:textId="77777777" w:rsidR="00E619B4" w:rsidRPr="00AD464F" w:rsidRDefault="00E619B4" w:rsidP="00E619B4">
      <w:pPr>
        <w:rPr>
          <w:rFonts w:ascii="Arial" w:hAnsi="Arial" w:cs="Arial"/>
          <w:sz w:val="22"/>
          <w:szCs w:val="22"/>
        </w:rPr>
      </w:pPr>
    </w:p>
    <w:p w14:paraId="5959255A" w14:textId="1B6C8890" w:rsidR="004C76ED" w:rsidRDefault="0006333B" w:rsidP="004C76ED">
      <w:pPr>
        <w:rPr>
          <w:rFonts w:ascii="Arial" w:hAnsi="Arial" w:cs="Arial"/>
          <w:sz w:val="22"/>
          <w:szCs w:val="22"/>
        </w:rPr>
      </w:pPr>
      <w:r w:rsidRPr="0006333B">
        <w:rPr>
          <w:rFonts w:ascii="Arial" w:hAnsi="Arial" w:cs="Arial"/>
          <w:noProof/>
          <w:sz w:val="22"/>
          <w:szCs w:val="22"/>
        </w:rPr>
        <w:drawing>
          <wp:anchor distT="0" distB="0" distL="114300" distR="114300" simplePos="0" relativeHeight="251680256" behindDoc="0" locked="0" layoutInCell="1" allowOverlap="1" wp14:anchorId="5CFF9A83" wp14:editId="569664BE">
            <wp:simplePos x="0" y="0"/>
            <wp:positionH relativeFrom="column">
              <wp:posOffset>337820</wp:posOffset>
            </wp:positionH>
            <wp:positionV relativeFrom="paragraph">
              <wp:posOffset>153670</wp:posOffset>
            </wp:positionV>
            <wp:extent cx="132080" cy="1816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32080" cy="181610"/>
                    </a:xfrm>
                    <a:prstGeom prst="rect">
                      <a:avLst/>
                    </a:prstGeom>
                  </pic:spPr>
                </pic:pic>
              </a:graphicData>
            </a:graphic>
            <wp14:sizeRelH relativeFrom="margin">
              <wp14:pctWidth>0</wp14:pctWidth>
            </wp14:sizeRelH>
            <wp14:sizeRelV relativeFrom="margin">
              <wp14:pctHeight>0</wp14:pctHeight>
            </wp14:sizeRelV>
          </wp:anchor>
        </w:drawing>
      </w:r>
      <w:r w:rsidR="004C76ED">
        <w:rPr>
          <w:rFonts w:ascii="Arial" w:hAnsi="Arial" w:cs="Arial"/>
          <w:sz w:val="22"/>
          <w:szCs w:val="22"/>
        </w:rPr>
        <w:t xml:space="preserve">The </w:t>
      </w:r>
      <w:r w:rsidR="00702D00">
        <w:rPr>
          <w:rFonts w:ascii="Arial" w:hAnsi="Arial" w:cs="Arial"/>
          <w:sz w:val="22"/>
          <w:szCs w:val="22"/>
        </w:rPr>
        <w:t>m</w:t>
      </w:r>
      <w:r w:rsidR="004C76ED">
        <w:rPr>
          <w:rFonts w:ascii="Arial" w:hAnsi="Arial" w:cs="Arial"/>
          <w:sz w:val="22"/>
          <w:szCs w:val="22"/>
        </w:rPr>
        <w:t>eeting finder</w:t>
      </w:r>
      <w:r w:rsidR="004C76ED" w:rsidRPr="00176CB2">
        <w:rPr>
          <w:rFonts w:ascii="Arial" w:hAnsi="Arial" w:cs="Arial"/>
          <w:sz w:val="22"/>
          <w:szCs w:val="22"/>
        </w:rPr>
        <w:t xml:space="preserve"> now indicate</w:t>
      </w:r>
      <w:r w:rsidR="004C76ED">
        <w:rPr>
          <w:rFonts w:ascii="Arial" w:hAnsi="Arial" w:cs="Arial"/>
          <w:sz w:val="22"/>
          <w:szCs w:val="22"/>
        </w:rPr>
        <w:t>s</w:t>
      </w:r>
      <w:r w:rsidR="004C76ED" w:rsidRPr="00176CB2">
        <w:rPr>
          <w:rFonts w:ascii="Arial" w:hAnsi="Arial" w:cs="Arial"/>
          <w:sz w:val="22"/>
          <w:szCs w:val="22"/>
        </w:rPr>
        <w:t xml:space="preserve"> which </w:t>
      </w:r>
      <w:r w:rsidR="004C76ED">
        <w:rPr>
          <w:rFonts w:ascii="Arial" w:hAnsi="Arial" w:cs="Arial"/>
          <w:sz w:val="22"/>
          <w:szCs w:val="22"/>
        </w:rPr>
        <w:t>g</w:t>
      </w:r>
      <w:r w:rsidR="004C76ED" w:rsidRPr="00176CB2">
        <w:rPr>
          <w:rFonts w:ascii="Arial" w:hAnsi="Arial" w:cs="Arial"/>
          <w:sz w:val="22"/>
          <w:szCs w:val="22"/>
        </w:rPr>
        <w:t>roups participate in the ‘chit’ system</w:t>
      </w:r>
      <w:r w:rsidR="004C76ED">
        <w:rPr>
          <w:rFonts w:ascii="Arial" w:hAnsi="Arial" w:cs="Arial"/>
          <w:sz w:val="22"/>
          <w:szCs w:val="22"/>
        </w:rPr>
        <w:t xml:space="preserve"> by way of an</w:t>
      </w:r>
      <w:r>
        <w:rPr>
          <w:rFonts w:ascii="Arial" w:hAnsi="Arial" w:cs="Arial"/>
          <w:sz w:val="22"/>
          <w:szCs w:val="22"/>
        </w:rPr>
        <w:t xml:space="preserve">     icon</w:t>
      </w:r>
      <w:r w:rsidR="00702D00">
        <w:rPr>
          <w:rFonts w:ascii="Arial" w:hAnsi="Arial" w:cs="Arial"/>
          <w:sz w:val="22"/>
          <w:szCs w:val="22"/>
        </w:rPr>
        <w:t xml:space="preserve"> next to the group details.</w:t>
      </w:r>
      <w:r w:rsidR="004C76ED" w:rsidRPr="00176CB2">
        <w:rPr>
          <w:rFonts w:ascii="Arial" w:hAnsi="Arial" w:cs="Arial"/>
          <w:sz w:val="22"/>
          <w:szCs w:val="22"/>
        </w:rPr>
        <w:t xml:space="preserve"> This helps </w:t>
      </w:r>
      <w:r w:rsidR="004C76ED">
        <w:rPr>
          <w:rFonts w:ascii="Arial" w:hAnsi="Arial" w:cs="Arial"/>
          <w:sz w:val="22"/>
          <w:szCs w:val="22"/>
        </w:rPr>
        <w:t>persons on probation</w:t>
      </w:r>
      <w:r w:rsidR="004C76ED" w:rsidRPr="00176CB2">
        <w:rPr>
          <w:rFonts w:ascii="Arial" w:hAnsi="Arial" w:cs="Arial"/>
          <w:sz w:val="22"/>
          <w:szCs w:val="22"/>
        </w:rPr>
        <w:t xml:space="preserve"> and offender manage</w:t>
      </w:r>
      <w:r w:rsidR="004C76ED">
        <w:rPr>
          <w:rFonts w:ascii="Arial" w:hAnsi="Arial" w:cs="Arial"/>
          <w:sz w:val="22"/>
          <w:szCs w:val="22"/>
        </w:rPr>
        <w:t>rs to find appropriate meetings</w:t>
      </w:r>
      <w:r w:rsidR="00702D00">
        <w:rPr>
          <w:rFonts w:ascii="Arial" w:hAnsi="Arial" w:cs="Arial"/>
          <w:sz w:val="22"/>
          <w:szCs w:val="22"/>
        </w:rPr>
        <w:t>.</w:t>
      </w:r>
    </w:p>
    <w:p w14:paraId="2DBFC8F7" w14:textId="318D7E9A" w:rsidR="00702D00" w:rsidRDefault="00702D00" w:rsidP="004C76ED">
      <w:pPr>
        <w:rPr>
          <w:rFonts w:ascii="Arial" w:hAnsi="Arial" w:cs="Arial"/>
          <w:sz w:val="22"/>
          <w:szCs w:val="22"/>
        </w:rPr>
      </w:pPr>
    </w:p>
    <w:p w14:paraId="1C3EAFBE" w14:textId="748713E3" w:rsidR="00702D00" w:rsidRPr="00176CB2" w:rsidRDefault="00702D00" w:rsidP="004C76ED">
      <w:pPr>
        <w:rPr>
          <w:rFonts w:ascii="Arial" w:hAnsi="Arial" w:cs="Arial"/>
          <w:sz w:val="22"/>
          <w:szCs w:val="22"/>
        </w:rPr>
      </w:pPr>
      <w:r w:rsidRPr="00702D00">
        <w:rPr>
          <w:rFonts w:ascii="Arial" w:hAnsi="Arial" w:cs="Arial"/>
          <w:noProof/>
          <w:sz w:val="22"/>
          <w:szCs w:val="22"/>
        </w:rPr>
        <w:drawing>
          <wp:inline distT="0" distB="0" distL="0" distR="0" wp14:anchorId="7D12E0B9" wp14:editId="56506886">
            <wp:extent cx="5400040" cy="2581275"/>
            <wp:effectExtent l="0" t="0" r="0" b="952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32"/>
                    <a:stretch>
                      <a:fillRect/>
                    </a:stretch>
                  </pic:blipFill>
                  <pic:spPr>
                    <a:xfrm>
                      <a:off x="0" y="0"/>
                      <a:ext cx="5400040" cy="2581275"/>
                    </a:xfrm>
                    <a:prstGeom prst="rect">
                      <a:avLst/>
                    </a:prstGeom>
                  </pic:spPr>
                </pic:pic>
              </a:graphicData>
            </a:graphic>
          </wp:inline>
        </w:drawing>
      </w:r>
    </w:p>
    <w:p w14:paraId="6FC60129" w14:textId="7B873999" w:rsidR="00E619B4" w:rsidRPr="00530830" w:rsidRDefault="0013031B" w:rsidP="007B5633">
      <w:pPr>
        <w:pStyle w:val="Heading2"/>
      </w:pPr>
      <w:bookmarkStart w:id="48" w:name="_Toc95777703"/>
      <w:r>
        <w:t>S</w:t>
      </w:r>
      <w:r w:rsidR="00E619B4" w:rsidRPr="00530830">
        <w:t>hop</w:t>
      </w:r>
      <w:r w:rsidR="00E619B4">
        <w:t xml:space="preserve"> area</w:t>
      </w:r>
      <w:bookmarkEnd w:id="48"/>
    </w:p>
    <w:p w14:paraId="1A2770F1" w14:textId="77777777" w:rsidR="00E619B4" w:rsidRPr="00AD464F" w:rsidRDefault="00E619B4" w:rsidP="00E619B4">
      <w:pPr>
        <w:rPr>
          <w:rFonts w:ascii="Arial" w:hAnsi="Arial" w:cs="Arial"/>
          <w:sz w:val="22"/>
          <w:szCs w:val="22"/>
        </w:rPr>
      </w:pPr>
    </w:p>
    <w:p w14:paraId="76248884" w14:textId="77777777" w:rsidR="00E619B4" w:rsidRPr="00AD464F" w:rsidRDefault="00E619B4" w:rsidP="00E619B4">
      <w:pPr>
        <w:rPr>
          <w:rFonts w:ascii="Arial" w:hAnsi="Arial" w:cs="Arial"/>
          <w:sz w:val="22"/>
          <w:szCs w:val="22"/>
        </w:rPr>
      </w:pPr>
      <w:r w:rsidRPr="00AD464F">
        <w:rPr>
          <w:rFonts w:ascii="Arial" w:hAnsi="Arial" w:cs="Arial"/>
          <w:sz w:val="22"/>
          <w:szCs w:val="22"/>
        </w:rPr>
        <w:t>Through the on-line shop you can order literature and other material for presentations, Group meetings etc. People who are not members of the Fellowship can also buy literature here</w:t>
      </w:r>
      <w:r>
        <w:rPr>
          <w:rFonts w:ascii="Arial" w:hAnsi="Arial" w:cs="Arial"/>
          <w:sz w:val="22"/>
          <w:szCs w:val="22"/>
        </w:rPr>
        <w:t>, so offender managers looking for literature supplies should be pointed towards the site</w:t>
      </w:r>
      <w:r w:rsidRPr="00AD464F">
        <w:rPr>
          <w:rFonts w:ascii="Arial" w:hAnsi="Arial" w:cs="Arial"/>
          <w:sz w:val="22"/>
          <w:szCs w:val="22"/>
        </w:rPr>
        <w:t>.</w:t>
      </w:r>
    </w:p>
    <w:p w14:paraId="204B4CD5" w14:textId="77777777" w:rsidR="00E619B4" w:rsidRDefault="00E619B4" w:rsidP="007B5633">
      <w:pPr>
        <w:pStyle w:val="Heading2"/>
      </w:pPr>
      <w:bookmarkStart w:id="49" w:name="_Toc95777704"/>
      <w:r>
        <w:t>Region and Intergroup web site links</w:t>
      </w:r>
      <w:bookmarkEnd w:id="49"/>
    </w:p>
    <w:p w14:paraId="03CF4AF8" w14:textId="77777777" w:rsidR="00E619B4" w:rsidRDefault="00E619B4" w:rsidP="00E619B4">
      <w:pPr>
        <w:rPr>
          <w:rFonts w:ascii="Arial" w:hAnsi="Arial" w:cs="Arial"/>
          <w:b/>
        </w:rPr>
      </w:pPr>
    </w:p>
    <w:p w14:paraId="427BB96D" w14:textId="14FE494E" w:rsidR="00E619B4" w:rsidRPr="008532A2" w:rsidRDefault="00E619B4" w:rsidP="00E619B4">
      <w:pPr>
        <w:rPr>
          <w:rFonts w:ascii="Arial" w:hAnsi="Arial" w:cs="Arial"/>
          <w:sz w:val="22"/>
          <w:szCs w:val="22"/>
        </w:rPr>
      </w:pPr>
      <w:r>
        <w:rPr>
          <w:rFonts w:ascii="Arial" w:hAnsi="Arial" w:cs="Arial"/>
          <w:sz w:val="22"/>
          <w:szCs w:val="22"/>
        </w:rPr>
        <w:t xml:space="preserve">In the Members area, in the section ‘Regional and Local Websites’, you will find links to take you to Regions’ and Intergroups’ web pages. (These are as </w:t>
      </w:r>
      <w:r w:rsidR="00E07A4F">
        <w:rPr>
          <w:rFonts w:ascii="Arial" w:hAnsi="Arial" w:cs="Arial"/>
          <w:sz w:val="22"/>
          <w:szCs w:val="22"/>
        </w:rPr>
        <w:t>up to date</w:t>
      </w:r>
      <w:r>
        <w:rPr>
          <w:rFonts w:ascii="Arial" w:hAnsi="Arial" w:cs="Arial"/>
          <w:sz w:val="22"/>
          <w:szCs w:val="22"/>
        </w:rPr>
        <w:t xml:space="preserve"> as the Region or Intergroup makes them.)</w:t>
      </w:r>
    </w:p>
    <w:p w14:paraId="1F856051" w14:textId="77777777" w:rsidR="00E619B4" w:rsidRDefault="00E619B4" w:rsidP="00E619B4">
      <w:pPr>
        <w:rPr>
          <w:rFonts w:ascii="Arial" w:hAnsi="Arial" w:cs="Arial"/>
          <w:sz w:val="22"/>
          <w:szCs w:val="22"/>
        </w:rPr>
      </w:pPr>
    </w:p>
    <w:p w14:paraId="7D2A76A2" w14:textId="77777777" w:rsidR="00E619B4" w:rsidRPr="002F7C28" w:rsidRDefault="00E619B4" w:rsidP="007B5633">
      <w:pPr>
        <w:pStyle w:val="Heading2"/>
      </w:pPr>
      <w:bookmarkStart w:id="50" w:name="_Toc95777705"/>
      <w:r w:rsidRPr="002F7C28">
        <w:t>Future development of the AA Web site</w:t>
      </w:r>
      <w:bookmarkEnd w:id="50"/>
    </w:p>
    <w:p w14:paraId="611618EA" w14:textId="77777777" w:rsidR="00E619B4" w:rsidRPr="00AD464F" w:rsidRDefault="00E619B4" w:rsidP="00E619B4">
      <w:pPr>
        <w:rPr>
          <w:rFonts w:ascii="Arial" w:hAnsi="Arial" w:cs="Arial"/>
          <w:sz w:val="22"/>
          <w:szCs w:val="22"/>
        </w:rPr>
      </w:pPr>
    </w:p>
    <w:p w14:paraId="27C6B0C9" w14:textId="77777777" w:rsidR="00E619B4" w:rsidRPr="00AD464F" w:rsidRDefault="00E619B4" w:rsidP="00E619B4">
      <w:pPr>
        <w:rPr>
          <w:rFonts w:ascii="Arial" w:hAnsi="Arial" w:cs="Arial"/>
          <w:sz w:val="22"/>
          <w:szCs w:val="22"/>
        </w:rPr>
      </w:pPr>
      <w:r w:rsidRPr="00AD464F">
        <w:rPr>
          <w:rFonts w:ascii="Arial" w:hAnsi="Arial" w:cs="Arial"/>
          <w:sz w:val="22"/>
          <w:szCs w:val="22"/>
        </w:rPr>
        <w:t>An enormous amount of work is involved in setting up the new Site and in its development, so the process will be steady. However, more information and documents will be added over time which you can download for your own use.</w:t>
      </w:r>
    </w:p>
    <w:p w14:paraId="0C78D874" w14:textId="77777777" w:rsidR="00E619B4" w:rsidRPr="00AD464F" w:rsidRDefault="00E619B4" w:rsidP="00E619B4">
      <w:pPr>
        <w:rPr>
          <w:rFonts w:ascii="Arial" w:hAnsi="Arial" w:cs="Arial"/>
          <w:sz w:val="22"/>
          <w:szCs w:val="22"/>
        </w:rPr>
      </w:pPr>
    </w:p>
    <w:p w14:paraId="13148DEB" w14:textId="293D6E73" w:rsidR="00E619B4" w:rsidRPr="00696248" w:rsidRDefault="00E619B4" w:rsidP="00E619B4">
      <w:pPr>
        <w:rPr>
          <w:rFonts w:ascii="Arial" w:hAnsi="Arial" w:cs="Arial"/>
          <w:sz w:val="22"/>
          <w:szCs w:val="22"/>
        </w:rPr>
      </w:pPr>
      <w:r w:rsidRPr="00AD464F">
        <w:rPr>
          <w:rFonts w:ascii="Arial" w:hAnsi="Arial" w:cs="Arial"/>
          <w:sz w:val="22"/>
          <w:szCs w:val="22"/>
        </w:rPr>
        <w:t xml:space="preserve">Amendments to this </w:t>
      </w:r>
      <w:r w:rsidR="009B7296">
        <w:rPr>
          <w:rFonts w:ascii="Arial" w:hAnsi="Arial" w:cs="Arial"/>
          <w:sz w:val="22"/>
          <w:szCs w:val="22"/>
        </w:rPr>
        <w:t>Pack</w:t>
      </w:r>
      <w:r w:rsidRPr="00AD464F">
        <w:rPr>
          <w:rFonts w:ascii="Arial" w:hAnsi="Arial" w:cs="Arial"/>
          <w:sz w:val="22"/>
          <w:szCs w:val="22"/>
        </w:rPr>
        <w:t xml:space="preserve"> will be made to the downloadable copy, and information about these changes will be posted in ‘Latest News</w:t>
      </w:r>
      <w:r>
        <w:rPr>
          <w:rFonts w:ascii="Arial" w:hAnsi="Arial" w:cs="Arial"/>
          <w:sz w:val="22"/>
          <w:szCs w:val="22"/>
        </w:rPr>
        <w:t>’</w:t>
      </w:r>
      <w:r w:rsidRPr="00AD464F">
        <w:rPr>
          <w:rFonts w:ascii="Arial" w:hAnsi="Arial" w:cs="Arial"/>
          <w:sz w:val="22"/>
          <w:szCs w:val="22"/>
        </w:rPr>
        <w:t xml:space="preserve">, so that you can keep up to date. </w:t>
      </w:r>
    </w:p>
    <w:p w14:paraId="1695378E" w14:textId="77777777" w:rsidR="00E619B4" w:rsidRPr="00AD464F" w:rsidRDefault="00E619B4" w:rsidP="00E619B4">
      <w:pPr>
        <w:rPr>
          <w:rFonts w:ascii="Arial" w:hAnsi="Arial" w:cs="Arial"/>
          <w:sz w:val="22"/>
          <w:szCs w:val="22"/>
        </w:rPr>
      </w:pPr>
    </w:p>
    <w:p w14:paraId="6659DC2A" w14:textId="77777777" w:rsidR="00E619B4" w:rsidRPr="00AD464F" w:rsidRDefault="00E619B4" w:rsidP="00E619B4">
      <w:pPr>
        <w:rPr>
          <w:rFonts w:ascii="Arial" w:hAnsi="Arial" w:cs="Arial"/>
          <w:sz w:val="22"/>
          <w:szCs w:val="22"/>
        </w:rPr>
      </w:pPr>
      <w:r>
        <w:rPr>
          <w:rFonts w:ascii="Arial" w:hAnsi="Arial" w:cs="Arial"/>
          <w:sz w:val="22"/>
          <w:szCs w:val="22"/>
        </w:rPr>
        <w:t>There are links to Region and Intergroup web sites, and this might be useful to you when you try to contact colleagues elsewhere.</w:t>
      </w:r>
    </w:p>
    <w:p w14:paraId="206023FB" w14:textId="77777777" w:rsidR="00E619B4" w:rsidRPr="00AD464F" w:rsidRDefault="00E619B4" w:rsidP="00E619B4">
      <w:pPr>
        <w:rPr>
          <w:rFonts w:ascii="Arial" w:hAnsi="Arial" w:cs="Arial"/>
          <w:sz w:val="22"/>
          <w:szCs w:val="22"/>
        </w:rPr>
      </w:pPr>
    </w:p>
    <w:p w14:paraId="1F820193" w14:textId="77777777" w:rsidR="00E619B4" w:rsidRDefault="00E619B4" w:rsidP="00E619B4">
      <w:pPr>
        <w:rPr>
          <w:rFonts w:ascii="Arial" w:hAnsi="Arial" w:cs="Arial"/>
          <w:sz w:val="22"/>
          <w:szCs w:val="22"/>
        </w:rPr>
      </w:pPr>
      <w:r w:rsidRPr="00AD464F">
        <w:rPr>
          <w:rFonts w:ascii="Arial" w:hAnsi="Arial" w:cs="Arial"/>
          <w:sz w:val="22"/>
          <w:szCs w:val="22"/>
        </w:rPr>
        <w:t>As the site continues to improve it will give access to a tremendous amount of very useful information not just about Probation/CJSWS but about all aspects of the Fellowship.</w:t>
      </w:r>
    </w:p>
    <w:p w14:paraId="59832A9C" w14:textId="77777777" w:rsidR="00E619B4" w:rsidRPr="00AD464F" w:rsidRDefault="00E619B4" w:rsidP="00E619B4">
      <w:pPr>
        <w:rPr>
          <w:rFonts w:ascii="Arial" w:hAnsi="Arial" w:cs="Arial"/>
          <w:sz w:val="22"/>
          <w:szCs w:val="22"/>
        </w:rPr>
      </w:pPr>
    </w:p>
    <w:p w14:paraId="4D05D233" w14:textId="77777777" w:rsidR="00E619B4" w:rsidRDefault="00E619B4">
      <w:pPr>
        <w:rPr>
          <w:rFonts w:ascii="Arial" w:hAnsi="Arial" w:cs="Arial"/>
          <w:sz w:val="16"/>
          <w:szCs w:val="16"/>
        </w:rPr>
        <w:sectPr w:rsidR="00E619B4" w:rsidSect="00315332">
          <w:pgSz w:w="11907" w:h="16840" w:code="9"/>
          <w:pgMar w:top="170" w:right="1985" w:bottom="170" w:left="1418" w:header="709" w:footer="709" w:gutter="0"/>
          <w:cols w:space="708"/>
          <w:docGrid w:linePitch="360"/>
        </w:sectPr>
      </w:pPr>
    </w:p>
    <w:p w14:paraId="70A8A6A3" w14:textId="77777777" w:rsidR="00606D64" w:rsidRPr="00176CB2" w:rsidRDefault="00606D64" w:rsidP="007B5633">
      <w:pPr>
        <w:pStyle w:val="Heading1"/>
      </w:pPr>
      <w:bookmarkStart w:id="51" w:name="_Toc95777706"/>
      <w:r w:rsidRPr="00176CB2">
        <w:lastRenderedPageBreak/>
        <w:t>Other sources of information within AA helpful in Probation/CJSWS Liaison</w:t>
      </w:r>
      <w:bookmarkEnd w:id="51"/>
    </w:p>
    <w:p w14:paraId="5332B3C7" w14:textId="77777777" w:rsidR="00606D64" w:rsidRPr="002B702E" w:rsidRDefault="00606D64" w:rsidP="007B5633">
      <w:pPr>
        <w:pStyle w:val="Heading2"/>
      </w:pPr>
      <w:bookmarkStart w:id="52" w:name="_Toc95777707"/>
      <w:r w:rsidRPr="002B702E">
        <w:t>The AA Service Handbook for Great Britain and The AA Structure Handbook for Great Britain</w:t>
      </w:r>
      <w:bookmarkEnd w:id="52"/>
    </w:p>
    <w:p w14:paraId="5B27BA66" w14:textId="77777777" w:rsidR="00606D64" w:rsidRDefault="00606D64" w:rsidP="00606D64">
      <w:pPr>
        <w:rPr>
          <w:rFonts w:ascii="Arial" w:hAnsi="Arial" w:cs="Arial"/>
          <w:sz w:val="22"/>
          <w:szCs w:val="22"/>
        </w:rPr>
      </w:pPr>
    </w:p>
    <w:p w14:paraId="1E26C47B" w14:textId="77777777" w:rsidR="00606D64" w:rsidRPr="007D0836" w:rsidRDefault="00606D64" w:rsidP="00606D64">
      <w:pPr>
        <w:rPr>
          <w:rFonts w:ascii="Arial" w:hAnsi="Arial" w:cs="Arial"/>
          <w:sz w:val="22"/>
          <w:szCs w:val="22"/>
        </w:rPr>
      </w:pPr>
      <w:r>
        <w:rPr>
          <w:rFonts w:ascii="Arial" w:hAnsi="Arial" w:cs="Arial"/>
          <w:sz w:val="22"/>
          <w:szCs w:val="22"/>
        </w:rPr>
        <w:t>These really are worth obtaining, to guide you in service, inform you about other service areas, and to provide you with information for presentations and discussions.</w:t>
      </w:r>
    </w:p>
    <w:p w14:paraId="1ED6AEEF" w14:textId="77777777" w:rsidR="00606D64" w:rsidRPr="002B702E" w:rsidRDefault="00606D64" w:rsidP="007B5633">
      <w:pPr>
        <w:pStyle w:val="Heading2"/>
      </w:pPr>
      <w:bookmarkStart w:id="53" w:name="_Toc95777708"/>
      <w:r w:rsidRPr="002B702E">
        <w:t>AA Service News</w:t>
      </w:r>
      <w:bookmarkEnd w:id="53"/>
    </w:p>
    <w:p w14:paraId="2D01D640" w14:textId="77777777" w:rsidR="00606D64" w:rsidRDefault="00606D64" w:rsidP="00606D64"/>
    <w:p w14:paraId="3A851D68" w14:textId="77777777" w:rsidR="00606D64" w:rsidRPr="00176CB2" w:rsidRDefault="00606D64" w:rsidP="00606D64">
      <w:pPr>
        <w:rPr>
          <w:rFonts w:ascii="Arial" w:hAnsi="Arial" w:cs="Arial"/>
          <w:sz w:val="22"/>
          <w:szCs w:val="22"/>
        </w:rPr>
      </w:pPr>
      <w:r w:rsidRPr="00176CB2">
        <w:rPr>
          <w:rFonts w:ascii="Arial" w:hAnsi="Arial" w:cs="Arial"/>
          <w:sz w:val="22"/>
          <w:szCs w:val="22"/>
        </w:rPr>
        <w:t xml:space="preserve">Each edition of </w:t>
      </w:r>
      <w:r w:rsidRPr="00CC4FC4">
        <w:rPr>
          <w:rFonts w:ascii="Arial" w:hAnsi="Arial" w:cs="Arial"/>
          <w:i/>
          <w:sz w:val="22"/>
          <w:szCs w:val="22"/>
        </w:rPr>
        <w:t>AA Service News</w:t>
      </w:r>
      <w:r w:rsidRPr="00176CB2">
        <w:rPr>
          <w:rFonts w:ascii="Arial" w:hAnsi="Arial" w:cs="Arial"/>
          <w:sz w:val="22"/>
          <w:szCs w:val="22"/>
        </w:rPr>
        <w:t xml:space="preserve"> now has a page of articles on Liaison matters. As with all such AA publications, it is important that those of us doing service write articles for them to share our experiences with others helping with Probation/CJSWS Liaison, and perhaps thus encourag</w:t>
      </w:r>
      <w:r w:rsidR="008E3D32">
        <w:rPr>
          <w:rFonts w:ascii="Arial" w:hAnsi="Arial" w:cs="Arial"/>
          <w:sz w:val="22"/>
          <w:szCs w:val="22"/>
        </w:rPr>
        <w:t>e</w:t>
      </w:r>
      <w:r w:rsidRPr="00176CB2">
        <w:rPr>
          <w:rFonts w:ascii="Arial" w:hAnsi="Arial" w:cs="Arial"/>
          <w:sz w:val="22"/>
          <w:szCs w:val="22"/>
        </w:rPr>
        <w:t xml:space="preserve"> members to think about taking over from us when we rotate out.</w:t>
      </w:r>
    </w:p>
    <w:p w14:paraId="2A73A555" w14:textId="77777777" w:rsidR="00606D64" w:rsidRPr="00176CB2" w:rsidRDefault="00606D64" w:rsidP="007B5633">
      <w:pPr>
        <w:pStyle w:val="Heading2"/>
      </w:pPr>
      <w:bookmarkStart w:id="54" w:name="_Toc95777709"/>
      <w:r w:rsidRPr="00176CB2">
        <w:t>AA Literature: a short list</w:t>
      </w:r>
      <w:bookmarkEnd w:id="54"/>
    </w:p>
    <w:p w14:paraId="319A64E1" w14:textId="77777777" w:rsidR="00606D64" w:rsidRDefault="00606D64" w:rsidP="00606D64"/>
    <w:p w14:paraId="0B1CCBA8" w14:textId="77777777" w:rsidR="00606D64" w:rsidRPr="00176CB2" w:rsidRDefault="00606D64" w:rsidP="00606D64">
      <w:pPr>
        <w:rPr>
          <w:rFonts w:ascii="Arial" w:hAnsi="Arial" w:cs="Arial"/>
          <w:sz w:val="22"/>
          <w:szCs w:val="22"/>
        </w:rPr>
      </w:pPr>
      <w:r w:rsidRPr="00F5662A">
        <w:rPr>
          <w:rFonts w:ascii="Arial" w:hAnsi="Arial" w:cs="Arial"/>
          <w:sz w:val="22"/>
          <w:szCs w:val="22"/>
          <w:u w:val="single"/>
        </w:rPr>
        <w:t>Posters</w:t>
      </w:r>
      <w:r w:rsidRPr="00176CB2">
        <w:rPr>
          <w:rFonts w:ascii="Arial" w:hAnsi="Arial" w:cs="Arial"/>
          <w:sz w:val="22"/>
          <w:szCs w:val="22"/>
        </w:rPr>
        <w:t>: ‘Trapped – There is a Way Out’ (English), ‘Trapped – There is a Way Out’ (Ethnic), ‘Do You Have a Drinking Problem?’, ‘Is Drink Costing You More Than Money?’, ‘Park Bench’</w:t>
      </w:r>
      <w:r w:rsidR="00702947">
        <w:rPr>
          <w:rFonts w:ascii="Arial" w:hAnsi="Arial" w:cs="Arial"/>
          <w:sz w:val="22"/>
          <w:szCs w:val="22"/>
        </w:rPr>
        <w:t>, ‘Too Young?’.</w:t>
      </w:r>
    </w:p>
    <w:p w14:paraId="6ABD9D2F" w14:textId="3CF7F956" w:rsidR="00606D64" w:rsidRDefault="00606D64" w:rsidP="00606D64">
      <w:pPr>
        <w:rPr>
          <w:rFonts w:ascii="Arial" w:hAnsi="Arial" w:cs="Arial"/>
          <w:sz w:val="22"/>
          <w:szCs w:val="22"/>
        </w:rPr>
      </w:pPr>
      <w:r w:rsidRPr="00F5662A">
        <w:rPr>
          <w:rFonts w:ascii="Arial" w:hAnsi="Arial" w:cs="Arial"/>
          <w:sz w:val="22"/>
          <w:szCs w:val="22"/>
          <w:u w:val="single"/>
        </w:rPr>
        <w:t>Literature</w:t>
      </w:r>
      <w:r w:rsidRPr="00176CB2">
        <w:rPr>
          <w:rFonts w:ascii="Arial" w:hAnsi="Arial" w:cs="Arial"/>
          <w:sz w:val="22"/>
          <w:szCs w:val="22"/>
        </w:rPr>
        <w:t xml:space="preserve">: There is one item specific to our liaison area: </w:t>
      </w:r>
      <w:r>
        <w:rPr>
          <w:rFonts w:ascii="Arial" w:hAnsi="Arial" w:cs="Arial"/>
          <w:sz w:val="22"/>
          <w:szCs w:val="22"/>
        </w:rPr>
        <w:t>‘</w:t>
      </w:r>
      <w:r w:rsidRPr="00176CB2">
        <w:rPr>
          <w:rFonts w:ascii="Arial" w:hAnsi="Arial" w:cs="Arial"/>
          <w:sz w:val="22"/>
          <w:szCs w:val="22"/>
        </w:rPr>
        <w:t>Co-operation between Alcoholics Anonymous, Probation Services and Criminal Justice Services</w:t>
      </w:r>
      <w:proofErr w:type="gramStart"/>
      <w:r>
        <w:rPr>
          <w:rFonts w:ascii="Arial" w:hAnsi="Arial" w:cs="Arial"/>
          <w:sz w:val="22"/>
          <w:szCs w:val="22"/>
        </w:rPr>
        <w:t>’</w:t>
      </w:r>
      <w:r w:rsidRPr="00176CB2">
        <w:rPr>
          <w:rFonts w:ascii="Arial" w:hAnsi="Arial" w:cs="Arial"/>
          <w:sz w:val="22"/>
          <w:szCs w:val="22"/>
        </w:rPr>
        <w:t xml:space="preserve"> </w:t>
      </w:r>
      <w:r w:rsidR="00C27FAC" w:rsidRPr="00480837">
        <w:rPr>
          <w:rFonts w:ascii="Arial" w:hAnsi="Arial" w:cs="Arial"/>
          <w:sz w:val="22"/>
          <w:szCs w:val="22"/>
        </w:rPr>
        <w:t>.</w:t>
      </w:r>
      <w:proofErr w:type="gramEnd"/>
      <w:r w:rsidRPr="00480837">
        <w:rPr>
          <w:rFonts w:ascii="Arial" w:hAnsi="Arial" w:cs="Arial"/>
          <w:sz w:val="22"/>
          <w:szCs w:val="22"/>
        </w:rPr>
        <w:t xml:space="preserve"> W</w:t>
      </w:r>
      <w:r w:rsidRPr="00176CB2">
        <w:rPr>
          <w:rFonts w:ascii="Arial" w:hAnsi="Arial" w:cs="Arial"/>
          <w:sz w:val="22"/>
          <w:szCs w:val="22"/>
        </w:rPr>
        <w:t>e have also found the leaflet ‘A Message for Professionals’ to be a very effective introduction to the Fellowship for Offender Managers and other professionals involved in the legal systems.</w:t>
      </w:r>
    </w:p>
    <w:p w14:paraId="0743F3E9" w14:textId="7A2A0D87" w:rsidR="00606D64" w:rsidRDefault="00606D64" w:rsidP="00606D64">
      <w:pPr>
        <w:rPr>
          <w:rFonts w:ascii="Arial" w:hAnsi="Arial" w:cs="Arial"/>
          <w:sz w:val="22"/>
          <w:szCs w:val="22"/>
        </w:rPr>
      </w:pPr>
      <w:r w:rsidRPr="00F5662A">
        <w:rPr>
          <w:rFonts w:ascii="Arial" w:hAnsi="Arial" w:cs="Arial"/>
          <w:sz w:val="22"/>
          <w:szCs w:val="22"/>
          <w:u w:val="single"/>
        </w:rPr>
        <w:t>Also useful</w:t>
      </w:r>
      <w:r w:rsidR="00E07A4F" w:rsidRPr="00176CB2">
        <w:rPr>
          <w:rFonts w:ascii="Arial" w:hAnsi="Arial" w:cs="Arial"/>
          <w:sz w:val="22"/>
          <w:szCs w:val="22"/>
        </w:rPr>
        <w:t xml:space="preserve">: </w:t>
      </w:r>
      <w:r w:rsidR="00E07A4F">
        <w:rPr>
          <w:rFonts w:ascii="Arial" w:hAnsi="Arial" w:cs="Arial"/>
          <w:sz w:val="22"/>
          <w:szCs w:val="22"/>
        </w:rPr>
        <w:t>‘</w:t>
      </w:r>
      <w:r w:rsidRPr="00176CB2">
        <w:rPr>
          <w:rFonts w:ascii="Arial" w:hAnsi="Arial" w:cs="Arial"/>
          <w:sz w:val="22"/>
          <w:szCs w:val="22"/>
        </w:rPr>
        <w:t>A Brief Guide to AA</w:t>
      </w:r>
      <w:r>
        <w:rPr>
          <w:rFonts w:ascii="Arial" w:hAnsi="Arial" w:cs="Arial"/>
          <w:sz w:val="22"/>
          <w:szCs w:val="22"/>
        </w:rPr>
        <w:t>’</w:t>
      </w:r>
      <w:r w:rsidRPr="00176CB2">
        <w:rPr>
          <w:rFonts w:ascii="Arial" w:hAnsi="Arial" w:cs="Arial"/>
          <w:sz w:val="22"/>
          <w:szCs w:val="22"/>
        </w:rPr>
        <w:t xml:space="preserve">; Starter Pack; </w:t>
      </w:r>
      <w:r>
        <w:rPr>
          <w:rFonts w:ascii="Arial" w:hAnsi="Arial" w:cs="Arial"/>
          <w:sz w:val="22"/>
          <w:szCs w:val="22"/>
        </w:rPr>
        <w:t>‘</w:t>
      </w:r>
      <w:r w:rsidRPr="00176CB2">
        <w:rPr>
          <w:rFonts w:ascii="Arial" w:hAnsi="Arial" w:cs="Arial"/>
          <w:sz w:val="22"/>
          <w:szCs w:val="22"/>
        </w:rPr>
        <w:t>A Newcomer Asks</w:t>
      </w:r>
      <w:r>
        <w:rPr>
          <w:rFonts w:ascii="Arial" w:hAnsi="Arial" w:cs="Arial"/>
          <w:sz w:val="22"/>
          <w:szCs w:val="22"/>
        </w:rPr>
        <w:t>’</w:t>
      </w:r>
      <w:r w:rsidRPr="00176CB2">
        <w:rPr>
          <w:rFonts w:ascii="Arial" w:hAnsi="Arial" w:cs="Arial"/>
          <w:sz w:val="22"/>
          <w:szCs w:val="22"/>
        </w:rPr>
        <w:t xml:space="preserve">; </w:t>
      </w:r>
      <w:r>
        <w:rPr>
          <w:rFonts w:ascii="Arial" w:hAnsi="Arial" w:cs="Arial"/>
          <w:sz w:val="22"/>
          <w:szCs w:val="22"/>
        </w:rPr>
        <w:t>‘</w:t>
      </w:r>
      <w:r w:rsidRPr="00176CB2">
        <w:rPr>
          <w:rFonts w:ascii="Arial" w:hAnsi="Arial" w:cs="Arial"/>
          <w:sz w:val="22"/>
          <w:szCs w:val="22"/>
        </w:rPr>
        <w:t>44 Questions</w:t>
      </w:r>
      <w:r>
        <w:rPr>
          <w:rFonts w:ascii="Arial" w:hAnsi="Arial" w:cs="Arial"/>
          <w:sz w:val="22"/>
          <w:szCs w:val="22"/>
        </w:rPr>
        <w:t>’</w:t>
      </w:r>
      <w:r w:rsidRPr="00176CB2">
        <w:rPr>
          <w:rFonts w:ascii="Arial" w:hAnsi="Arial" w:cs="Arial"/>
          <w:sz w:val="22"/>
          <w:szCs w:val="22"/>
        </w:rPr>
        <w:t xml:space="preserve">; </w:t>
      </w:r>
      <w:r>
        <w:rPr>
          <w:rFonts w:ascii="Arial" w:hAnsi="Arial" w:cs="Arial"/>
          <w:sz w:val="22"/>
          <w:szCs w:val="22"/>
        </w:rPr>
        <w:t>‘</w:t>
      </w:r>
      <w:r w:rsidRPr="00176CB2">
        <w:rPr>
          <w:rFonts w:ascii="Arial" w:hAnsi="Arial" w:cs="Arial"/>
          <w:sz w:val="22"/>
          <w:szCs w:val="22"/>
        </w:rPr>
        <w:t>Do You Think You’re Different?</w:t>
      </w:r>
      <w:r>
        <w:rPr>
          <w:rFonts w:ascii="Arial" w:hAnsi="Arial" w:cs="Arial"/>
          <w:sz w:val="22"/>
          <w:szCs w:val="22"/>
        </w:rPr>
        <w:t>’</w:t>
      </w:r>
      <w:r w:rsidRPr="00176CB2">
        <w:rPr>
          <w:rFonts w:ascii="Arial" w:hAnsi="Arial" w:cs="Arial"/>
          <w:sz w:val="22"/>
          <w:szCs w:val="22"/>
        </w:rPr>
        <w:t xml:space="preserve">; </w:t>
      </w:r>
      <w:r>
        <w:rPr>
          <w:rFonts w:ascii="Arial" w:hAnsi="Arial" w:cs="Arial"/>
          <w:sz w:val="22"/>
          <w:szCs w:val="22"/>
        </w:rPr>
        <w:t>‘</w:t>
      </w:r>
      <w:r w:rsidRPr="00176CB2">
        <w:rPr>
          <w:rFonts w:ascii="Arial" w:hAnsi="Arial" w:cs="Arial"/>
          <w:sz w:val="22"/>
          <w:szCs w:val="22"/>
        </w:rPr>
        <w:t>How It Works</w:t>
      </w:r>
      <w:r>
        <w:rPr>
          <w:rFonts w:ascii="Arial" w:hAnsi="Arial" w:cs="Arial"/>
          <w:sz w:val="22"/>
          <w:szCs w:val="22"/>
        </w:rPr>
        <w:t>’</w:t>
      </w:r>
      <w:r w:rsidR="00702947">
        <w:rPr>
          <w:rFonts w:ascii="Arial" w:hAnsi="Arial" w:cs="Arial"/>
          <w:sz w:val="22"/>
          <w:szCs w:val="22"/>
        </w:rPr>
        <w:t>,</w:t>
      </w:r>
      <w:r w:rsidRPr="00176CB2">
        <w:rPr>
          <w:rFonts w:ascii="Arial" w:hAnsi="Arial" w:cs="Arial"/>
          <w:sz w:val="22"/>
          <w:szCs w:val="22"/>
        </w:rPr>
        <w:t xml:space="preserve"> </w:t>
      </w:r>
      <w:r w:rsidR="00702947">
        <w:rPr>
          <w:rFonts w:ascii="Arial" w:hAnsi="Arial" w:cs="Arial"/>
          <w:sz w:val="22"/>
          <w:szCs w:val="22"/>
        </w:rPr>
        <w:t xml:space="preserve">‘Too Young?’. </w:t>
      </w:r>
      <w:r w:rsidRPr="00176CB2">
        <w:rPr>
          <w:rFonts w:ascii="Arial" w:hAnsi="Arial" w:cs="Arial"/>
          <w:sz w:val="22"/>
          <w:szCs w:val="22"/>
        </w:rPr>
        <w:t xml:space="preserve">Contact postcard.  Contact Phone Number wallet cards. </w:t>
      </w:r>
    </w:p>
    <w:p w14:paraId="54F0F155" w14:textId="7A75B7AC" w:rsidR="00606D64" w:rsidRDefault="00606D64" w:rsidP="00606D64">
      <w:pPr>
        <w:rPr>
          <w:rFonts w:ascii="Arial" w:hAnsi="Arial" w:cs="Arial"/>
          <w:sz w:val="22"/>
          <w:szCs w:val="22"/>
        </w:rPr>
      </w:pPr>
      <w:r w:rsidRPr="006405C6">
        <w:rPr>
          <w:rFonts w:ascii="Arial" w:hAnsi="Arial" w:cs="Arial"/>
          <w:sz w:val="22"/>
          <w:szCs w:val="22"/>
          <w:u w:val="single"/>
        </w:rPr>
        <w:t>AA videos and DVDs</w:t>
      </w:r>
      <w:r w:rsidRPr="00480837">
        <w:rPr>
          <w:rFonts w:ascii="Arial" w:hAnsi="Arial" w:cs="Arial"/>
          <w:sz w:val="22"/>
          <w:szCs w:val="22"/>
        </w:rPr>
        <w:t xml:space="preserve"> </w:t>
      </w:r>
    </w:p>
    <w:p w14:paraId="3A6732DB" w14:textId="77777777" w:rsidR="00606D64" w:rsidRPr="00176CB2" w:rsidRDefault="00606D64" w:rsidP="00606D64">
      <w:pPr>
        <w:rPr>
          <w:rFonts w:ascii="Arial" w:hAnsi="Arial" w:cs="Arial"/>
          <w:sz w:val="22"/>
          <w:szCs w:val="22"/>
        </w:rPr>
      </w:pPr>
      <w:r w:rsidRPr="00F5662A">
        <w:rPr>
          <w:rFonts w:ascii="Arial" w:hAnsi="Arial" w:cs="Arial"/>
          <w:sz w:val="22"/>
          <w:szCs w:val="22"/>
          <w:u w:val="single"/>
        </w:rPr>
        <w:t>Literature order forms</w:t>
      </w:r>
      <w:r w:rsidRPr="00176CB2">
        <w:rPr>
          <w:rFonts w:ascii="Arial" w:hAnsi="Arial" w:cs="Arial"/>
          <w:sz w:val="22"/>
          <w:szCs w:val="22"/>
        </w:rPr>
        <w:t xml:space="preserve">: </w:t>
      </w:r>
      <w:r>
        <w:rPr>
          <w:rFonts w:ascii="Arial" w:hAnsi="Arial" w:cs="Arial"/>
          <w:sz w:val="22"/>
          <w:szCs w:val="22"/>
        </w:rPr>
        <w:t xml:space="preserve">there are two: a Members Order Form and an </w:t>
      </w:r>
      <w:r w:rsidRPr="00176CB2">
        <w:rPr>
          <w:rFonts w:ascii="Arial" w:hAnsi="Arial" w:cs="Arial"/>
          <w:sz w:val="22"/>
          <w:szCs w:val="22"/>
        </w:rPr>
        <w:t>Outside Agencies Order Form. Copies are downloadable from the AA Web site.</w:t>
      </w:r>
    </w:p>
    <w:p w14:paraId="2416C165" w14:textId="77777777" w:rsidR="00606D64" w:rsidRPr="00176CB2" w:rsidRDefault="00606D64" w:rsidP="00606D64">
      <w:pPr>
        <w:rPr>
          <w:rFonts w:ascii="Arial" w:hAnsi="Arial" w:cs="Arial"/>
          <w:sz w:val="22"/>
          <w:szCs w:val="22"/>
        </w:rPr>
      </w:pPr>
    </w:p>
    <w:p w14:paraId="70E86C64" w14:textId="77777777" w:rsidR="007B5633" w:rsidRDefault="00606D64" w:rsidP="007B5633">
      <w:pPr>
        <w:rPr>
          <w:rFonts w:ascii="Arial" w:hAnsi="Arial" w:cs="Arial"/>
          <w:sz w:val="22"/>
          <w:szCs w:val="22"/>
        </w:rPr>
      </w:pPr>
      <w:r w:rsidRPr="00176CB2">
        <w:rPr>
          <w:rFonts w:ascii="Arial" w:hAnsi="Arial" w:cs="Arial"/>
          <w:sz w:val="22"/>
          <w:szCs w:val="22"/>
        </w:rPr>
        <w:t>It’s suggested that you keep an eye on the AA Literature catalogues, so that you can find new material which you think might help you in carrying the message to Probation/CJSWS and other organisations. The most recent catalogues will be on the AA Website.</w:t>
      </w:r>
      <w:r w:rsidRPr="00176CB2">
        <w:rPr>
          <w:rFonts w:ascii="Arial" w:hAnsi="Arial" w:cs="Arial"/>
          <w:sz w:val="22"/>
          <w:szCs w:val="22"/>
        </w:rPr>
        <w:cr/>
      </w:r>
    </w:p>
    <w:p w14:paraId="192B6F71" w14:textId="35E36D64" w:rsidR="00606D64" w:rsidRPr="00176CB2" w:rsidRDefault="00606D64" w:rsidP="007B5633">
      <w:pPr>
        <w:pStyle w:val="Heading2"/>
      </w:pPr>
      <w:bookmarkStart w:id="55" w:name="_Toc95777710"/>
      <w:r w:rsidRPr="00176CB2">
        <w:t>Local and National ‘Where to Find’ booklets</w:t>
      </w:r>
      <w:bookmarkEnd w:id="55"/>
    </w:p>
    <w:p w14:paraId="325EFC1F" w14:textId="77777777" w:rsidR="00606D64" w:rsidRDefault="00606D64" w:rsidP="00606D64"/>
    <w:p w14:paraId="00FB0257" w14:textId="70404382" w:rsidR="00606D64" w:rsidRPr="00176CB2" w:rsidRDefault="00606D64" w:rsidP="00606D64">
      <w:pPr>
        <w:rPr>
          <w:rFonts w:ascii="Arial" w:hAnsi="Arial" w:cs="Arial"/>
          <w:sz w:val="22"/>
          <w:szCs w:val="22"/>
        </w:rPr>
      </w:pPr>
      <w:r w:rsidRPr="00176CB2">
        <w:rPr>
          <w:rFonts w:ascii="Arial" w:hAnsi="Arial" w:cs="Arial"/>
          <w:sz w:val="22"/>
          <w:szCs w:val="22"/>
        </w:rPr>
        <w:t xml:space="preserve">It’s a very good idea to make sure that you have a supply of your local ‘Where to Find’ pamphlets, and if </w:t>
      </w:r>
      <w:r w:rsidR="00E07A4F" w:rsidRPr="00176CB2">
        <w:rPr>
          <w:rFonts w:ascii="Arial" w:hAnsi="Arial" w:cs="Arial"/>
          <w:sz w:val="22"/>
          <w:szCs w:val="22"/>
        </w:rPr>
        <w:t>possible,</w:t>
      </w:r>
      <w:r w:rsidRPr="00176CB2">
        <w:rPr>
          <w:rFonts w:ascii="Arial" w:hAnsi="Arial" w:cs="Arial"/>
          <w:sz w:val="22"/>
          <w:szCs w:val="22"/>
        </w:rPr>
        <w:t xml:space="preserve"> some for neighbouring Intergroups. Copies can be given to your local offender management offices, </w:t>
      </w:r>
      <w:r>
        <w:rPr>
          <w:rFonts w:ascii="Arial" w:hAnsi="Arial" w:cs="Arial"/>
          <w:sz w:val="22"/>
          <w:szCs w:val="22"/>
        </w:rPr>
        <w:t>(and</w:t>
      </w:r>
      <w:r w:rsidRPr="00176CB2">
        <w:rPr>
          <w:rFonts w:ascii="Arial" w:hAnsi="Arial" w:cs="Arial"/>
          <w:sz w:val="22"/>
          <w:szCs w:val="22"/>
        </w:rPr>
        <w:t xml:space="preserve"> please remember to get updated versions to these offices as and when they are published</w:t>
      </w:r>
      <w:r>
        <w:rPr>
          <w:rFonts w:ascii="Arial" w:hAnsi="Arial" w:cs="Arial"/>
          <w:sz w:val="22"/>
          <w:szCs w:val="22"/>
        </w:rPr>
        <w:t>)</w:t>
      </w:r>
      <w:r w:rsidRPr="00176CB2">
        <w:rPr>
          <w:rFonts w:ascii="Arial" w:hAnsi="Arial" w:cs="Arial"/>
          <w:sz w:val="22"/>
          <w:szCs w:val="22"/>
        </w:rPr>
        <w:t xml:space="preserve">, with a supply of the contact cards giving local or national Helpline telephone numbers. </w:t>
      </w:r>
      <w:r w:rsidR="00E07A4F" w:rsidRPr="00176CB2">
        <w:rPr>
          <w:rFonts w:ascii="Arial" w:hAnsi="Arial" w:cs="Arial"/>
          <w:sz w:val="22"/>
          <w:szCs w:val="22"/>
        </w:rPr>
        <w:t>Also,</w:t>
      </w:r>
      <w:r w:rsidRPr="00176CB2">
        <w:rPr>
          <w:rFonts w:ascii="Arial" w:hAnsi="Arial" w:cs="Arial"/>
          <w:sz w:val="22"/>
          <w:szCs w:val="22"/>
        </w:rPr>
        <w:t xml:space="preserve"> it’s worth having to hand a copy of the most recent national ‘Where to Find’, which again can be given to (or bought by) your local offender management office.</w:t>
      </w:r>
    </w:p>
    <w:p w14:paraId="565A1115" w14:textId="4026A37B" w:rsidR="00606D64" w:rsidRPr="00176CB2" w:rsidRDefault="00606D64" w:rsidP="00606D64">
      <w:pPr>
        <w:rPr>
          <w:rFonts w:ascii="Arial" w:hAnsi="Arial" w:cs="Arial"/>
          <w:sz w:val="22"/>
          <w:szCs w:val="22"/>
        </w:rPr>
      </w:pPr>
    </w:p>
    <w:p w14:paraId="493532F7" w14:textId="77777777" w:rsidR="00606D64" w:rsidRPr="00176CB2" w:rsidRDefault="00606D64" w:rsidP="00606D64">
      <w:pPr>
        <w:rPr>
          <w:rFonts w:ascii="Arial" w:hAnsi="Arial" w:cs="Arial"/>
          <w:sz w:val="22"/>
          <w:szCs w:val="22"/>
        </w:rPr>
      </w:pPr>
    </w:p>
    <w:p w14:paraId="7971C8EB" w14:textId="77777777" w:rsidR="00B537F7" w:rsidRDefault="00B537F7">
      <w:pPr>
        <w:rPr>
          <w:rFonts w:ascii="Arial" w:hAnsi="Arial" w:cs="Arial"/>
          <w:b/>
        </w:rPr>
      </w:pPr>
      <w:r>
        <w:rPr>
          <w:rFonts w:ascii="Arial" w:hAnsi="Arial" w:cs="Arial"/>
          <w:b/>
        </w:rPr>
        <w:br w:type="page"/>
      </w:r>
    </w:p>
    <w:p w14:paraId="18F1094C" w14:textId="1D35EAAA" w:rsidR="00606D64" w:rsidRPr="00176CB2" w:rsidRDefault="00606D64" w:rsidP="007B5633">
      <w:pPr>
        <w:pStyle w:val="Heading2"/>
      </w:pPr>
      <w:bookmarkStart w:id="56" w:name="_Toc95777711"/>
      <w:r w:rsidRPr="00176CB2">
        <w:lastRenderedPageBreak/>
        <w:t>Directory of Intergroup and Regional Officers</w:t>
      </w:r>
      <w:bookmarkEnd w:id="56"/>
    </w:p>
    <w:p w14:paraId="71FE5ABC" w14:textId="77777777" w:rsidR="00606D64" w:rsidRPr="00176CB2" w:rsidRDefault="00606D64" w:rsidP="00606D64">
      <w:pPr>
        <w:rPr>
          <w:rFonts w:ascii="Arial" w:hAnsi="Arial" w:cs="Arial"/>
          <w:sz w:val="22"/>
          <w:szCs w:val="22"/>
        </w:rPr>
      </w:pPr>
    </w:p>
    <w:p w14:paraId="5C86BCFA" w14:textId="674656DC" w:rsidR="00C27FAC" w:rsidRPr="00176CB2" w:rsidRDefault="00606D64" w:rsidP="00606D64">
      <w:pPr>
        <w:rPr>
          <w:rFonts w:ascii="Arial" w:hAnsi="Arial" w:cs="Arial"/>
          <w:sz w:val="22"/>
          <w:szCs w:val="22"/>
        </w:rPr>
      </w:pPr>
      <w:r w:rsidRPr="006405C6">
        <w:rPr>
          <w:rFonts w:ascii="Arial" w:hAnsi="Arial" w:cs="Arial"/>
          <w:sz w:val="22"/>
          <w:szCs w:val="22"/>
        </w:rPr>
        <w:t>AA publishes each year its own ‘Directory of Intergroup and Regional Officers’. This, as it says, lists every Intergroup</w:t>
      </w:r>
      <w:r w:rsidRPr="00480837">
        <w:rPr>
          <w:rFonts w:ascii="Arial" w:hAnsi="Arial" w:cs="Arial"/>
          <w:sz w:val="22"/>
          <w:szCs w:val="22"/>
        </w:rPr>
        <w:t xml:space="preserve"> and Region in AA Great Britain and gives the contact details of </w:t>
      </w:r>
      <w:proofErr w:type="gramStart"/>
      <w:r w:rsidRPr="00480837">
        <w:rPr>
          <w:rFonts w:ascii="Arial" w:hAnsi="Arial" w:cs="Arial"/>
          <w:sz w:val="22"/>
          <w:szCs w:val="22"/>
        </w:rPr>
        <w:t>all of</w:t>
      </w:r>
      <w:proofErr w:type="gramEnd"/>
      <w:r w:rsidRPr="00480837">
        <w:rPr>
          <w:rFonts w:ascii="Arial" w:hAnsi="Arial" w:cs="Arial"/>
          <w:sz w:val="22"/>
          <w:szCs w:val="22"/>
        </w:rPr>
        <w:t xml:space="preserve"> their Officers. It also lists AA General Service Board members. Updates are produced during the year. </w:t>
      </w:r>
      <w:r w:rsidR="00C27FAC">
        <w:rPr>
          <w:rFonts w:ascii="Arial" w:hAnsi="Arial" w:cs="Arial"/>
          <w:sz w:val="22"/>
          <w:szCs w:val="22"/>
        </w:rPr>
        <w:t xml:space="preserve">Once you have an AA email account you can ask for the link to the electronic version and the password to access it by emailing the GSO records officer at the following address: </w:t>
      </w:r>
      <w:hyperlink r:id="rId33" w:history="1">
        <w:r w:rsidR="00C27FAC" w:rsidRPr="00480837">
          <w:rPr>
            <w:rStyle w:val="Hyperlink"/>
            <w:rFonts w:ascii="Arial" w:hAnsi="Arial" w:cs="Arial"/>
            <w:sz w:val="22"/>
            <w:szCs w:val="22"/>
          </w:rPr>
          <w:t>Chris.North@gsogb.org.uk</w:t>
        </w:r>
      </w:hyperlink>
    </w:p>
    <w:p w14:paraId="01FDA61F" w14:textId="77777777" w:rsidR="00606D64" w:rsidRDefault="00606D64" w:rsidP="00606D64">
      <w:pPr>
        <w:rPr>
          <w:rFonts w:ascii="Arial" w:hAnsi="Arial" w:cs="Arial"/>
          <w:sz w:val="22"/>
          <w:szCs w:val="22"/>
        </w:rPr>
      </w:pPr>
    </w:p>
    <w:p w14:paraId="473AC00F" w14:textId="77777777" w:rsidR="00606D64" w:rsidRPr="00176CB2" w:rsidRDefault="00606D64" w:rsidP="007B5633">
      <w:pPr>
        <w:pStyle w:val="Heading2"/>
      </w:pPr>
      <w:bookmarkStart w:id="57" w:name="_Toc95777712"/>
      <w:r w:rsidRPr="00176CB2">
        <w:t>AA Service Offices</w:t>
      </w:r>
      <w:bookmarkEnd w:id="57"/>
    </w:p>
    <w:p w14:paraId="33E6DBE9" w14:textId="77777777" w:rsidR="00606D64" w:rsidRPr="00176CB2" w:rsidRDefault="00606D64" w:rsidP="00606D64">
      <w:pPr>
        <w:rPr>
          <w:rFonts w:ascii="Arial" w:hAnsi="Arial" w:cs="Arial"/>
          <w:sz w:val="22"/>
          <w:szCs w:val="22"/>
        </w:rPr>
      </w:pPr>
    </w:p>
    <w:p w14:paraId="3A8F5907" w14:textId="77777777" w:rsidR="00606D64" w:rsidRPr="00176CB2" w:rsidRDefault="00606D64" w:rsidP="00606D64">
      <w:pPr>
        <w:rPr>
          <w:rFonts w:ascii="Arial" w:hAnsi="Arial" w:cs="Arial"/>
          <w:sz w:val="22"/>
          <w:szCs w:val="22"/>
        </w:rPr>
      </w:pPr>
      <w:r w:rsidRPr="00176CB2">
        <w:rPr>
          <w:rFonts w:ascii="Arial" w:hAnsi="Arial" w:cs="Arial"/>
          <w:sz w:val="22"/>
          <w:szCs w:val="22"/>
        </w:rPr>
        <w:t>The Service Offices are happy to provide material for presentations and lots of other support, and the staff can always give you details of who might be able to help with any problems.</w:t>
      </w:r>
    </w:p>
    <w:p w14:paraId="28574426" w14:textId="77777777" w:rsidR="00606D64" w:rsidRDefault="00606D64" w:rsidP="00606D64">
      <w:pPr>
        <w:rPr>
          <w:rFonts w:ascii="Arial" w:hAnsi="Arial" w:cs="Arial"/>
          <w:sz w:val="22"/>
          <w:szCs w:val="22"/>
        </w:rPr>
      </w:pPr>
    </w:p>
    <w:p w14:paraId="36DE4125" w14:textId="77777777" w:rsidR="00606D64" w:rsidRPr="00176CB2" w:rsidRDefault="00606D64" w:rsidP="00606D64">
      <w:pPr>
        <w:rPr>
          <w:rFonts w:ascii="Arial" w:hAnsi="Arial" w:cs="Arial"/>
          <w:sz w:val="22"/>
          <w:szCs w:val="22"/>
        </w:rPr>
      </w:pPr>
    </w:p>
    <w:p w14:paraId="0775EC08" w14:textId="107F2B56" w:rsidR="00606D64" w:rsidRPr="00480837" w:rsidRDefault="00606D64" w:rsidP="00606D64">
      <w:pPr>
        <w:rPr>
          <w:rFonts w:ascii="Arial" w:hAnsi="Arial" w:cs="Arial"/>
          <w:sz w:val="22"/>
          <w:szCs w:val="22"/>
        </w:rPr>
      </w:pPr>
      <w:r w:rsidRPr="006405C6">
        <w:rPr>
          <w:rFonts w:ascii="Arial" w:hAnsi="Arial" w:cs="Arial"/>
          <w:sz w:val="22"/>
          <w:szCs w:val="22"/>
        </w:rPr>
        <w:t>General Service Office</w:t>
      </w:r>
      <w:r w:rsidRPr="006405C6">
        <w:rPr>
          <w:rFonts w:ascii="Arial" w:hAnsi="Arial" w:cs="Arial"/>
          <w:sz w:val="22"/>
          <w:szCs w:val="22"/>
        </w:rPr>
        <w:tab/>
      </w:r>
      <w:r w:rsidR="00E73B93">
        <w:rPr>
          <w:rFonts w:ascii="Arial" w:hAnsi="Arial" w:cs="Arial"/>
          <w:sz w:val="22"/>
          <w:szCs w:val="22"/>
        </w:rPr>
        <w:tab/>
      </w:r>
      <w:r w:rsidRPr="00480837">
        <w:rPr>
          <w:rFonts w:ascii="Arial" w:hAnsi="Arial" w:cs="Arial"/>
          <w:sz w:val="22"/>
          <w:szCs w:val="22"/>
        </w:rPr>
        <w:t>PO BOX 1,</w:t>
      </w:r>
    </w:p>
    <w:p w14:paraId="51EC9C3D" w14:textId="79AE4DEB" w:rsidR="00606D64" w:rsidRPr="00480837"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00E73B93">
        <w:rPr>
          <w:rFonts w:ascii="Arial" w:hAnsi="Arial" w:cs="Arial"/>
          <w:sz w:val="22"/>
          <w:szCs w:val="22"/>
        </w:rPr>
        <w:tab/>
      </w:r>
      <w:r w:rsidRPr="00480837">
        <w:rPr>
          <w:rFonts w:ascii="Arial" w:hAnsi="Arial" w:cs="Arial"/>
          <w:sz w:val="22"/>
          <w:szCs w:val="22"/>
        </w:rPr>
        <w:t>10 Toft Green,</w:t>
      </w:r>
    </w:p>
    <w:p w14:paraId="7D32A5E0" w14:textId="2A1FC94B" w:rsidR="00606D64" w:rsidRPr="00480837"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00E73B93">
        <w:rPr>
          <w:rFonts w:ascii="Arial" w:hAnsi="Arial" w:cs="Arial"/>
          <w:sz w:val="22"/>
          <w:szCs w:val="22"/>
        </w:rPr>
        <w:tab/>
      </w:r>
      <w:r w:rsidRPr="00480837">
        <w:rPr>
          <w:rFonts w:ascii="Arial" w:hAnsi="Arial" w:cs="Arial"/>
          <w:sz w:val="22"/>
          <w:szCs w:val="22"/>
        </w:rPr>
        <w:t>York YO1 7NJ</w:t>
      </w:r>
    </w:p>
    <w:p w14:paraId="3F9C9B18" w14:textId="4C652D1A" w:rsidR="00E73B93" w:rsidRDefault="00606D64" w:rsidP="00E73B93">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00E73B93">
        <w:rPr>
          <w:rFonts w:ascii="Arial" w:hAnsi="Arial" w:cs="Arial"/>
          <w:sz w:val="22"/>
          <w:szCs w:val="22"/>
        </w:rPr>
        <w:tab/>
      </w:r>
      <w:r w:rsidRPr="00480837">
        <w:rPr>
          <w:rFonts w:ascii="Arial" w:hAnsi="Arial" w:cs="Arial"/>
          <w:sz w:val="22"/>
          <w:szCs w:val="22"/>
        </w:rPr>
        <w:t>Tel: 01904 644026</w:t>
      </w:r>
      <w:r w:rsidR="00E73B93" w:rsidRPr="00E73B93">
        <w:t xml:space="preserve"> </w:t>
      </w:r>
    </w:p>
    <w:p w14:paraId="230A9676" w14:textId="39F1724E" w:rsidR="00E73B93" w:rsidRPr="00480837" w:rsidRDefault="00E73B93" w:rsidP="00480837">
      <w:pPr>
        <w:ind w:left="3600"/>
      </w:pPr>
      <w:r>
        <w:rPr>
          <w:rFonts w:ascii="Arial" w:hAnsi="Arial" w:cs="Arial"/>
          <w:sz w:val="22"/>
          <w:szCs w:val="22"/>
        </w:rPr>
        <w:t>(</w:t>
      </w:r>
      <w:r w:rsidRPr="00E73B93">
        <w:rPr>
          <w:rFonts w:ascii="Arial" w:hAnsi="Arial" w:cs="Arial"/>
          <w:sz w:val="22"/>
          <w:szCs w:val="22"/>
        </w:rPr>
        <w:t xml:space="preserve">Mon to Thu 9am to 5pm - Fri 9am to 4.30pm)       </w:t>
      </w:r>
    </w:p>
    <w:p w14:paraId="1B127ACA" w14:textId="683AF878" w:rsidR="00606D64" w:rsidRPr="00E73B93" w:rsidRDefault="00E73B93" w:rsidP="00480837">
      <w:pPr>
        <w:ind w:left="2880" w:firstLine="720"/>
        <w:rPr>
          <w:rFonts w:ascii="Arial" w:hAnsi="Arial" w:cs="Arial"/>
          <w:sz w:val="22"/>
          <w:szCs w:val="22"/>
        </w:rPr>
      </w:pPr>
      <w:r w:rsidRPr="00E73B93">
        <w:rPr>
          <w:rFonts w:ascii="Arial" w:hAnsi="Arial" w:cs="Arial"/>
          <w:sz w:val="22"/>
          <w:szCs w:val="22"/>
        </w:rPr>
        <w:t>Email: aainformation@gsogb.org.uk</w:t>
      </w:r>
    </w:p>
    <w:p w14:paraId="2EFD46F7" w14:textId="6080198E" w:rsidR="00606D64" w:rsidRPr="00480837" w:rsidRDefault="00606D64" w:rsidP="00606D64">
      <w:pPr>
        <w:rPr>
          <w:rFonts w:ascii="Arial" w:hAnsi="Arial" w:cs="Arial"/>
          <w:sz w:val="22"/>
          <w:szCs w:val="22"/>
        </w:rPr>
      </w:pPr>
      <w:r w:rsidRPr="006405C6">
        <w:rPr>
          <w:rFonts w:ascii="Arial" w:hAnsi="Arial" w:cs="Arial"/>
          <w:sz w:val="22"/>
          <w:szCs w:val="22"/>
        </w:rPr>
        <w:tab/>
      </w:r>
      <w:r w:rsidRPr="006405C6">
        <w:rPr>
          <w:rFonts w:ascii="Arial" w:hAnsi="Arial" w:cs="Arial"/>
          <w:sz w:val="22"/>
          <w:szCs w:val="22"/>
        </w:rPr>
        <w:tab/>
      </w:r>
      <w:r w:rsidRPr="006405C6">
        <w:rPr>
          <w:rFonts w:ascii="Arial" w:hAnsi="Arial" w:cs="Arial"/>
          <w:sz w:val="22"/>
          <w:szCs w:val="22"/>
        </w:rPr>
        <w:tab/>
      </w:r>
      <w:r w:rsidRPr="006405C6">
        <w:rPr>
          <w:rFonts w:ascii="Arial" w:hAnsi="Arial" w:cs="Arial"/>
          <w:sz w:val="22"/>
          <w:szCs w:val="22"/>
        </w:rPr>
        <w:tab/>
      </w:r>
      <w:r w:rsidRPr="006405C6">
        <w:rPr>
          <w:rFonts w:ascii="Arial" w:hAnsi="Arial" w:cs="Arial"/>
          <w:sz w:val="22"/>
          <w:szCs w:val="22"/>
        </w:rPr>
        <w:tab/>
      </w:r>
    </w:p>
    <w:p w14:paraId="45983252" w14:textId="77777777" w:rsidR="00606D64" w:rsidRPr="00480837" w:rsidRDefault="00606D64" w:rsidP="00606D64">
      <w:pPr>
        <w:rPr>
          <w:rFonts w:ascii="Arial" w:hAnsi="Arial" w:cs="Arial"/>
          <w:sz w:val="22"/>
          <w:szCs w:val="22"/>
        </w:rPr>
      </w:pPr>
    </w:p>
    <w:p w14:paraId="0FFE7947" w14:textId="77777777" w:rsidR="00E73B93" w:rsidRPr="00480837" w:rsidRDefault="00606D64" w:rsidP="00E73B93">
      <w:pPr>
        <w:rPr>
          <w:rFonts w:ascii="Arial" w:hAnsi="Arial" w:cs="Arial"/>
          <w:sz w:val="22"/>
          <w:szCs w:val="22"/>
        </w:rPr>
      </w:pPr>
      <w:r w:rsidRPr="00480837">
        <w:rPr>
          <w:rFonts w:ascii="Arial" w:hAnsi="Arial" w:cs="Arial"/>
          <w:sz w:val="22"/>
          <w:szCs w:val="22"/>
        </w:rPr>
        <w:t>Southern Service Office</w:t>
      </w:r>
      <w:r w:rsidRPr="00480837">
        <w:rPr>
          <w:rFonts w:ascii="Arial" w:hAnsi="Arial" w:cs="Arial"/>
          <w:sz w:val="22"/>
          <w:szCs w:val="22"/>
        </w:rPr>
        <w:tab/>
      </w:r>
      <w:r w:rsidRPr="00480837">
        <w:rPr>
          <w:rFonts w:ascii="Arial" w:hAnsi="Arial" w:cs="Arial"/>
          <w:sz w:val="22"/>
          <w:szCs w:val="22"/>
        </w:rPr>
        <w:tab/>
      </w:r>
      <w:r w:rsidR="00E73B93" w:rsidRPr="00480837">
        <w:rPr>
          <w:rFonts w:ascii="Arial" w:hAnsi="Arial" w:cs="Arial"/>
          <w:sz w:val="22"/>
          <w:szCs w:val="22"/>
        </w:rPr>
        <w:t>1 Raven Wharf,</w:t>
      </w:r>
    </w:p>
    <w:p w14:paraId="6D5E29CD" w14:textId="77777777" w:rsidR="00E73B93" w:rsidRPr="00480837" w:rsidRDefault="00E73B93" w:rsidP="00E73B93">
      <w:pPr>
        <w:ind w:left="2880" w:firstLine="720"/>
        <w:rPr>
          <w:rFonts w:ascii="Arial" w:hAnsi="Arial" w:cs="Arial"/>
          <w:sz w:val="22"/>
          <w:szCs w:val="22"/>
        </w:rPr>
      </w:pPr>
      <w:r w:rsidRPr="00480837">
        <w:rPr>
          <w:rFonts w:ascii="Arial" w:hAnsi="Arial" w:cs="Arial"/>
          <w:sz w:val="22"/>
          <w:szCs w:val="22"/>
        </w:rPr>
        <w:t>14 Lafone St,</w:t>
      </w:r>
    </w:p>
    <w:p w14:paraId="487C9A69" w14:textId="225E7A01" w:rsidR="00E73B93" w:rsidRDefault="00E73B93" w:rsidP="00E73B93">
      <w:pPr>
        <w:ind w:left="2880" w:firstLine="720"/>
        <w:rPr>
          <w:rFonts w:ascii="Arial" w:hAnsi="Arial" w:cs="Arial"/>
          <w:sz w:val="22"/>
          <w:szCs w:val="22"/>
        </w:rPr>
      </w:pPr>
      <w:r w:rsidRPr="00480837">
        <w:rPr>
          <w:rFonts w:ascii="Arial" w:hAnsi="Arial" w:cs="Arial"/>
          <w:sz w:val="22"/>
          <w:szCs w:val="22"/>
        </w:rPr>
        <w:t>London SE1 2LR.</w:t>
      </w:r>
      <w:r w:rsidR="00606D64" w:rsidRPr="00480837">
        <w:rPr>
          <w:rFonts w:ascii="Arial" w:hAnsi="Arial" w:cs="Arial"/>
          <w:sz w:val="22"/>
          <w:szCs w:val="22"/>
        </w:rPr>
        <w:tab/>
      </w:r>
      <w:r w:rsidR="00606D64" w:rsidRPr="00480837">
        <w:rPr>
          <w:rFonts w:ascii="Arial" w:hAnsi="Arial" w:cs="Arial"/>
          <w:sz w:val="22"/>
          <w:szCs w:val="22"/>
        </w:rPr>
        <w:tab/>
      </w:r>
      <w:r w:rsidR="00606D64" w:rsidRPr="00480837">
        <w:rPr>
          <w:rFonts w:ascii="Arial" w:hAnsi="Arial" w:cs="Arial"/>
          <w:sz w:val="22"/>
          <w:szCs w:val="22"/>
        </w:rPr>
        <w:tab/>
      </w:r>
      <w:r w:rsidR="00606D64" w:rsidRPr="00480837">
        <w:rPr>
          <w:rFonts w:ascii="Arial" w:hAnsi="Arial" w:cs="Arial"/>
          <w:sz w:val="22"/>
          <w:szCs w:val="22"/>
        </w:rPr>
        <w:tab/>
      </w:r>
      <w:r w:rsidR="00606D64" w:rsidRPr="00480837">
        <w:rPr>
          <w:rFonts w:ascii="Arial" w:hAnsi="Arial" w:cs="Arial"/>
          <w:sz w:val="22"/>
          <w:szCs w:val="22"/>
        </w:rPr>
        <w:tab/>
        <w:t xml:space="preserve">Tel: </w:t>
      </w:r>
      <w:r w:rsidRPr="00480837">
        <w:rPr>
          <w:rFonts w:ascii="Arial" w:hAnsi="Arial" w:cs="Arial"/>
          <w:sz w:val="22"/>
          <w:szCs w:val="22"/>
        </w:rPr>
        <w:t>0207 407 0700</w:t>
      </w:r>
      <w:r>
        <w:rPr>
          <w:rFonts w:ascii="Arial" w:hAnsi="Arial" w:cs="Arial"/>
          <w:sz w:val="22"/>
          <w:szCs w:val="22"/>
        </w:rPr>
        <w:t xml:space="preserve"> </w:t>
      </w:r>
    </w:p>
    <w:p w14:paraId="02B203C5" w14:textId="7EBAFDB0" w:rsidR="00E73B93" w:rsidRDefault="00E73B93" w:rsidP="00E73B93">
      <w:pPr>
        <w:ind w:left="2880" w:firstLine="720"/>
        <w:rPr>
          <w:rFonts w:ascii="Arial" w:hAnsi="Arial" w:cs="Arial"/>
          <w:sz w:val="22"/>
          <w:szCs w:val="22"/>
        </w:rPr>
      </w:pPr>
      <w:r w:rsidRPr="00E73B93">
        <w:rPr>
          <w:rFonts w:ascii="Arial" w:hAnsi="Arial" w:cs="Arial"/>
          <w:sz w:val="22"/>
          <w:szCs w:val="22"/>
        </w:rPr>
        <w:t xml:space="preserve">(Mon to Fri 9am to 5pm) </w:t>
      </w:r>
    </w:p>
    <w:p w14:paraId="69963B9D" w14:textId="1D7B2E17" w:rsidR="00606D64" w:rsidRPr="00480837" w:rsidRDefault="00E73B93" w:rsidP="00480837">
      <w:pPr>
        <w:ind w:left="2880" w:firstLine="720"/>
        <w:rPr>
          <w:rFonts w:ascii="Arial" w:hAnsi="Arial" w:cs="Arial"/>
          <w:sz w:val="22"/>
          <w:szCs w:val="22"/>
        </w:rPr>
      </w:pPr>
      <w:r w:rsidRPr="00E73B93">
        <w:rPr>
          <w:rFonts w:ascii="Arial" w:hAnsi="Arial" w:cs="Arial"/>
          <w:sz w:val="22"/>
          <w:szCs w:val="22"/>
        </w:rPr>
        <w:t>Email: sso@gsogb.org.uk</w:t>
      </w:r>
    </w:p>
    <w:p w14:paraId="4379EFA5" w14:textId="19A3E4E6" w:rsidR="00606D64" w:rsidRPr="00480837"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p>
    <w:p w14:paraId="37EB5F37" w14:textId="77777777" w:rsidR="00606D64" w:rsidRPr="00480837" w:rsidRDefault="00606D64" w:rsidP="00606D64">
      <w:pPr>
        <w:rPr>
          <w:rFonts w:ascii="Arial" w:hAnsi="Arial" w:cs="Arial"/>
          <w:sz w:val="22"/>
          <w:szCs w:val="22"/>
        </w:rPr>
      </w:pPr>
    </w:p>
    <w:p w14:paraId="5BB08563" w14:textId="3E8421B7" w:rsidR="00606D64" w:rsidRPr="006405C6" w:rsidRDefault="00606D64" w:rsidP="00606D64">
      <w:pPr>
        <w:rPr>
          <w:rFonts w:ascii="Arial" w:hAnsi="Arial" w:cs="Arial"/>
          <w:sz w:val="22"/>
          <w:szCs w:val="22"/>
        </w:rPr>
      </w:pPr>
      <w:r w:rsidRPr="00480837">
        <w:rPr>
          <w:rFonts w:ascii="Arial" w:hAnsi="Arial" w:cs="Arial"/>
          <w:sz w:val="22"/>
          <w:szCs w:val="22"/>
        </w:rPr>
        <w:t>Northern Service Office</w:t>
      </w:r>
      <w:r w:rsidRPr="00480837">
        <w:rPr>
          <w:rFonts w:ascii="Arial" w:hAnsi="Arial" w:cs="Arial"/>
          <w:sz w:val="22"/>
          <w:szCs w:val="22"/>
        </w:rPr>
        <w:tab/>
      </w:r>
      <w:r w:rsidRPr="00480837">
        <w:rPr>
          <w:rFonts w:ascii="Arial" w:hAnsi="Arial" w:cs="Arial"/>
          <w:sz w:val="22"/>
          <w:szCs w:val="22"/>
        </w:rPr>
        <w:tab/>
      </w:r>
      <w:r w:rsidR="00E73B93" w:rsidRPr="00E73B93">
        <w:rPr>
          <w:rFonts w:ascii="Arial" w:hAnsi="Arial" w:cs="Arial"/>
          <w:sz w:val="22"/>
          <w:szCs w:val="22"/>
        </w:rPr>
        <w:t>Room 101</w:t>
      </w:r>
      <w:r w:rsidR="00E73B93">
        <w:rPr>
          <w:rFonts w:ascii="Arial" w:hAnsi="Arial" w:cs="Arial"/>
          <w:sz w:val="22"/>
          <w:szCs w:val="22"/>
        </w:rPr>
        <w:t xml:space="preserve">, </w:t>
      </w:r>
      <w:r w:rsidRPr="00E73B93">
        <w:rPr>
          <w:rFonts w:ascii="Arial" w:hAnsi="Arial" w:cs="Arial"/>
          <w:sz w:val="22"/>
          <w:szCs w:val="22"/>
        </w:rPr>
        <w:t xml:space="preserve">Baltic Chambers, </w:t>
      </w:r>
    </w:p>
    <w:p w14:paraId="1DFA20F3" w14:textId="77777777" w:rsidR="00606D64" w:rsidRPr="00480837"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t xml:space="preserve">50 Wellington St, 4th Floor, </w:t>
      </w:r>
    </w:p>
    <w:p w14:paraId="1FCED907" w14:textId="77777777" w:rsidR="00606D64" w:rsidRPr="00480837"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t>Glasgow G2 6HJ</w:t>
      </w:r>
    </w:p>
    <w:p w14:paraId="5D68B7B6" w14:textId="7A8D8003" w:rsidR="00606D64" w:rsidRDefault="00606D64" w:rsidP="00606D64">
      <w:pPr>
        <w:rPr>
          <w:rFonts w:ascii="Arial" w:hAnsi="Arial" w:cs="Arial"/>
          <w:sz w:val="22"/>
          <w:szCs w:val="22"/>
        </w:rPr>
      </w:pP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r>
      <w:r w:rsidRPr="00480837">
        <w:rPr>
          <w:rFonts w:ascii="Arial" w:hAnsi="Arial" w:cs="Arial"/>
          <w:sz w:val="22"/>
          <w:szCs w:val="22"/>
        </w:rPr>
        <w:tab/>
        <w:t>Tel: 0141 226 2214</w:t>
      </w:r>
    </w:p>
    <w:p w14:paraId="2174DE04" w14:textId="66A34398" w:rsidR="00E73B93" w:rsidRPr="00E73B93" w:rsidRDefault="00E73B93" w:rsidP="00480837">
      <w:pPr>
        <w:ind w:left="2880" w:firstLine="720"/>
        <w:rPr>
          <w:rFonts w:ascii="Arial" w:hAnsi="Arial" w:cs="Arial"/>
          <w:sz w:val="22"/>
          <w:szCs w:val="22"/>
        </w:rPr>
      </w:pPr>
      <w:r w:rsidRPr="00E73B93">
        <w:rPr>
          <w:rFonts w:ascii="Arial" w:hAnsi="Arial" w:cs="Arial"/>
          <w:sz w:val="22"/>
          <w:szCs w:val="22"/>
        </w:rPr>
        <w:t>(Mon to Fri 9am to 5pm)</w:t>
      </w:r>
    </w:p>
    <w:p w14:paraId="155C969D" w14:textId="3CFB74E2" w:rsidR="00606D64" w:rsidRPr="00176CB2" w:rsidRDefault="00606D64" w:rsidP="00606D64">
      <w:pPr>
        <w:rPr>
          <w:rFonts w:ascii="Arial" w:hAnsi="Arial" w:cs="Arial"/>
          <w:sz w:val="22"/>
          <w:szCs w:val="22"/>
        </w:rPr>
      </w:pPr>
      <w:r w:rsidRPr="006405C6">
        <w:rPr>
          <w:rFonts w:ascii="Arial" w:hAnsi="Arial" w:cs="Arial"/>
          <w:sz w:val="22"/>
          <w:szCs w:val="22"/>
        </w:rPr>
        <w:tab/>
      </w:r>
      <w:r w:rsidRPr="006405C6">
        <w:rPr>
          <w:rFonts w:ascii="Arial" w:hAnsi="Arial" w:cs="Arial"/>
          <w:sz w:val="22"/>
          <w:szCs w:val="22"/>
        </w:rPr>
        <w:tab/>
      </w:r>
      <w:r w:rsidRPr="006405C6">
        <w:rPr>
          <w:rFonts w:ascii="Arial" w:hAnsi="Arial" w:cs="Arial"/>
          <w:sz w:val="22"/>
          <w:szCs w:val="22"/>
        </w:rPr>
        <w:tab/>
      </w:r>
      <w:r w:rsidRPr="006405C6">
        <w:rPr>
          <w:rFonts w:ascii="Arial" w:hAnsi="Arial" w:cs="Arial"/>
          <w:sz w:val="22"/>
          <w:szCs w:val="22"/>
        </w:rPr>
        <w:tab/>
      </w:r>
    </w:p>
    <w:p w14:paraId="1C0AC22E" w14:textId="77777777" w:rsidR="00606D64" w:rsidRPr="00176CB2" w:rsidRDefault="00606D64" w:rsidP="00606D64">
      <w:pPr>
        <w:rPr>
          <w:rFonts w:ascii="Arial" w:hAnsi="Arial" w:cs="Arial"/>
          <w:sz w:val="22"/>
          <w:szCs w:val="22"/>
        </w:rPr>
      </w:pPr>
    </w:p>
    <w:p w14:paraId="63C81A94" w14:textId="77777777" w:rsidR="00606D64" w:rsidRDefault="00606D64" w:rsidP="00606D64">
      <w:pPr>
        <w:rPr>
          <w:rFonts w:ascii="Arial" w:hAnsi="Arial" w:cs="Arial"/>
          <w:sz w:val="22"/>
          <w:szCs w:val="22"/>
        </w:rPr>
      </w:pPr>
    </w:p>
    <w:p w14:paraId="644D50F6" w14:textId="77777777" w:rsidR="00606D64" w:rsidRDefault="00606D64">
      <w:pPr>
        <w:rPr>
          <w:rFonts w:ascii="Arial" w:hAnsi="Arial" w:cs="Arial"/>
          <w:sz w:val="16"/>
          <w:szCs w:val="16"/>
        </w:rPr>
        <w:sectPr w:rsidR="00606D64" w:rsidSect="00315332">
          <w:pgSz w:w="11907" w:h="16840" w:code="9"/>
          <w:pgMar w:top="170" w:right="1985" w:bottom="170" w:left="1418" w:header="709" w:footer="709" w:gutter="0"/>
          <w:cols w:space="708"/>
          <w:docGrid w:linePitch="360"/>
        </w:sectPr>
      </w:pPr>
    </w:p>
    <w:p w14:paraId="65D222BB" w14:textId="77777777" w:rsidR="00482AAE" w:rsidRPr="002D3644" w:rsidRDefault="00482AAE" w:rsidP="000E0360">
      <w:pPr>
        <w:pStyle w:val="Heading2"/>
        <w:ind w:left="-567"/>
      </w:pPr>
      <w:bookmarkStart w:id="58" w:name="_Toc95777713"/>
      <w:r w:rsidRPr="002D3644">
        <w:lastRenderedPageBreak/>
        <w:t xml:space="preserve">Some </w:t>
      </w:r>
      <w:r>
        <w:t xml:space="preserve">external </w:t>
      </w:r>
      <w:r w:rsidRPr="002D3644">
        <w:t xml:space="preserve">web sites with </w:t>
      </w:r>
      <w:r>
        <w:t>useful information</w:t>
      </w:r>
      <w:bookmarkEnd w:id="58"/>
    </w:p>
    <w:p w14:paraId="498B3DF8" w14:textId="77777777" w:rsidR="00482AAE" w:rsidRPr="002D3644" w:rsidRDefault="00482AAE" w:rsidP="004C1CF6">
      <w:pPr>
        <w:pStyle w:val="BodyTextIndent"/>
        <w:ind w:left="-567"/>
        <w:rPr>
          <w:rFonts w:ascii="Arial" w:hAnsi="Arial" w:cs="Arial"/>
          <w:b/>
          <w:sz w:val="22"/>
          <w:szCs w:val="22"/>
        </w:rPr>
      </w:pPr>
      <w:r w:rsidRPr="002D3644">
        <w:rPr>
          <w:rFonts w:ascii="Arial" w:hAnsi="Arial" w:cs="Arial"/>
          <w:b/>
          <w:sz w:val="22"/>
          <w:szCs w:val="22"/>
        </w:rPr>
        <w:tab/>
      </w:r>
    </w:p>
    <w:p w14:paraId="75ED4135" w14:textId="43B423AA" w:rsidR="00482AAE" w:rsidRDefault="00482AAE" w:rsidP="00A43359">
      <w:pPr>
        <w:pStyle w:val="BodyText"/>
        <w:spacing w:after="0"/>
        <w:ind w:left="-567"/>
        <w:rPr>
          <w:rFonts w:ascii="Arial" w:hAnsi="Arial" w:cs="Arial"/>
          <w:sz w:val="22"/>
          <w:szCs w:val="22"/>
        </w:rPr>
      </w:pPr>
      <w:r w:rsidRPr="005A57B7">
        <w:rPr>
          <w:rFonts w:ascii="Arial" w:hAnsi="Arial" w:cs="Arial"/>
          <w:sz w:val="22"/>
          <w:szCs w:val="22"/>
        </w:rPr>
        <w:t xml:space="preserve">For those of you who have internet access, there are </w:t>
      </w:r>
      <w:proofErr w:type="gramStart"/>
      <w:r w:rsidRPr="005A57B7">
        <w:rPr>
          <w:rFonts w:ascii="Arial" w:hAnsi="Arial" w:cs="Arial"/>
          <w:sz w:val="22"/>
          <w:szCs w:val="22"/>
        </w:rPr>
        <w:t>a number of</w:t>
      </w:r>
      <w:proofErr w:type="gramEnd"/>
      <w:r w:rsidRPr="005A57B7">
        <w:rPr>
          <w:rFonts w:ascii="Arial" w:hAnsi="Arial" w:cs="Arial"/>
          <w:sz w:val="22"/>
          <w:szCs w:val="22"/>
        </w:rPr>
        <w:t xml:space="preserve"> useful and interesting websites which help you access information and keep in touch with current developments. </w:t>
      </w:r>
      <w:r w:rsidR="00117C9B" w:rsidRPr="005A57B7">
        <w:rPr>
          <w:rFonts w:ascii="Arial" w:hAnsi="Arial" w:cs="Arial"/>
          <w:sz w:val="22"/>
          <w:szCs w:val="22"/>
        </w:rPr>
        <w:t>A</w:t>
      </w:r>
      <w:r w:rsidRPr="005A57B7">
        <w:rPr>
          <w:rFonts w:ascii="Arial" w:hAnsi="Arial" w:cs="Arial"/>
          <w:sz w:val="22"/>
          <w:szCs w:val="22"/>
        </w:rPr>
        <w:t xml:space="preserve"> few of the relevant websites</w:t>
      </w:r>
      <w:r w:rsidR="00380808">
        <w:rPr>
          <w:rFonts w:ascii="Arial" w:hAnsi="Arial" w:cs="Arial"/>
          <w:sz w:val="22"/>
          <w:szCs w:val="22"/>
        </w:rPr>
        <w:t xml:space="preserve"> (in use in November 20</w:t>
      </w:r>
      <w:r w:rsidR="000E31D0">
        <w:rPr>
          <w:rFonts w:ascii="Arial" w:hAnsi="Arial" w:cs="Arial"/>
          <w:sz w:val="22"/>
          <w:szCs w:val="22"/>
        </w:rPr>
        <w:t>21</w:t>
      </w:r>
      <w:r w:rsidR="00380808">
        <w:rPr>
          <w:rFonts w:ascii="Arial" w:hAnsi="Arial" w:cs="Arial"/>
          <w:sz w:val="22"/>
          <w:szCs w:val="22"/>
        </w:rPr>
        <w:t>)</w:t>
      </w:r>
      <w:r w:rsidRPr="005A57B7">
        <w:rPr>
          <w:rFonts w:ascii="Arial" w:hAnsi="Arial" w:cs="Arial"/>
          <w:sz w:val="22"/>
          <w:szCs w:val="22"/>
        </w:rPr>
        <w:t xml:space="preserve"> </w:t>
      </w:r>
      <w:r w:rsidR="00E07A4F" w:rsidRPr="005A57B7">
        <w:rPr>
          <w:rFonts w:ascii="Arial" w:hAnsi="Arial" w:cs="Arial"/>
          <w:sz w:val="22"/>
          <w:szCs w:val="22"/>
        </w:rPr>
        <w:t>are: -</w:t>
      </w:r>
    </w:p>
    <w:p w14:paraId="70C8FC6F" w14:textId="77777777" w:rsidR="003D3A4F" w:rsidRPr="005A57B7" w:rsidRDefault="003D3A4F" w:rsidP="00A43359">
      <w:pPr>
        <w:pStyle w:val="BodyText"/>
        <w:spacing w:after="0"/>
        <w:ind w:left="-567"/>
        <w:rPr>
          <w:rFonts w:ascii="Arial" w:hAnsi="Arial" w:cs="Arial"/>
          <w:sz w:val="22"/>
          <w:szCs w:val="22"/>
        </w:rPr>
      </w:pPr>
    </w:p>
    <w:p w14:paraId="678AFFEA" w14:textId="5006DB65" w:rsidR="00482AAE" w:rsidRDefault="008D14FC" w:rsidP="008D14FC">
      <w:pPr>
        <w:pStyle w:val="BodyText"/>
        <w:spacing w:after="0"/>
        <w:ind w:left="-567"/>
        <w:rPr>
          <w:rFonts w:ascii="Arial" w:hAnsi="Arial" w:cs="Arial"/>
          <w:sz w:val="22"/>
          <w:szCs w:val="22"/>
        </w:rPr>
      </w:pPr>
      <w:r w:rsidRPr="008D14FC">
        <w:rPr>
          <w:rFonts w:ascii="Arial" w:hAnsi="Arial" w:cs="Arial"/>
          <w:sz w:val="22"/>
          <w:szCs w:val="22"/>
        </w:rPr>
        <w:t>Her Majesty’s Prison &amp; Probation Service</w:t>
      </w:r>
    </w:p>
    <w:p w14:paraId="698919B2" w14:textId="77777777" w:rsidR="003D3A4F" w:rsidRDefault="00000000" w:rsidP="003D3A4F">
      <w:pPr>
        <w:pStyle w:val="BodyText"/>
        <w:spacing w:after="0"/>
        <w:ind w:left="-567"/>
        <w:rPr>
          <w:rFonts w:ascii="Arial" w:hAnsi="Arial" w:cs="Arial"/>
          <w:sz w:val="22"/>
          <w:szCs w:val="22"/>
        </w:rPr>
      </w:pPr>
      <w:hyperlink r:id="rId34" w:history="1">
        <w:r w:rsidR="003D3A4F" w:rsidRPr="00070AC1">
          <w:rPr>
            <w:rStyle w:val="Hyperlink"/>
            <w:rFonts w:ascii="Arial" w:hAnsi="Arial" w:cs="Arial"/>
            <w:sz w:val="22"/>
            <w:szCs w:val="22"/>
          </w:rPr>
          <w:t>https://www.gov.uk/government/organisations/her-majestys-prison-and-probation-service</w:t>
        </w:r>
      </w:hyperlink>
    </w:p>
    <w:p w14:paraId="6BDD1631" w14:textId="45740E3A" w:rsidR="008D14FC" w:rsidRDefault="008D14FC" w:rsidP="008D14FC">
      <w:pPr>
        <w:pStyle w:val="BodyText"/>
        <w:spacing w:after="0"/>
        <w:ind w:left="-567"/>
        <w:rPr>
          <w:rFonts w:ascii="Arial" w:hAnsi="Arial" w:cs="Arial"/>
          <w:sz w:val="22"/>
          <w:szCs w:val="22"/>
        </w:rPr>
      </w:pPr>
    </w:p>
    <w:p w14:paraId="3E2D3792" w14:textId="77777777" w:rsidR="003D3A4F" w:rsidRDefault="003D3A4F" w:rsidP="003D3A4F">
      <w:pPr>
        <w:pStyle w:val="BodyText"/>
        <w:spacing w:after="0"/>
        <w:ind w:left="-567"/>
        <w:rPr>
          <w:rFonts w:ascii="Arial" w:hAnsi="Arial" w:cs="Arial"/>
          <w:sz w:val="22"/>
          <w:szCs w:val="22"/>
        </w:rPr>
      </w:pPr>
      <w:r w:rsidRPr="00480837">
        <w:rPr>
          <w:rFonts w:ascii="Arial" w:hAnsi="Arial" w:cs="Arial"/>
          <w:sz w:val="22"/>
          <w:szCs w:val="22"/>
        </w:rPr>
        <w:t xml:space="preserve">Probation guide for offenders </w:t>
      </w:r>
    </w:p>
    <w:p w14:paraId="7111329F" w14:textId="77777777" w:rsidR="00A43359" w:rsidRDefault="00000000" w:rsidP="00A43359">
      <w:pPr>
        <w:pStyle w:val="BodyText"/>
        <w:spacing w:after="0"/>
        <w:ind w:left="-567"/>
        <w:rPr>
          <w:rFonts w:ascii="Arial" w:hAnsi="Arial" w:cs="Arial"/>
          <w:sz w:val="22"/>
          <w:szCs w:val="22"/>
        </w:rPr>
      </w:pPr>
      <w:hyperlink r:id="rId35" w:history="1">
        <w:r w:rsidR="003D3A4F" w:rsidRPr="00070AC1">
          <w:rPr>
            <w:rStyle w:val="Hyperlink"/>
            <w:rFonts w:ascii="Arial" w:hAnsi="Arial" w:cs="Arial"/>
            <w:sz w:val="22"/>
            <w:szCs w:val="22"/>
          </w:rPr>
          <w:t>https://www.gov.uk/guide-to-probation</w:t>
        </w:r>
      </w:hyperlink>
    </w:p>
    <w:p w14:paraId="25C8532F" w14:textId="36D3A943" w:rsidR="003D3A4F" w:rsidRPr="00A43359" w:rsidRDefault="00482AAE" w:rsidP="00A43359">
      <w:pPr>
        <w:pStyle w:val="BodyText"/>
        <w:spacing w:after="0"/>
        <w:ind w:left="-567"/>
        <w:rPr>
          <w:rFonts w:ascii="Arial" w:hAnsi="Arial" w:cs="Arial"/>
          <w:sz w:val="22"/>
          <w:szCs w:val="22"/>
        </w:rPr>
      </w:pPr>
      <w:r w:rsidRPr="00480837">
        <w:rPr>
          <w:rFonts w:ascii="Arial" w:hAnsi="Arial" w:cs="Arial"/>
          <w:sz w:val="22"/>
          <w:szCs w:val="22"/>
        </w:rPr>
        <w:tab/>
        <w:t xml:space="preserve"> </w:t>
      </w:r>
    </w:p>
    <w:p w14:paraId="3AA5AFD1" w14:textId="2BEE3100" w:rsidR="003D3A4F" w:rsidRDefault="003D3A4F" w:rsidP="00A43359">
      <w:pPr>
        <w:ind w:left="-567"/>
        <w:rPr>
          <w:rFonts w:ascii="Arial" w:hAnsi="Arial" w:cs="Arial"/>
          <w:sz w:val="22"/>
          <w:szCs w:val="22"/>
        </w:rPr>
      </w:pPr>
      <w:r w:rsidRPr="00480837">
        <w:rPr>
          <w:rFonts w:ascii="Arial" w:hAnsi="Arial" w:cs="Arial"/>
          <w:sz w:val="22"/>
          <w:szCs w:val="22"/>
        </w:rPr>
        <w:t>Prisons section of the MoJ site</w:t>
      </w:r>
    </w:p>
    <w:p w14:paraId="3C56A5B4" w14:textId="5B000C8C" w:rsidR="003D3A4F" w:rsidRDefault="00000000" w:rsidP="00A43359">
      <w:pPr>
        <w:ind w:left="-567"/>
        <w:rPr>
          <w:rFonts w:ascii="Arial" w:hAnsi="Arial" w:cs="Arial"/>
          <w:sz w:val="22"/>
          <w:szCs w:val="22"/>
        </w:rPr>
      </w:pPr>
      <w:hyperlink r:id="rId36" w:history="1">
        <w:r w:rsidR="003D3A4F" w:rsidRPr="00070AC1">
          <w:rPr>
            <w:rStyle w:val="Hyperlink"/>
            <w:rFonts w:ascii="Arial" w:hAnsi="Arial" w:cs="Arial"/>
            <w:sz w:val="22"/>
            <w:szCs w:val="22"/>
          </w:rPr>
          <w:t>http://www.justice.gov.uk/about/hmps</w:t>
        </w:r>
      </w:hyperlink>
      <w:r w:rsidR="00482AAE" w:rsidRPr="00480837">
        <w:rPr>
          <w:rFonts w:ascii="Arial" w:hAnsi="Arial" w:cs="Arial"/>
          <w:sz w:val="22"/>
          <w:szCs w:val="22"/>
        </w:rPr>
        <w:tab/>
      </w:r>
    </w:p>
    <w:p w14:paraId="7EBEC29E" w14:textId="45CA353A" w:rsidR="00482AAE" w:rsidRDefault="00482AAE" w:rsidP="00A43359">
      <w:pPr>
        <w:ind w:left="-567"/>
        <w:rPr>
          <w:rFonts w:ascii="Arial" w:hAnsi="Arial" w:cs="Arial"/>
          <w:sz w:val="22"/>
          <w:szCs w:val="22"/>
        </w:rPr>
      </w:pPr>
    </w:p>
    <w:p w14:paraId="7968C011" w14:textId="20770A55" w:rsidR="00A43359" w:rsidRPr="00480837" w:rsidRDefault="00A43359" w:rsidP="00A43359">
      <w:pPr>
        <w:pStyle w:val="BodyText"/>
        <w:spacing w:after="0"/>
        <w:ind w:left="-567"/>
        <w:rPr>
          <w:rFonts w:ascii="Arial" w:hAnsi="Arial" w:cs="Arial"/>
          <w:sz w:val="22"/>
          <w:szCs w:val="22"/>
        </w:rPr>
      </w:pPr>
      <w:r w:rsidRPr="00480837">
        <w:rPr>
          <w:rFonts w:ascii="Arial" w:hAnsi="Arial" w:cs="Arial"/>
          <w:sz w:val="22"/>
          <w:szCs w:val="22"/>
        </w:rPr>
        <w:t>The National Association of Probation Officers</w:t>
      </w:r>
    </w:p>
    <w:p w14:paraId="066B31A5" w14:textId="77777777" w:rsidR="00A43359" w:rsidRDefault="00000000" w:rsidP="00A43359">
      <w:pPr>
        <w:pStyle w:val="BodyText"/>
        <w:spacing w:after="0"/>
        <w:ind w:left="-567"/>
        <w:rPr>
          <w:rStyle w:val="Hyperlink"/>
          <w:rFonts w:ascii="Arial" w:hAnsi="Arial" w:cs="Arial"/>
          <w:sz w:val="22"/>
          <w:szCs w:val="22"/>
        </w:rPr>
      </w:pPr>
      <w:hyperlink r:id="rId37" w:history="1">
        <w:r w:rsidR="00A43359" w:rsidRPr="00070AC1">
          <w:rPr>
            <w:rStyle w:val="Hyperlink"/>
            <w:rFonts w:ascii="Arial" w:hAnsi="Arial" w:cs="Arial"/>
            <w:sz w:val="22"/>
            <w:szCs w:val="22"/>
          </w:rPr>
          <w:t>www.napo.org.uk</w:t>
        </w:r>
      </w:hyperlink>
    </w:p>
    <w:p w14:paraId="611A5B8C" w14:textId="77777777" w:rsidR="00A43359" w:rsidRDefault="00A43359" w:rsidP="00A43359">
      <w:pPr>
        <w:pStyle w:val="BodyText"/>
        <w:spacing w:after="0"/>
        <w:ind w:left="-567"/>
        <w:rPr>
          <w:rFonts w:ascii="Arial" w:hAnsi="Arial" w:cs="Arial"/>
          <w:sz w:val="22"/>
          <w:szCs w:val="22"/>
        </w:rPr>
      </w:pPr>
    </w:p>
    <w:p w14:paraId="64E93056" w14:textId="7565E54B" w:rsidR="00482AAE" w:rsidRPr="00A43359" w:rsidRDefault="00A43359" w:rsidP="00A43359">
      <w:pPr>
        <w:pStyle w:val="BodyText"/>
        <w:spacing w:after="0"/>
        <w:ind w:left="-567"/>
        <w:rPr>
          <w:rFonts w:ascii="Arial" w:hAnsi="Arial" w:cs="Arial"/>
          <w:color w:val="0000FF"/>
          <w:sz w:val="22"/>
          <w:szCs w:val="22"/>
          <w:u w:val="single"/>
        </w:rPr>
      </w:pPr>
      <w:r w:rsidRPr="00480837">
        <w:rPr>
          <w:rFonts w:ascii="Arial" w:hAnsi="Arial" w:cs="Arial"/>
          <w:sz w:val="22"/>
          <w:szCs w:val="22"/>
        </w:rPr>
        <w:t>The Probation Institute</w:t>
      </w:r>
      <w:r w:rsidR="00482AAE" w:rsidRPr="00480837">
        <w:rPr>
          <w:rFonts w:ascii="Arial" w:hAnsi="Arial" w:cs="Arial"/>
          <w:sz w:val="22"/>
          <w:szCs w:val="22"/>
        </w:rPr>
        <w:tab/>
      </w:r>
      <w:r w:rsidR="00482AAE" w:rsidRPr="00480837">
        <w:rPr>
          <w:rFonts w:ascii="Arial" w:hAnsi="Arial" w:cs="Arial"/>
          <w:sz w:val="22"/>
          <w:szCs w:val="22"/>
        </w:rPr>
        <w:tab/>
      </w:r>
      <w:r w:rsidR="00482AAE" w:rsidRPr="00480837">
        <w:rPr>
          <w:rFonts w:ascii="Arial" w:hAnsi="Arial" w:cs="Arial"/>
          <w:sz w:val="22"/>
          <w:szCs w:val="22"/>
        </w:rPr>
        <w:tab/>
      </w:r>
    </w:p>
    <w:p w14:paraId="4462DD8A" w14:textId="0F7D252C" w:rsidR="00A43359" w:rsidRPr="00A43359" w:rsidRDefault="00000000" w:rsidP="00A43359">
      <w:pPr>
        <w:pStyle w:val="BodyText"/>
        <w:spacing w:after="0"/>
        <w:ind w:left="-567"/>
        <w:rPr>
          <w:rStyle w:val="Hyperlink"/>
          <w:rFonts w:ascii="Arial" w:hAnsi="Arial" w:cs="Arial"/>
          <w:color w:val="auto"/>
          <w:sz w:val="22"/>
          <w:szCs w:val="22"/>
          <w:u w:val="none"/>
        </w:rPr>
      </w:pPr>
      <w:hyperlink r:id="rId38" w:history="1">
        <w:r w:rsidR="00A43359" w:rsidRPr="00070AC1">
          <w:rPr>
            <w:rStyle w:val="Hyperlink"/>
            <w:rFonts w:ascii="Arial" w:hAnsi="Arial" w:cs="Arial"/>
            <w:sz w:val="22"/>
            <w:szCs w:val="22"/>
          </w:rPr>
          <w:t>http://probation-institute.org</w:t>
        </w:r>
      </w:hyperlink>
    </w:p>
    <w:p w14:paraId="7507015C" w14:textId="77777777" w:rsidR="00A43359" w:rsidRDefault="00A43359" w:rsidP="00A43359">
      <w:pPr>
        <w:pStyle w:val="BodyText"/>
        <w:spacing w:after="0"/>
        <w:ind w:left="-567"/>
        <w:rPr>
          <w:rFonts w:ascii="Arial" w:hAnsi="Arial" w:cs="Arial"/>
          <w:sz w:val="22"/>
          <w:szCs w:val="22"/>
        </w:rPr>
      </w:pPr>
    </w:p>
    <w:p w14:paraId="3E9AA55C" w14:textId="4F07B065" w:rsidR="00A43359" w:rsidRDefault="00A43359" w:rsidP="00A43359">
      <w:pPr>
        <w:pStyle w:val="BodyText"/>
        <w:spacing w:after="0"/>
        <w:ind w:left="-567"/>
        <w:rPr>
          <w:rFonts w:ascii="Arial" w:hAnsi="Arial" w:cs="Arial"/>
          <w:sz w:val="22"/>
          <w:szCs w:val="22"/>
        </w:rPr>
      </w:pPr>
      <w:r w:rsidRPr="00480837">
        <w:rPr>
          <w:rFonts w:ascii="Arial" w:hAnsi="Arial" w:cs="Arial"/>
          <w:sz w:val="22"/>
          <w:szCs w:val="22"/>
        </w:rPr>
        <w:t>The Home Office</w:t>
      </w:r>
    </w:p>
    <w:p w14:paraId="7A825ED7" w14:textId="28F2B6E3" w:rsidR="00482AAE" w:rsidRPr="00480837" w:rsidRDefault="00000000" w:rsidP="00A43359">
      <w:pPr>
        <w:pStyle w:val="BodyText"/>
        <w:spacing w:after="0"/>
        <w:ind w:left="-567"/>
        <w:rPr>
          <w:rFonts w:ascii="Arial" w:hAnsi="Arial" w:cs="Arial"/>
          <w:sz w:val="22"/>
          <w:szCs w:val="22"/>
        </w:rPr>
      </w:pPr>
      <w:hyperlink r:id="rId39" w:history="1">
        <w:r w:rsidR="00A43359" w:rsidRPr="00070AC1">
          <w:rPr>
            <w:rStyle w:val="Hyperlink"/>
            <w:rFonts w:ascii="Arial" w:hAnsi="Arial" w:cs="Arial"/>
            <w:sz w:val="22"/>
            <w:szCs w:val="22"/>
          </w:rPr>
          <w:t>www.homeoffice.gov.uk</w:t>
        </w:r>
      </w:hyperlink>
      <w:r w:rsidR="00482AAE" w:rsidRPr="00480837">
        <w:rPr>
          <w:rFonts w:ascii="Arial" w:hAnsi="Arial" w:cs="Arial"/>
          <w:sz w:val="22"/>
          <w:szCs w:val="22"/>
        </w:rPr>
        <w:tab/>
      </w:r>
      <w:r w:rsidR="00482AAE" w:rsidRPr="00480837">
        <w:rPr>
          <w:rFonts w:ascii="Arial" w:hAnsi="Arial" w:cs="Arial"/>
          <w:sz w:val="22"/>
          <w:szCs w:val="22"/>
        </w:rPr>
        <w:tab/>
      </w:r>
    </w:p>
    <w:p w14:paraId="0CBADF49" w14:textId="3C431F3E" w:rsidR="00A43359" w:rsidRDefault="00A43359" w:rsidP="00A43359">
      <w:pPr>
        <w:pStyle w:val="BodyText"/>
        <w:spacing w:after="0"/>
        <w:ind w:left="-567"/>
      </w:pPr>
    </w:p>
    <w:p w14:paraId="1F905ADB" w14:textId="37AFADB4" w:rsidR="004F6554" w:rsidRDefault="004F6554" w:rsidP="00A43359">
      <w:pPr>
        <w:pStyle w:val="BodyText"/>
        <w:spacing w:after="0"/>
        <w:ind w:left="-567"/>
        <w:rPr>
          <w:rFonts w:ascii="Arial" w:hAnsi="Arial" w:cs="Arial"/>
          <w:sz w:val="22"/>
          <w:szCs w:val="22"/>
        </w:rPr>
      </w:pPr>
      <w:r w:rsidRPr="006939F1">
        <w:rPr>
          <w:rFonts w:ascii="Arial" w:hAnsi="Arial" w:cs="Arial"/>
          <w:sz w:val="22"/>
          <w:szCs w:val="22"/>
        </w:rPr>
        <w:t>The Independent National Approved Premises Association CIC [NAPA]</w:t>
      </w:r>
    </w:p>
    <w:p w14:paraId="097B389F" w14:textId="68A5C131" w:rsidR="004F6554" w:rsidRDefault="00000000" w:rsidP="00A43359">
      <w:pPr>
        <w:pStyle w:val="BodyText"/>
        <w:spacing w:after="0"/>
        <w:ind w:left="-567"/>
        <w:rPr>
          <w:rStyle w:val="Hyperlink"/>
          <w:rFonts w:ascii="Arial" w:hAnsi="Arial" w:cs="Arial"/>
          <w:sz w:val="22"/>
          <w:szCs w:val="22"/>
        </w:rPr>
      </w:pPr>
      <w:hyperlink r:id="rId40" w:history="1">
        <w:r w:rsidR="00530003" w:rsidRPr="00DC08A0">
          <w:rPr>
            <w:rStyle w:val="Hyperlink"/>
            <w:rFonts w:ascii="Arial" w:hAnsi="Arial" w:cs="Arial"/>
            <w:sz w:val="22"/>
            <w:szCs w:val="22"/>
          </w:rPr>
          <w:t>www.napacic.org/</w:t>
        </w:r>
      </w:hyperlink>
    </w:p>
    <w:p w14:paraId="486A201E" w14:textId="77777777" w:rsidR="00530003" w:rsidRDefault="00530003" w:rsidP="00A43359">
      <w:pPr>
        <w:pStyle w:val="BodyText"/>
        <w:spacing w:after="0"/>
        <w:ind w:left="-567"/>
        <w:rPr>
          <w:rFonts w:ascii="Arial" w:hAnsi="Arial" w:cs="Arial"/>
          <w:sz w:val="22"/>
          <w:szCs w:val="22"/>
        </w:rPr>
      </w:pPr>
    </w:p>
    <w:p w14:paraId="7D6E8BFB" w14:textId="07455284" w:rsidR="00F81D02" w:rsidRPr="00F81D02" w:rsidRDefault="006939F1" w:rsidP="00A43359">
      <w:pPr>
        <w:pStyle w:val="BodyText"/>
        <w:spacing w:after="0"/>
        <w:ind w:left="-567"/>
        <w:rPr>
          <w:rFonts w:ascii="Arial" w:hAnsi="Arial" w:cs="Arial"/>
          <w:sz w:val="22"/>
          <w:szCs w:val="22"/>
        </w:rPr>
      </w:pPr>
      <w:r w:rsidRPr="006939F1">
        <w:rPr>
          <w:rFonts w:ascii="Arial" w:hAnsi="Arial" w:cs="Arial"/>
          <w:sz w:val="22"/>
          <w:szCs w:val="22"/>
        </w:rPr>
        <w:t>National Association for the Care and Resettlement of Offenders</w:t>
      </w:r>
    </w:p>
    <w:p w14:paraId="0A7E22BC" w14:textId="65F2DD4F" w:rsidR="00482AAE" w:rsidRDefault="00000000" w:rsidP="00A43359">
      <w:pPr>
        <w:pStyle w:val="BodyText"/>
        <w:spacing w:after="0"/>
        <w:ind w:left="-567"/>
        <w:rPr>
          <w:rFonts w:ascii="Arial" w:hAnsi="Arial" w:cs="Arial"/>
          <w:sz w:val="22"/>
          <w:szCs w:val="22"/>
        </w:rPr>
      </w:pPr>
      <w:hyperlink r:id="rId41" w:history="1">
        <w:r w:rsidR="00F81D02" w:rsidRPr="00070AC1">
          <w:rPr>
            <w:rStyle w:val="Hyperlink"/>
            <w:rFonts w:ascii="Arial" w:hAnsi="Arial" w:cs="Arial"/>
            <w:sz w:val="22"/>
            <w:szCs w:val="22"/>
          </w:rPr>
          <w:t>www.nacro.org.uk</w:t>
        </w:r>
      </w:hyperlink>
    </w:p>
    <w:p w14:paraId="7E2E1A81" w14:textId="77777777" w:rsidR="003D3A4F" w:rsidRDefault="003D3A4F" w:rsidP="00A43359">
      <w:pPr>
        <w:pStyle w:val="BodyText"/>
        <w:spacing w:after="0"/>
        <w:ind w:left="-567"/>
        <w:rPr>
          <w:rFonts w:ascii="Arial" w:hAnsi="Arial" w:cs="Arial"/>
          <w:sz w:val="22"/>
          <w:szCs w:val="22"/>
        </w:rPr>
      </w:pPr>
    </w:p>
    <w:p w14:paraId="41A3A91D" w14:textId="62AC5CDB" w:rsidR="004F6554" w:rsidRDefault="004F6554" w:rsidP="00A43359">
      <w:pPr>
        <w:pStyle w:val="BodyText"/>
        <w:spacing w:after="0"/>
        <w:ind w:left="-567"/>
        <w:rPr>
          <w:rFonts w:ascii="Arial" w:hAnsi="Arial" w:cs="Arial"/>
          <w:sz w:val="22"/>
          <w:szCs w:val="22"/>
        </w:rPr>
      </w:pPr>
      <w:r w:rsidRPr="004F6554">
        <w:rPr>
          <w:rFonts w:ascii="Arial" w:hAnsi="Arial" w:cs="Arial"/>
          <w:sz w:val="22"/>
          <w:szCs w:val="22"/>
        </w:rPr>
        <w:t>UK Health Security Agency</w:t>
      </w:r>
    </w:p>
    <w:p w14:paraId="0579AEC9" w14:textId="4F34285F" w:rsidR="004F6554" w:rsidRDefault="00000000" w:rsidP="00A43359">
      <w:pPr>
        <w:pStyle w:val="BodyText"/>
        <w:spacing w:after="0"/>
        <w:ind w:left="-567"/>
        <w:rPr>
          <w:rFonts w:ascii="Arial" w:hAnsi="Arial" w:cs="Arial"/>
          <w:sz w:val="22"/>
          <w:szCs w:val="22"/>
        </w:rPr>
      </w:pPr>
      <w:hyperlink r:id="rId42" w:history="1">
        <w:r w:rsidR="004F6554" w:rsidRPr="003D7C59">
          <w:rPr>
            <w:rStyle w:val="Hyperlink"/>
            <w:rFonts w:ascii="Arial" w:hAnsi="Arial" w:cs="Arial"/>
            <w:sz w:val="22"/>
            <w:szCs w:val="22"/>
          </w:rPr>
          <w:t>https://www.gov.uk/government/organisations/uk-health-security-agency</w:t>
        </w:r>
      </w:hyperlink>
    </w:p>
    <w:p w14:paraId="16E9F3F1" w14:textId="77777777" w:rsidR="004F6554" w:rsidRDefault="004F6554" w:rsidP="00A43359">
      <w:pPr>
        <w:pStyle w:val="BodyText"/>
        <w:spacing w:after="0"/>
        <w:ind w:left="-567"/>
        <w:rPr>
          <w:rFonts w:ascii="Arial" w:hAnsi="Arial" w:cs="Arial"/>
          <w:sz w:val="22"/>
          <w:szCs w:val="22"/>
        </w:rPr>
      </w:pPr>
    </w:p>
    <w:p w14:paraId="03973BD0" w14:textId="72080598" w:rsidR="004F6554" w:rsidRDefault="004F6554" w:rsidP="00A43359">
      <w:pPr>
        <w:pStyle w:val="BodyText"/>
        <w:spacing w:after="0"/>
        <w:ind w:left="-567"/>
        <w:rPr>
          <w:rFonts w:ascii="Arial" w:hAnsi="Arial" w:cs="Arial"/>
          <w:sz w:val="22"/>
          <w:szCs w:val="22"/>
        </w:rPr>
      </w:pPr>
      <w:r w:rsidRPr="004F6554">
        <w:rPr>
          <w:rFonts w:ascii="Arial" w:hAnsi="Arial" w:cs="Arial"/>
          <w:sz w:val="22"/>
          <w:szCs w:val="22"/>
        </w:rPr>
        <w:t>Office for Health Improvement and Disparities</w:t>
      </w:r>
    </w:p>
    <w:p w14:paraId="5F88D384" w14:textId="175130B5" w:rsidR="004F6554" w:rsidRDefault="003B50A8" w:rsidP="00A43359">
      <w:pPr>
        <w:pStyle w:val="BodyText"/>
        <w:spacing w:after="0"/>
        <w:ind w:left="-567"/>
        <w:rPr>
          <w:rFonts w:ascii="Arial" w:hAnsi="Arial" w:cs="Arial"/>
          <w:sz w:val="22"/>
          <w:szCs w:val="22"/>
        </w:rPr>
      </w:pPr>
      <w:hyperlink r:id="rId43" w:history="1">
        <w:r w:rsidR="004F6554" w:rsidRPr="003B50A8">
          <w:rPr>
            <w:rStyle w:val="Hyperlink"/>
            <w:rFonts w:ascii="Arial" w:hAnsi="Arial" w:cs="Arial"/>
            <w:sz w:val="22"/>
            <w:szCs w:val="22"/>
          </w:rPr>
          <w:t>https://www.gov.uk/government/organisations/office-for-health-improvement-and-disparities</w:t>
        </w:r>
      </w:hyperlink>
    </w:p>
    <w:p w14:paraId="11419795" w14:textId="77777777" w:rsidR="004F6554" w:rsidRPr="00480837" w:rsidRDefault="004F6554" w:rsidP="00A43359">
      <w:pPr>
        <w:pStyle w:val="BodyText"/>
        <w:spacing w:after="0"/>
        <w:ind w:left="-567"/>
        <w:rPr>
          <w:rFonts w:ascii="Arial" w:hAnsi="Arial" w:cs="Arial"/>
          <w:sz w:val="22"/>
          <w:szCs w:val="22"/>
        </w:rPr>
      </w:pPr>
    </w:p>
    <w:p w14:paraId="46093E0A" w14:textId="5C3BCA8A" w:rsidR="00482AAE" w:rsidRPr="005A57B7" w:rsidRDefault="00482AAE" w:rsidP="00A43359">
      <w:pPr>
        <w:pStyle w:val="BodyText"/>
        <w:spacing w:after="0"/>
        <w:ind w:left="-567"/>
        <w:rPr>
          <w:rFonts w:ascii="Arial" w:hAnsi="Arial" w:cs="Arial"/>
          <w:sz w:val="22"/>
          <w:szCs w:val="22"/>
        </w:rPr>
      </w:pPr>
      <w:r w:rsidRPr="005A57B7">
        <w:rPr>
          <w:rFonts w:ascii="Arial" w:hAnsi="Arial" w:cs="Arial"/>
          <w:sz w:val="22"/>
          <w:szCs w:val="22"/>
        </w:rPr>
        <w:t xml:space="preserve">When you look at these sites it can be worth following the various links on them to other </w:t>
      </w:r>
      <w:proofErr w:type="gramStart"/>
      <w:r w:rsidRPr="005A57B7">
        <w:rPr>
          <w:rFonts w:ascii="Arial" w:hAnsi="Arial" w:cs="Arial"/>
          <w:sz w:val="22"/>
          <w:szCs w:val="22"/>
        </w:rPr>
        <w:t>sections, if</w:t>
      </w:r>
      <w:proofErr w:type="gramEnd"/>
      <w:r w:rsidRPr="005A57B7">
        <w:rPr>
          <w:rFonts w:ascii="Arial" w:hAnsi="Arial" w:cs="Arial"/>
          <w:sz w:val="22"/>
          <w:szCs w:val="22"/>
        </w:rPr>
        <w:t xml:space="preserve"> you need more detailed information.</w:t>
      </w:r>
    </w:p>
    <w:p w14:paraId="6B9DDBF3" w14:textId="3F2F7AC0" w:rsidR="00482AAE" w:rsidRPr="005A57B7" w:rsidRDefault="00482AAE" w:rsidP="004C1CF6">
      <w:pPr>
        <w:pStyle w:val="BodyText"/>
        <w:ind w:left="-567"/>
        <w:rPr>
          <w:rFonts w:ascii="Arial" w:hAnsi="Arial" w:cs="Arial"/>
          <w:i/>
          <w:sz w:val="22"/>
          <w:szCs w:val="22"/>
        </w:rPr>
      </w:pPr>
      <w:r w:rsidRPr="005A57B7">
        <w:rPr>
          <w:rFonts w:ascii="Arial" w:hAnsi="Arial" w:cs="Arial"/>
          <w:sz w:val="22"/>
          <w:szCs w:val="22"/>
        </w:rPr>
        <w:t xml:space="preserve">Various other sites, </w:t>
      </w:r>
      <w:r w:rsidR="00E07A4F" w:rsidRPr="005A57B7">
        <w:rPr>
          <w:rFonts w:ascii="Arial" w:hAnsi="Arial" w:cs="Arial"/>
          <w:sz w:val="22"/>
          <w:szCs w:val="22"/>
        </w:rPr>
        <w:t>e.g.,</w:t>
      </w:r>
      <w:r w:rsidRPr="005A57B7">
        <w:rPr>
          <w:rFonts w:ascii="Arial" w:hAnsi="Arial" w:cs="Arial"/>
          <w:sz w:val="22"/>
          <w:szCs w:val="22"/>
        </w:rPr>
        <w:t xml:space="preserve"> Wikipedia, can provide you with general and specific information about legal systems, community sentences etc. It’s a good idea to search for something like ‘Scotland legal system’ and browse your search engine’s findings</w:t>
      </w:r>
      <w:r w:rsidRPr="005A57B7">
        <w:rPr>
          <w:rFonts w:ascii="Arial" w:hAnsi="Arial" w:cs="Arial"/>
          <w:i/>
          <w:sz w:val="22"/>
          <w:szCs w:val="22"/>
        </w:rPr>
        <w:t>.</w:t>
      </w:r>
    </w:p>
    <w:p w14:paraId="3C1EE718" w14:textId="77777777" w:rsidR="00482AAE" w:rsidRDefault="00482AAE" w:rsidP="004C1CF6">
      <w:pPr>
        <w:ind w:left="-567"/>
        <w:rPr>
          <w:rFonts w:ascii="Arial" w:hAnsi="Arial" w:cs="Arial"/>
          <w:sz w:val="22"/>
          <w:szCs w:val="22"/>
        </w:rPr>
      </w:pPr>
    </w:p>
    <w:p w14:paraId="629D5293" w14:textId="5515A4F4" w:rsidR="00B1462C" w:rsidRDefault="00B1462C" w:rsidP="004C1CF6">
      <w:pPr>
        <w:ind w:left="-567"/>
        <w:rPr>
          <w:rFonts w:ascii="Arial" w:hAnsi="Arial" w:cs="Arial"/>
          <w:sz w:val="16"/>
          <w:szCs w:val="16"/>
        </w:rPr>
      </w:pPr>
    </w:p>
    <w:p w14:paraId="3A660214" w14:textId="6864C8FF" w:rsidR="00A81EF7" w:rsidRDefault="00A81EF7" w:rsidP="004C1CF6">
      <w:pPr>
        <w:ind w:left="-567"/>
        <w:rPr>
          <w:rFonts w:ascii="Arial" w:hAnsi="Arial" w:cs="Arial"/>
          <w:sz w:val="16"/>
          <w:szCs w:val="16"/>
        </w:rPr>
      </w:pPr>
    </w:p>
    <w:p w14:paraId="7D7FD685" w14:textId="29CA5122" w:rsidR="00A81EF7" w:rsidRDefault="00A81EF7" w:rsidP="004C1CF6">
      <w:pPr>
        <w:ind w:left="-567"/>
        <w:rPr>
          <w:rFonts w:ascii="Arial" w:hAnsi="Arial" w:cs="Arial"/>
          <w:sz w:val="16"/>
          <w:szCs w:val="16"/>
        </w:rPr>
      </w:pPr>
    </w:p>
    <w:p w14:paraId="519752AD" w14:textId="569B0F3B" w:rsidR="00A81EF7" w:rsidRDefault="00A81EF7" w:rsidP="004C1CF6">
      <w:pPr>
        <w:ind w:left="-567"/>
        <w:rPr>
          <w:rFonts w:ascii="Arial" w:hAnsi="Arial" w:cs="Arial"/>
          <w:sz w:val="16"/>
          <w:szCs w:val="16"/>
        </w:rPr>
      </w:pPr>
    </w:p>
    <w:p w14:paraId="15A435E2" w14:textId="5EFA0767" w:rsidR="00A81EF7" w:rsidRDefault="00A81EF7" w:rsidP="004C1CF6">
      <w:pPr>
        <w:ind w:left="-567"/>
        <w:rPr>
          <w:rFonts w:ascii="Arial" w:hAnsi="Arial" w:cs="Arial"/>
          <w:sz w:val="16"/>
          <w:szCs w:val="16"/>
        </w:rPr>
      </w:pPr>
    </w:p>
    <w:p w14:paraId="38FAF06E" w14:textId="4B7F8A6E" w:rsidR="00A81EF7" w:rsidRDefault="00A81EF7" w:rsidP="004C1CF6">
      <w:pPr>
        <w:ind w:left="-567"/>
        <w:rPr>
          <w:rFonts w:ascii="Arial" w:hAnsi="Arial" w:cs="Arial"/>
          <w:sz w:val="16"/>
          <w:szCs w:val="16"/>
        </w:rPr>
      </w:pPr>
    </w:p>
    <w:p w14:paraId="693F40FD" w14:textId="6B32CA1C" w:rsidR="00F607CA" w:rsidRDefault="00F607CA" w:rsidP="00EC34BE">
      <w:pPr>
        <w:rPr>
          <w:rFonts w:ascii="Arial" w:hAnsi="Arial" w:cs="Arial"/>
          <w:b/>
          <w:sz w:val="36"/>
          <w:szCs w:val="36"/>
        </w:rPr>
      </w:pPr>
      <w:r>
        <w:rPr>
          <w:rFonts w:ascii="Arial" w:hAnsi="Arial" w:cs="Arial"/>
          <w:b/>
          <w:sz w:val="36"/>
          <w:szCs w:val="36"/>
        </w:rPr>
        <w:br w:type="page"/>
      </w:r>
    </w:p>
    <w:p w14:paraId="1CD08DB4" w14:textId="0031E50A" w:rsidR="00501540" w:rsidRPr="000E0360" w:rsidRDefault="00501540" w:rsidP="000E0360">
      <w:pPr>
        <w:pStyle w:val="Heading1"/>
      </w:pPr>
      <w:bookmarkStart w:id="59" w:name="_Toc95777714"/>
      <w:r w:rsidRPr="000E0360">
        <w:lastRenderedPageBreak/>
        <w:t>APPENDIX I – Confirmation of Attendance Chits</w:t>
      </w:r>
      <w:bookmarkEnd w:id="59"/>
    </w:p>
    <w:p w14:paraId="2702C6CE" w14:textId="3674F43D" w:rsidR="00501540" w:rsidRPr="00237BD7" w:rsidRDefault="00501540" w:rsidP="000E0360">
      <w:pPr>
        <w:pStyle w:val="Heading2"/>
        <w:rPr>
          <w:highlight w:val="yellow"/>
        </w:rPr>
      </w:pPr>
      <w:bookmarkStart w:id="60" w:name="_Toc95777715"/>
      <w:r w:rsidRPr="00480837">
        <w:t xml:space="preserve">Some examples of different formats of ‘chit’ which can be </w:t>
      </w:r>
      <w:proofErr w:type="gramStart"/>
      <w:r w:rsidRPr="00480837">
        <w:t>used</w:t>
      </w:r>
      <w:bookmarkEnd w:id="60"/>
      <w:proofErr w:type="gramEnd"/>
    </w:p>
    <w:p w14:paraId="309195BE" w14:textId="77777777" w:rsidR="00501540" w:rsidRPr="00237BD7" w:rsidRDefault="00501540" w:rsidP="004C1CF6">
      <w:pPr>
        <w:pStyle w:val="Header"/>
        <w:tabs>
          <w:tab w:val="clear" w:pos="4153"/>
          <w:tab w:val="clear" w:pos="8306"/>
        </w:tabs>
        <w:ind w:left="-567"/>
      </w:pPr>
    </w:p>
    <w:p w14:paraId="5C2A69BF" w14:textId="3B486F13"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b/>
        </w:rPr>
        <w:t>1: Paper chit supplied to Groups separately or as a booklet</w:t>
      </w:r>
      <w:r w:rsidRPr="00237BD7">
        <w:rPr>
          <w:rFonts w:ascii="Arial" w:hAnsi="Arial" w:cs="Arial"/>
        </w:rPr>
        <w:t>.</w:t>
      </w:r>
    </w:p>
    <w:p w14:paraId="6227A86A" w14:textId="74B04E7A" w:rsidR="00501540" w:rsidRPr="00237BD7" w:rsidRDefault="00501540" w:rsidP="004C1CF6">
      <w:pPr>
        <w:pStyle w:val="Header"/>
        <w:tabs>
          <w:tab w:val="clear" w:pos="4153"/>
          <w:tab w:val="clear" w:pos="8306"/>
        </w:tabs>
        <w:ind w:left="-567"/>
        <w:rPr>
          <w:rFonts w:ascii="Arial" w:hAnsi="Arial" w:cs="Arial"/>
        </w:rPr>
      </w:pPr>
    </w:p>
    <w:p w14:paraId="16E93E50" w14:textId="64D9FC4C" w:rsidR="00501540" w:rsidRPr="00237BD7" w:rsidRDefault="00720FE8" w:rsidP="00720FE8">
      <w:r w:rsidRPr="00237BD7">
        <w:rPr>
          <w:noProof/>
        </w:rPr>
        <mc:AlternateContent>
          <mc:Choice Requires="wps">
            <w:drawing>
              <wp:anchor distT="0" distB="0" distL="114300" distR="114300" simplePos="0" relativeHeight="251679232" behindDoc="0" locked="0" layoutInCell="1" allowOverlap="1" wp14:anchorId="0EA626B2" wp14:editId="4FB2C4ED">
                <wp:simplePos x="0" y="0"/>
                <wp:positionH relativeFrom="column">
                  <wp:posOffset>-527050</wp:posOffset>
                </wp:positionH>
                <wp:positionV relativeFrom="paragraph">
                  <wp:posOffset>171450</wp:posOffset>
                </wp:positionV>
                <wp:extent cx="6096000" cy="600075"/>
                <wp:effectExtent l="0" t="0" r="0" b="9525"/>
                <wp:wrapNone/>
                <wp:docPr id="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5EE1C" w14:textId="42E12BAE" w:rsidR="00501540" w:rsidRPr="000743C4" w:rsidRDefault="00501540" w:rsidP="00720FE8">
                            <w:r w:rsidRPr="000743C4">
                              <w:rPr>
                                <w:rFonts w:ascii="Arial" w:hAnsi="Arial" w:cs="Arial"/>
                                <w:b/>
                                <w:bCs/>
                                <w:sz w:val="36"/>
                              </w:rPr>
                              <w:t>ALCOHOLICS ANONYMOUS</w:t>
                            </w:r>
                            <w:r w:rsidR="00720FE8">
                              <w:rPr>
                                <w:rFonts w:ascii="Arial" w:hAnsi="Arial" w:cs="Arial"/>
                                <w:b/>
                                <w:bCs/>
                                <w:sz w:val="36"/>
                              </w:rPr>
                              <w:t xml:space="preserve"> </w:t>
                            </w:r>
                            <w:r w:rsidRPr="00720FE8">
                              <w:rPr>
                                <w:b/>
                                <w:bCs/>
                                <w:sz w:val="36"/>
                              </w:rPr>
                              <w:t>XXXXXXX INTERGROUP</w:t>
                            </w:r>
                          </w:p>
                          <w:p w14:paraId="6BEC55E0" w14:textId="77777777" w:rsidR="00501540" w:rsidRDefault="00501540" w:rsidP="00501540">
                            <w:pPr>
                              <w:pStyle w:val="Heading1"/>
                            </w:pPr>
                          </w:p>
                          <w:p w14:paraId="64A76AEF" w14:textId="77777777" w:rsidR="00501540" w:rsidRDefault="00501540" w:rsidP="00501540"/>
                          <w:p w14:paraId="05BE36B5" w14:textId="77777777" w:rsidR="00501540" w:rsidRDefault="00501540" w:rsidP="005015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26B2" id="_x0000_t202" coordsize="21600,21600" o:spt="202" path="m,l,21600r21600,l21600,xe">
                <v:stroke joinstyle="miter"/>
                <v:path gradientshapeok="t" o:connecttype="rect"/>
              </v:shapetype>
              <v:shape id="Text Box 89" o:spid="_x0000_s1026" type="#_x0000_t202" style="position:absolute;margin-left:-41.5pt;margin-top:13.5pt;width:480pt;height:4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" stroked="f">
                <v:textbox>
                  <w:txbxContent>
                    <w:p w14:paraId="0CE5EE1C" w14:textId="42E12BAE" w:rsidR="00501540" w:rsidRPr="000743C4" w:rsidRDefault="00501540" w:rsidP="00720FE8">
                      <w:r w:rsidRPr="000743C4">
                        <w:rPr>
                          <w:rFonts w:ascii="Arial" w:hAnsi="Arial" w:cs="Arial"/>
                          <w:b/>
                          <w:bCs/>
                          <w:sz w:val="36"/>
                        </w:rPr>
                        <w:t>ALCOHOLICS ANONYMOUS</w:t>
                      </w:r>
                      <w:r w:rsidR="00720FE8">
                        <w:rPr>
                          <w:rFonts w:ascii="Arial" w:hAnsi="Arial" w:cs="Arial"/>
                          <w:b/>
                          <w:bCs/>
                          <w:sz w:val="36"/>
                        </w:rPr>
                        <w:t xml:space="preserve"> </w:t>
                      </w:r>
                      <w:r w:rsidRPr="00720FE8">
                        <w:rPr>
                          <w:b/>
                          <w:bCs/>
                          <w:sz w:val="36"/>
                        </w:rPr>
                        <w:t>XXXXXXX INTERGROUP</w:t>
                      </w:r>
                    </w:p>
                    <w:p w14:paraId="6BEC55E0" w14:textId="77777777" w:rsidR="00501540" w:rsidRDefault="00501540" w:rsidP="00501540">
                      <w:pPr>
                        <w:pStyle w:val="Heading1"/>
                      </w:pPr>
                    </w:p>
                    <w:p w14:paraId="64A76AEF" w14:textId="77777777" w:rsidR="00501540" w:rsidRDefault="00501540" w:rsidP="00501540"/>
                    <w:p w14:paraId="05BE36B5" w14:textId="77777777" w:rsidR="00501540" w:rsidRDefault="00501540" w:rsidP="00501540"/>
                  </w:txbxContent>
                </v:textbox>
              </v:shape>
            </w:pict>
          </mc:Fallback>
        </mc:AlternateContent>
      </w:r>
    </w:p>
    <w:p w14:paraId="0D083C3C" w14:textId="77777777" w:rsidR="00501540" w:rsidRPr="00237BD7" w:rsidRDefault="00501540" w:rsidP="00720FE8">
      <w:r w:rsidRPr="00237BD7">
        <w:rPr>
          <w:b/>
          <w:bCs/>
          <w:sz w:val="36"/>
        </w:rPr>
        <w:t xml:space="preserve"> </w:t>
      </w:r>
    </w:p>
    <w:p w14:paraId="0FFB93FB" w14:textId="77777777" w:rsidR="00501540" w:rsidRPr="00720FE8" w:rsidRDefault="00501540" w:rsidP="00720FE8">
      <w:r w:rsidRPr="00237BD7">
        <w:tab/>
      </w:r>
    </w:p>
    <w:p w14:paraId="4168B0EB" w14:textId="77777777" w:rsidR="00501540" w:rsidRPr="00720FE8" w:rsidRDefault="00501540" w:rsidP="00720FE8"/>
    <w:p w14:paraId="24894244" w14:textId="77777777" w:rsidR="00720FE8" w:rsidRDefault="00501540" w:rsidP="00720FE8">
      <w:r w:rsidRPr="00237BD7">
        <w:tab/>
      </w:r>
      <w:r w:rsidRPr="00237BD7">
        <w:tab/>
      </w:r>
      <w:r w:rsidRPr="00237BD7">
        <w:tab/>
      </w:r>
    </w:p>
    <w:p w14:paraId="20F40040" w14:textId="77777777" w:rsidR="00720FE8" w:rsidRDefault="00720FE8" w:rsidP="00720FE8"/>
    <w:p w14:paraId="6857EBB4" w14:textId="2270BDFB" w:rsidR="00501540" w:rsidRPr="00237BD7" w:rsidRDefault="00501540" w:rsidP="00720FE8">
      <w:r w:rsidRPr="00237BD7">
        <w:t>To be issued by the Secretary/GSR at the</w:t>
      </w:r>
      <w:r w:rsidR="00720FE8">
        <w:t xml:space="preserve"> </w:t>
      </w:r>
      <w:r w:rsidRPr="00237BD7">
        <w:t>conclusion</w:t>
      </w:r>
      <w:r w:rsidR="00720FE8">
        <w:t xml:space="preserve"> </w:t>
      </w:r>
      <w:r w:rsidRPr="00237BD7">
        <w:t>of the meeting at the request of the AA</w:t>
      </w:r>
      <w:r w:rsidR="00720FE8">
        <w:t xml:space="preserve"> </w:t>
      </w:r>
      <w:r w:rsidRPr="00237BD7">
        <w:t>member</w:t>
      </w:r>
    </w:p>
    <w:p w14:paraId="0FFA4B69" w14:textId="77777777" w:rsidR="00501540" w:rsidRPr="00237BD7" w:rsidRDefault="00501540" w:rsidP="004C1CF6">
      <w:pPr>
        <w:ind w:left="-567"/>
        <w:rPr>
          <w:rFonts w:ascii="Arial" w:hAnsi="Arial" w:cs="Arial"/>
          <w:b/>
          <w:bCs/>
        </w:rPr>
      </w:pPr>
    </w:p>
    <w:p w14:paraId="102BA7A8" w14:textId="77777777"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rPr>
        <w:t>Name/address of meeting……………………………………………………………………….</w:t>
      </w:r>
    </w:p>
    <w:p w14:paraId="75CB8775" w14:textId="77777777" w:rsidR="00501540" w:rsidRPr="00237BD7" w:rsidRDefault="00501540" w:rsidP="004C1CF6">
      <w:pPr>
        <w:pStyle w:val="Header"/>
        <w:tabs>
          <w:tab w:val="clear" w:pos="4153"/>
          <w:tab w:val="clear" w:pos="8306"/>
        </w:tabs>
        <w:ind w:left="-567"/>
        <w:rPr>
          <w:rFonts w:ascii="Arial" w:hAnsi="Arial" w:cs="Arial"/>
        </w:rPr>
      </w:pPr>
    </w:p>
    <w:p w14:paraId="1C1892E2" w14:textId="77777777"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rPr>
        <w:t>Date of meeting…………………………………Time of meeting……………</w:t>
      </w:r>
    </w:p>
    <w:p w14:paraId="75C7B9D8" w14:textId="77777777" w:rsidR="00501540" w:rsidRPr="00237BD7" w:rsidRDefault="00501540" w:rsidP="004C1CF6">
      <w:pPr>
        <w:pStyle w:val="Header"/>
        <w:tabs>
          <w:tab w:val="clear" w:pos="4153"/>
          <w:tab w:val="clear" w:pos="8306"/>
        </w:tabs>
        <w:ind w:left="-567"/>
        <w:rPr>
          <w:rFonts w:ascii="Arial" w:hAnsi="Arial" w:cs="Arial"/>
        </w:rPr>
      </w:pPr>
    </w:p>
    <w:p w14:paraId="0A319A32" w14:textId="77777777"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rPr>
        <w:t>Signed/initialled………...………………………………………………………………………………...</w:t>
      </w:r>
    </w:p>
    <w:p w14:paraId="2BF5140E" w14:textId="77777777" w:rsidR="00501540" w:rsidRPr="00237BD7" w:rsidRDefault="00501540" w:rsidP="004C1CF6">
      <w:pPr>
        <w:pStyle w:val="Header"/>
        <w:tabs>
          <w:tab w:val="clear" w:pos="4153"/>
          <w:tab w:val="clear" w:pos="8306"/>
        </w:tabs>
        <w:ind w:left="-567"/>
        <w:rPr>
          <w:rFonts w:ascii="Arial" w:hAnsi="Arial" w:cs="Arial"/>
        </w:rPr>
      </w:pPr>
    </w:p>
    <w:p w14:paraId="740F3726" w14:textId="77777777"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rPr>
        <w:t>Position………………………………………………………...</w:t>
      </w:r>
    </w:p>
    <w:p w14:paraId="06C39363" w14:textId="77777777" w:rsidR="00501540" w:rsidRPr="00237BD7" w:rsidRDefault="00501540" w:rsidP="004C1CF6">
      <w:pPr>
        <w:pStyle w:val="Header"/>
        <w:tabs>
          <w:tab w:val="clear" w:pos="4153"/>
          <w:tab w:val="clear" w:pos="8306"/>
        </w:tabs>
        <w:ind w:left="-567"/>
        <w:rPr>
          <w:rFonts w:ascii="Arial" w:hAnsi="Arial" w:cs="Arial"/>
        </w:rPr>
      </w:pPr>
    </w:p>
    <w:p w14:paraId="17F9E3B5" w14:textId="77777777" w:rsidR="00501540" w:rsidRPr="00237BD7" w:rsidRDefault="00501540" w:rsidP="004C1CF6">
      <w:pPr>
        <w:pStyle w:val="Header"/>
        <w:tabs>
          <w:tab w:val="clear" w:pos="4153"/>
          <w:tab w:val="clear" w:pos="8306"/>
        </w:tabs>
        <w:ind w:left="-567"/>
        <w:rPr>
          <w:rFonts w:ascii="Arial" w:hAnsi="Arial" w:cs="Arial"/>
        </w:rPr>
      </w:pPr>
    </w:p>
    <w:p w14:paraId="5A5CF356" w14:textId="77777777" w:rsidR="00501540" w:rsidRPr="00237BD7" w:rsidRDefault="00501540" w:rsidP="004C1CF6">
      <w:pPr>
        <w:pStyle w:val="Header"/>
        <w:tabs>
          <w:tab w:val="clear" w:pos="4153"/>
          <w:tab w:val="clear" w:pos="8306"/>
        </w:tabs>
        <w:ind w:left="-567"/>
        <w:rPr>
          <w:rFonts w:ascii="Arial" w:hAnsi="Arial" w:cs="Arial"/>
          <w:b/>
        </w:rPr>
      </w:pPr>
      <w:r w:rsidRPr="00237BD7">
        <w:rPr>
          <w:rFonts w:ascii="Arial" w:hAnsi="Arial" w:cs="Arial"/>
          <w:b/>
        </w:rPr>
        <w:t>2: Basic chit using Group Registration Number on a slip of paper in a sealed envelope, the flap of the envelope being signed (or initialled) and dated by one of its officers.</w:t>
      </w:r>
    </w:p>
    <w:p w14:paraId="3AF00D39" w14:textId="77777777" w:rsidR="00501540" w:rsidRPr="00237BD7" w:rsidRDefault="00501540" w:rsidP="004C1CF6">
      <w:pPr>
        <w:pStyle w:val="Header"/>
        <w:tabs>
          <w:tab w:val="clear" w:pos="4153"/>
          <w:tab w:val="clear" w:pos="8306"/>
        </w:tabs>
        <w:ind w:left="-567"/>
        <w:rPr>
          <w:rFonts w:ascii="Arial" w:hAnsi="Arial" w:cs="Arial"/>
        </w:rPr>
      </w:pPr>
    </w:p>
    <w:p w14:paraId="26381B86" w14:textId="77777777" w:rsidR="00501540" w:rsidRPr="00237BD7" w:rsidRDefault="00501540" w:rsidP="004C1CF6">
      <w:pPr>
        <w:pStyle w:val="Header"/>
        <w:tabs>
          <w:tab w:val="clear" w:pos="4153"/>
          <w:tab w:val="clear" w:pos="8306"/>
        </w:tabs>
        <w:ind w:left="-567"/>
        <w:rPr>
          <w:rFonts w:ascii="Arial" w:hAnsi="Arial" w:cs="Arial"/>
        </w:rPr>
      </w:pPr>
    </w:p>
    <w:p w14:paraId="5184B906" w14:textId="77777777" w:rsidR="00501540" w:rsidRPr="00237BD7" w:rsidRDefault="00501540" w:rsidP="004C1CF6">
      <w:pPr>
        <w:pStyle w:val="Header"/>
        <w:tabs>
          <w:tab w:val="clear" w:pos="4153"/>
          <w:tab w:val="clear" w:pos="8306"/>
        </w:tabs>
        <w:ind w:left="-567"/>
        <w:jc w:val="center"/>
        <w:rPr>
          <w:rFonts w:ascii="Arial" w:hAnsi="Arial" w:cs="Arial"/>
        </w:rPr>
      </w:pPr>
      <w:r w:rsidRPr="00237BD7">
        <w:rPr>
          <w:rFonts w:ascii="Arial" w:hAnsi="Arial" w:cs="Arial"/>
        </w:rPr>
        <w:t>----------------------------------------------------</w:t>
      </w:r>
    </w:p>
    <w:p w14:paraId="6BBAF0BF" w14:textId="77777777" w:rsidR="00501540" w:rsidRPr="00237BD7" w:rsidRDefault="00501540" w:rsidP="004C1CF6">
      <w:pPr>
        <w:pStyle w:val="Header"/>
        <w:tabs>
          <w:tab w:val="clear" w:pos="4153"/>
          <w:tab w:val="clear" w:pos="8306"/>
        </w:tabs>
        <w:ind w:left="-567"/>
        <w:jc w:val="center"/>
        <w:rPr>
          <w:rFonts w:ascii="Arial" w:hAnsi="Arial" w:cs="Arial"/>
        </w:rPr>
      </w:pPr>
    </w:p>
    <w:p w14:paraId="7DB2B9DB" w14:textId="77777777" w:rsidR="00501540" w:rsidRPr="00237BD7" w:rsidRDefault="00501540" w:rsidP="004C1CF6">
      <w:pPr>
        <w:pStyle w:val="Header"/>
        <w:tabs>
          <w:tab w:val="clear" w:pos="4153"/>
          <w:tab w:val="clear" w:pos="8306"/>
        </w:tabs>
        <w:ind w:left="-567"/>
        <w:jc w:val="center"/>
        <w:rPr>
          <w:rFonts w:ascii="Arial" w:hAnsi="Arial" w:cs="Arial"/>
          <w:sz w:val="44"/>
          <w:szCs w:val="44"/>
        </w:rPr>
      </w:pPr>
      <w:r w:rsidRPr="00237BD7">
        <w:rPr>
          <w:rFonts w:ascii="Arial" w:hAnsi="Arial" w:cs="Arial"/>
          <w:sz w:val="44"/>
          <w:szCs w:val="44"/>
        </w:rPr>
        <w:t>GROUP 1057</w:t>
      </w:r>
    </w:p>
    <w:p w14:paraId="4C910B1B" w14:textId="77777777" w:rsidR="00501540" w:rsidRPr="00237BD7" w:rsidRDefault="00501540" w:rsidP="004C1CF6">
      <w:pPr>
        <w:pStyle w:val="Header"/>
        <w:tabs>
          <w:tab w:val="clear" w:pos="4153"/>
          <w:tab w:val="clear" w:pos="8306"/>
        </w:tabs>
        <w:ind w:left="-567"/>
        <w:jc w:val="center"/>
        <w:rPr>
          <w:rFonts w:ascii="Arial" w:hAnsi="Arial" w:cs="Arial"/>
        </w:rPr>
      </w:pPr>
    </w:p>
    <w:p w14:paraId="7363F115" w14:textId="77777777" w:rsidR="00501540" w:rsidRPr="00237BD7" w:rsidRDefault="00501540" w:rsidP="004C1CF6">
      <w:pPr>
        <w:pStyle w:val="Header"/>
        <w:tabs>
          <w:tab w:val="clear" w:pos="4153"/>
          <w:tab w:val="clear" w:pos="8306"/>
        </w:tabs>
        <w:ind w:left="-567"/>
        <w:jc w:val="center"/>
        <w:rPr>
          <w:rFonts w:ascii="Arial" w:hAnsi="Arial" w:cs="Arial"/>
        </w:rPr>
      </w:pPr>
      <w:r w:rsidRPr="00237BD7">
        <w:rPr>
          <w:rFonts w:ascii="Arial" w:hAnsi="Arial" w:cs="Arial"/>
        </w:rPr>
        <w:t>---------------------------------------------------</w:t>
      </w:r>
    </w:p>
    <w:p w14:paraId="5C24B082" w14:textId="77777777" w:rsidR="00501540" w:rsidRPr="00237BD7" w:rsidRDefault="00501540" w:rsidP="004C1CF6">
      <w:pPr>
        <w:pStyle w:val="Header"/>
        <w:tabs>
          <w:tab w:val="clear" w:pos="4153"/>
          <w:tab w:val="clear" w:pos="8306"/>
        </w:tabs>
        <w:ind w:left="-567"/>
        <w:jc w:val="center"/>
        <w:rPr>
          <w:rFonts w:ascii="Arial" w:hAnsi="Arial" w:cs="Arial"/>
        </w:rPr>
      </w:pPr>
    </w:p>
    <w:p w14:paraId="06944B10" w14:textId="77777777" w:rsidR="00501540" w:rsidRPr="00237BD7" w:rsidRDefault="00501540" w:rsidP="004C1CF6">
      <w:pPr>
        <w:pStyle w:val="Header"/>
        <w:tabs>
          <w:tab w:val="clear" w:pos="4153"/>
          <w:tab w:val="clear" w:pos="8306"/>
        </w:tabs>
        <w:ind w:left="-567"/>
        <w:jc w:val="center"/>
        <w:rPr>
          <w:rFonts w:ascii="Arial" w:hAnsi="Arial" w:cs="Arial"/>
        </w:rPr>
      </w:pPr>
    </w:p>
    <w:p w14:paraId="02106481" w14:textId="77777777" w:rsidR="00501540" w:rsidRPr="00237BD7" w:rsidRDefault="00501540" w:rsidP="004C1CF6">
      <w:pPr>
        <w:pStyle w:val="Header"/>
        <w:tabs>
          <w:tab w:val="clear" w:pos="4153"/>
          <w:tab w:val="clear" w:pos="8306"/>
        </w:tabs>
        <w:ind w:left="-567"/>
        <w:rPr>
          <w:rFonts w:ascii="Arial" w:hAnsi="Arial" w:cs="Arial"/>
        </w:rPr>
      </w:pPr>
    </w:p>
    <w:p w14:paraId="49EC6B79" w14:textId="77777777" w:rsidR="00501540" w:rsidRPr="00237BD7" w:rsidRDefault="00501540" w:rsidP="004C1CF6">
      <w:pPr>
        <w:pStyle w:val="Header"/>
        <w:tabs>
          <w:tab w:val="clear" w:pos="4153"/>
          <w:tab w:val="clear" w:pos="8306"/>
        </w:tabs>
        <w:ind w:left="-567"/>
        <w:rPr>
          <w:rFonts w:ascii="Arial" w:hAnsi="Arial" w:cs="Arial"/>
        </w:rPr>
      </w:pPr>
    </w:p>
    <w:p w14:paraId="0DE3ED29" w14:textId="77777777" w:rsidR="00501540" w:rsidRPr="00A425AE" w:rsidRDefault="00501540" w:rsidP="004C1CF6">
      <w:pPr>
        <w:pStyle w:val="Header"/>
        <w:tabs>
          <w:tab w:val="clear" w:pos="4153"/>
          <w:tab w:val="clear" w:pos="8306"/>
        </w:tabs>
        <w:ind w:left="-567"/>
        <w:rPr>
          <w:rFonts w:ascii="Arial" w:hAnsi="Arial" w:cs="Arial"/>
          <w:b/>
        </w:rPr>
      </w:pPr>
      <w:r w:rsidRPr="00A425AE">
        <w:rPr>
          <w:rFonts w:ascii="Arial" w:hAnsi="Arial" w:cs="Arial"/>
          <w:b/>
        </w:rPr>
        <w:t>3: Informal chit used at the discretion of the Group/officer.</w:t>
      </w:r>
    </w:p>
    <w:p w14:paraId="7C0DED19" w14:textId="77777777" w:rsidR="00501540" w:rsidRPr="00237BD7" w:rsidRDefault="00501540" w:rsidP="004C1CF6">
      <w:pPr>
        <w:pStyle w:val="Header"/>
        <w:tabs>
          <w:tab w:val="clear" w:pos="4153"/>
          <w:tab w:val="clear" w:pos="8306"/>
        </w:tabs>
        <w:ind w:left="-567"/>
        <w:rPr>
          <w:rFonts w:ascii="Arial" w:hAnsi="Arial" w:cs="Arial"/>
        </w:rPr>
      </w:pPr>
    </w:p>
    <w:p w14:paraId="3D4DC28E" w14:textId="77777777" w:rsidR="00501540" w:rsidRPr="00237BD7" w:rsidRDefault="00501540" w:rsidP="004C1CF6">
      <w:pPr>
        <w:pStyle w:val="Header"/>
        <w:tabs>
          <w:tab w:val="clear" w:pos="4153"/>
          <w:tab w:val="clear" w:pos="8306"/>
        </w:tabs>
        <w:ind w:left="-567"/>
        <w:rPr>
          <w:rFonts w:ascii="Arial" w:hAnsi="Arial" w:cs="Arial"/>
        </w:rPr>
      </w:pPr>
    </w:p>
    <w:p w14:paraId="6B2D9FC5" w14:textId="77356C9A" w:rsidR="00501540" w:rsidRPr="00237BD7" w:rsidRDefault="00501540" w:rsidP="004C1CF6">
      <w:pPr>
        <w:pStyle w:val="Header"/>
        <w:tabs>
          <w:tab w:val="clear" w:pos="4153"/>
          <w:tab w:val="clear" w:pos="8306"/>
        </w:tabs>
        <w:ind w:left="-567"/>
        <w:rPr>
          <w:rFonts w:ascii="Arial" w:hAnsi="Arial" w:cs="Arial"/>
        </w:rPr>
      </w:pPr>
      <w:r w:rsidRPr="00237BD7">
        <w:rPr>
          <w:rFonts w:ascii="Arial" w:hAnsi="Arial" w:cs="Arial"/>
        </w:rPr>
        <w:t>I certify that ............................attended the whole of the AA Group meeting held in The United Reform Church, Baskerville starting at 7.30pm on Wednesday .................20</w:t>
      </w:r>
      <w:r w:rsidR="000E31D0">
        <w:rPr>
          <w:rFonts w:ascii="Arial" w:hAnsi="Arial" w:cs="Arial"/>
        </w:rPr>
        <w:t>2</w:t>
      </w:r>
      <w:r w:rsidR="00720FE8">
        <w:rPr>
          <w:rFonts w:ascii="Arial" w:hAnsi="Arial" w:cs="Arial"/>
        </w:rPr>
        <w:t>2</w:t>
      </w:r>
      <w:r w:rsidRPr="00237BD7">
        <w:rPr>
          <w:rFonts w:ascii="Arial" w:hAnsi="Arial" w:cs="Arial"/>
        </w:rPr>
        <w:t>.</w:t>
      </w:r>
    </w:p>
    <w:p w14:paraId="50572EC5" w14:textId="77777777" w:rsidR="00501540" w:rsidRPr="00237BD7" w:rsidRDefault="00501540" w:rsidP="004C1CF6">
      <w:pPr>
        <w:pStyle w:val="Header"/>
        <w:tabs>
          <w:tab w:val="clear" w:pos="4153"/>
          <w:tab w:val="clear" w:pos="8306"/>
        </w:tabs>
        <w:ind w:left="-567"/>
        <w:rPr>
          <w:rFonts w:ascii="Arial" w:hAnsi="Arial" w:cs="Arial"/>
        </w:rPr>
      </w:pPr>
    </w:p>
    <w:p w14:paraId="3BAA0C1D" w14:textId="77777777" w:rsidR="00501540" w:rsidRPr="000743C4" w:rsidRDefault="00501540" w:rsidP="004C1CF6">
      <w:pPr>
        <w:pStyle w:val="Header"/>
        <w:tabs>
          <w:tab w:val="clear" w:pos="4153"/>
          <w:tab w:val="clear" w:pos="8306"/>
        </w:tabs>
        <w:ind w:left="-567"/>
        <w:rPr>
          <w:rFonts w:ascii="Arial" w:hAnsi="Arial" w:cs="Arial"/>
        </w:rPr>
      </w:pPr>
      <w:r w:rsidRPr="00237BD7">
        <w:rPr>
          <w:rFonts w:ascii="Arial" w:hAnsi="Arial" w:cs="Arial"/>
        </w:rPr>
        <w:t>................................Secretary</w:t>
      </w:r>
    </w:p>
    <w:p w14:paraId="2FE44EDA" w14:textId="7EF72A6F" w:rsidR="00501540" w:rsidRPr="00237BD7" w:rsidRDefault="00501540" w:rsidP="000E0360">
      <w:pPr>
        <w:pStyle w:val="Heading2"/>
        <w:rPr>
          <w:kern w:val="32"/>
          <w:sz w:val="36"/>
          <w:szCs w:val="36"/>
        </w:rPr>
      </w:pPr>
      <w:bookmarkStart w:id="61" w:name="_Toc95777716"/>
      <w:r w:rsidRPr="00237BD7">
        <w:rPr>
          <w:kern w:val="32"/>
          <w:sz w:val="36"/>
          <w:szCs w:val="36"/>
        </w:rPr>
        <w:lastRenderedPageBreak/>
        <w:t xml:space="preserve">Sample </w:t>
      </w:r>
      <w:r>
        <w:rPr>
          <w:kern w:val="32"/>
          <w:sz w:val="36"/>
          <w:szCs w:val="36"/>
        </w:rPr>
        <w:t>letter</w:t>
      </w:r>
      <w:r w:rsidRPr="00237BD7">
        <w:rPr>
          <w:kern w:val="32"/>
          <w:sz w:val="36"/>
          <w:szCs w:val="36"/>
        </w:rPr>
        <w:t xml:space="preserve"> to Group GSRs to explain ‘</w:t>
      </w:r>
      <w:proofErr w:type="gramStart"/>
      <w:r w:rsidRPr="00237BD7">
        <w:rPr>
          <w:kern w:val="32"/>
          <w:sz w:val="36"/>
          <w:szCs w:val="36"/>
        </w:rPr>
        <w:t>chits’</w:t>
      </w:r>
      <w:proofErr w:type="gramEnd"/>
      <w:r w:rsidRPr="00237BD7">
        <w:rPr>
          <w:kern w:val="32"/>
          <w:sz w:val="36"/>
          <w:szCs w:val="36"/>
        </w:rPr>
        <w:t>.</w:t>
      </w:r>
      <w:bookmarkEnd w:id="61"/>
      <w:r w:rsidRPr="00237BD7">
        <w:rPr>
          <w:kern w:val="32"/>
          <w:sz w:val="36"/>
          <w:szCs w:val="36"/>
        </w:rPr>
        <w:t xml:space="preserve"> </w:t>
      </w:r>
    </w:p>
    <w:p w14:paraId="64B1BDE3" w14:textId="77777777" w:rsidR="00501540" w:rsidRDefault="00501540" w:rsidP="004C1CF6">
      <w:pPr>
        <w:ind w:left="-567"/>
        <w:rPr>
          <w:b/>
        </w:rPr>
      </w:pPr>
    </w:p>
    <w:p w14:paraId="3BE74479" w14:textId="3C888B8C" w:rsidR="00501540" w:rsidRPr="00A46EDB" w:rsidRDefault="00501540" w:rsidP="004C1CF6">
      <w:pPr>
        <w:ind w:left="-567"/>
        <w:rPr>
          <w:b/>
        </w:rPr>
      </w:pPr>
      <w:r w:rsidRPr="00A90480">
        <w:rPr>
          <w:rFonts w:ascii="Arial" w:hAnsi="Arial" w:cs="Arial"/>
        </w:rPr>
        <w:t>Dear GSR,</w:t>
      </w:r>
    </w:p>
    <w:p w14:paraId="323AABE7" w14:textId="77777777" w:rsidR="00501540" w:rsidRPr="00A90480" w:rsidRDefault="00501540" w:rsidP="004C1CF6">
      <w:pPr>
        <w:ind w:left="-567"/>
        <w:rPr>
          <w:rFonts w:ascii="Arial" w:hAnsi="Arial" w:cs="Arial"/>
          <w:b/>
          <w:sz w:val="22"/>
          <w:szCs w:val="22"/>
        </w:rPr>
      </w:pPr>
      <w:r w:rsidRPr="00A90480">
        <w:rPr>
          <w:rFonts w:ascii="Arial" w:hAnsi="Arial" w:cs="Arial"/>
          <w:b/>
          <w:sz w:val="22"/>
          <w:szCs w:val="22"/>
        </w:rPr>
        <w:t xml:space="preserve">NOTES ON THE CHIT SYSTEM, FOR GSRs IN </w:t>
      </w:r>
      <w:r w:rsidRPr="00237BD7">
        <w:rPr>
          <w:rFonts w:ascii="Arial" w:hAnsi="Arial" w:cs="Arial"/>
          <w:b/>
          <w:sz w:val="22"/>
          <w:szCs w:val="22"/>
        </w:rPr>
        <w:t>THE XXXXX INTERGROUP</w:t>
      </w:r>
      <w:r w:rsidRPr="00A90480">
        <w:rPr>
          <w:rFonts w:ascii="Arial" w:hAnsi="Arial" w:cs="Arial"/>
          <w:b/>
          <w:sz w:val="22"/>
          <w:szCs w:val="22"/>
        </w:rPr>
        <w:t>.</w:t>
      </w:r>
    </w:p>
    <w:p w14:paraId="0FE17D82" w14:textId="77777777" w:rsidR="00501540" w:rsidRPr="00A46EDB" w:rsidRDefault="00501540" w:rsidP="004C1CF6">
      <w:pPr>
        <w:ind w:left="-567"/>
      </w:pPr>
    </w:p>
    <w:p w14:paraId="5898ADBB" w14:textId="77777777" w:rsidR="00501540" w:rsidRPr="00A90480" w:rsidRDefault="00501540" w:rsidP="004C1CF6">
      <w:pPr>
        <w:ind w:left="-567"/>
        <w:rPr>
          <w:rFonts w:ascii="Arial" w:hAnsi="Arial" w:cs="Arial"/>
          <w:sz w:val="22"/>
          <w:szCs w:val="22"/>
        </w:rPr>
      </w:pPr>
      <w:r w:rsidRPr="00A90480">
        <w:rPr>
          <w:rFonts w:ascii="Arial" w:hAnsi="Arial" w:cs="Arial"/>
          <w:sz w:val="22"/>
          <w:szCs w:val="22"/>
        </w:rPr>
        <w:t>The AA confirmation of attendance or 'chit' system was approved by Conference</w:t>
      </w:r>
      <w:r>
        <w:rPr>
          <w:rFonts w:ascii="Arial" w:hAnsi="Arial" w:cs="Arial"/>
          <w:sz w:val="22"/>
          <w:szCs w:val="22"/>
        </w:rPr>
        <w:t xml:space="preserve"> </w:t>
      </w:r>
      <w:r w:rsidRPr="00A90480">
        <w:rPr>
          <w:rFonts w:ascii="Arial" w:hAnsi="Arial" w:cs="Arial"/>
          <w:sz w:val="22"/>
          <w:szCs w:val="22"/>
        </w:rPr>
        <w:t xml:space="preserve">as a way of satisfying the needs of people who, for some reason, need to prove that they have attended an AA meeting. Mainly, it is used by people on community sentences who </w:t>
      </w:r>
      <w:proofErr w:type="gramStart"/>
      <w:r w:rsidRPr="00A90480">
        <w:rPr>
          <w:rFonts w:ascii="Arial" w:hAnsi="Arial" w:cs="Arial"/>
          <w:sz w:val="22"/>
          <w:szCs w:val="22"/>
        </w:rPr>
        <w:t>have to</w:t>
      </w:r>
      <w:proofErr w:type="gramEnd"/>
      <w:r w:rsidRPr="00A90480">
        <w:rPr>
          <w:rFonts w:ascii="Arial" w:hAnsi="Arial" w:cs="Arial"/>
          <w:sz w:val="22"/>
          <w:szCs w:val="22"/>
        </w:rPr>
        <w:t xml:space="preserve"> show their offender manager that they are going to meetings. It was designed to show that a person attended a specific meeting on a specific date. It was also approved as a way of issuing 'chits' on request, whilst preserving AA members' anonymity. I</w:t>
      </w:r>
      <w:r w:rsidRPr="00237BD7">
        <w:rPr>
          <w:rFonts w:ascii="Arial" w:hAnsi="Arial" w:cs="Arial"/>
          <w:sz w:val="22"/>
          <w:szCs w:val="22"/>
        </w:rPr>
        <w:t xml:space="preserve">n </w:t>
      </w:r>
      <w:proofErr w:type="spellStart"/>
      <w:r w:rsidRPr="00237BD7">
        <w:rPr>
          <w:rFonts w:ascii="Arial" w:hAnsi="Arial" w:cs="Arial"/>
          <w:sz w:val="22"/>
          <w:szCs w:val="22"/>
        </w:rPr>
        <w:t>Xxxxxx</w:t>
      </w:r>
      <w:proofErr w:type="spellEnd"/>
      <w:r w:rsidRPr="00237BD7">
        <w:rPr>
          <w:rFonts w:ascii="Arial" w:hAnsi="Arial" w:cs="Arial"/>
          <w:sz w:val="22"/>
          <w:szCs w:val="22"/>
        </w:rPr>
        <w:t xml:space="preserve"> Intergroup</w:t>
      </w:r>
      <w:r w:rsidRPr="00A90480">
        <w:rPr>
          <w:rFonts w:ascii="Arial" w:hAnsi="Arial" w:cs="Arial"/>
          <w:sz w:val="22"/>
          <w:szCs w:val="22"/>
        </w:rPr>
        <w:t xml:space="preserve">, almost all Groups </w:t>
      </w:r>
      <w:r>
        <w:rPr>
          <w:rFonts w:ascii="Arial" w:hAnsi="Arial" w:cs="Arial"/>
          <w:sz w:val="22"/>
          <w:szCs w:val="22"/>
        </w:rPr>
        <w:t xml:space="preserve">have </w:t>
      </w:r>
      <w:r w:rsidRPr="00A90480">
        <w:rPr>
          <w:rFonts w:ascii="Arial" w:hAnsi="Arial" w:cs="Arial"/>
          <w:sz w:val="22"/>
          <w:szCs w:val="22"/>
        </w:rPr>
        <w:t>agreed to participate.</w:t>
      </w:r>
    </w:p>
    <w:p w14:paraId="744DC00A" w14:textId="77777777" w:rsidR="00501540" w:rsidRPr="00A90480" w:rsidRDefault="00501540" w:rsidP="004C1CF6">
      <w:pPr>
        <w:ind w:left="-567"/>
        <w:rPr>
          <w:rFonts w:ascii="Arial" w:hAnsi="Arial" w:cs="Arial"/>
          <w:sz w:val="22"/>
          <w:szCs w:val="22"/>
        </w:rPr>
      </w:pPr>
    </w:p>
    <w:p w14:paraId="65CD290E" w14:textId="77777777" w:rsidR="00501540" w:rsidRPr="00A90480" w:rsidRDefault="00501540" w:rsidP="004C1CF6">
      <w:pPr>
        <w:ind w:left="-567"/>
        <w:rPr>
          <w:rFonts w:ascii="Arial" w:hAnsi="Arial" w:cs="Arial"/>
          <w:sz w:val="22"/>
          <w:szCs w:val="22"/>
        </w:rPr>
      </w:pPr>
      <w:r w:rsidRPr="00A90480">
        <w:rPr>
          <w:rFonts w:ascii="Arial" w:hAnsi="Arial" w:cs="Arial"/>
          <w:sz w:val="22"/>
          <w:szCs w:val="22"/>
        </w:rPr>
        <w:t xml:space="preserve">AA's policy is that, when someone on probation is advised to seek help from AA, it is down to this individual to </w:t>
      </w:r>
      <w:proofErr w:type="gramStart"/>
      <w:r w:rsidRPr="00A90480">
        <w:rPr>
          <w:rFonts w:ascii="Arial" w:hAnsi="Arial" w:cs="Arial"/>
          <w:sz w:val="22"/>
          <w:szCs w:val="22"/>
        </w:rPr>
        <w:t>make contact with</w:t>
      </w:r>
      <w:proofErr w:type="gramEnd"/>
      <w:r w:rsidRPr="00A90480">
        <w:rPr>
          <w:rFonts w:ascii="Arial" w:hAnsi="Arial" w:cs="Arial"/>
          <w:sz w:val="22"/>
          <w:szCs w:val="22"/>
        </w:rPr>
        <w:t xml:space="preserve"> AA through a phone call, leading to a 12-Step visit in the usual way.  It is up to the probationers to share as much or as little as they see fit about their reason for going to meetings. AA officers will not </w:t>
      </w:r>
      <w:proofErr w:type="gramStart"/>
      <w:r w:rsidRPr="00A90480">
        <w:rPr>
          <w:rFonts w:ascii="Arial" w:hAnsi="Arial" w:cs="Arial"/>
          <w:sz w:val="22"/>
          <w:szCs w:val="22"/>
        </w:rPr>
        <w:t>enter into</w:t>
      </w:r>
      <w:proofErr w:type="gramEnd"/>
      <w:r w:rsidRPr="00A90480">
        <w:rPr>
          <w:rFonts w:ascii="Arial" w:hAnsi="Arial" w:cs="Arial"/>
          <w:sz w:val="22"/>
          <w:szCs w:val="22"/>
        </w:rPr>
        <w:t xml:space="preserve"> individual case discussions with offender management services.</w:t>
      </w:r>
    </w:p>
    <w:p w14:paraId="0AACEDCF" w14:textId="77777777" w:rsidR="00501540" w:rsidRPr="00A90480" w:rsidRDefault="00501540" w:rsidP="004C1CF6">
      <w:pPr>
        <w:ind w:left="-567"/>
        <w:rPr>
          <w:rFonts w:ascii="Arial" w:hAnsi="Arial" w:cs="Arial"/>
          <w:sz w:val="22"/>
          <w:szCs w:val="22"/>
        </w:rPr>
      </w:pPr>
    </w:p>
    <w:p w14:paraId="272BCB02" w14:textId="77777777" w:rsidR="00501540" w:rsidRPr="00A90480" w:rsidRDefault="00501540" w:rsidP="004C1CF6">
      <w:pPr>
        <w:ind w:left="-567"/>
        <w:rPr>
          <w:rFonts w:ascii="Arial" w:hAnsi="Arial" w:cs="Arial"/>
          <w:sz w:val="22"/>
          <w:szCs w:val="22"/>
        </w:rPr>
      </w:pPr>
      <w:r w:rsidRPr="00A90480">
        <w:rPr>
          <w:rFonts w:ascii="Arial" w:hAnsi="Arial" w:cs="Arial"/>
          <w:sz w:val="22"/>
          <w:szCs w:val="22"/>
        </w:rPr>
        <w:t>The 'chit' itself can be a sealed envelope in which there is the Group’s number. It might be another item which indicates the time and date of the meeting. Some Intergroups have produced pre-printed blank chits.</w:t>
      </w:r>
    </w:p>
    <w:p w14:paraId="5617D707" w14:textId="77777777" w:rsidR="00501540" w:rsidRPr="00A90480" w:rsidRDefault="00501540" w:rsidP="004C1CF6">
      <w:pPr>
        <w:ind w:left="-567"/>
        <w:rPr>
          <w:rFonts w:ascii="Arial" w:hAnsi="Arial" w:cs="Arial"/>
          <w:sz w:val="22"/>
          <w:szCs w:val="22"/>
        </w:rPr>
      </w:pPr>
    </w:p>
    <w:p w14:paraId="6BA1166F" w14:textId="77777777" w:rsidR="00501540" w:rsidRPr="00A90480" w:rsidRDefault="00501540" w:rsidP="004C1CF6">
      <w:pPr>
        <w:ind w:left="-567"/>
        <w:rPr>
          <w:rFonts w:ascii="Arial" w:hAnsi="Arial" w:cs="Arial"/>
          <w:sz w:val="22"/>
          <w:szCs w:val="22"/>
        </w:rPr>
      </w:pPr>
      <w:r w:rsidRPr="00A90480">
        <w:rPr>
          <w:rFonts w:ascii="Arial" w:hAnsi="Arial" w:cs="Arial"/>
          <w:sz w:val="22"/>
          <w:szCs w:val="22"/>
        </w:rPr>
        <w:t>When a Group officer is asked to give someone a 'chit', one of the envelopes is taken from the Meeting Book or wherever it is stored by the Group, and the date and time of the meeting (</w:t>
      </w:r>
      <w:r w:rsidRPr="00A90480">
        <w:rPr>
          <w:rFonts w:ascii="Arial" w:hAnsi="Arial" w:cs="Arial"/>
          <w:b/>
          <w:sz w:val="22"/>
          <w:szCs w:val="22"/>
        </w:rPr>
        <w:t>not its name or location</w:t>
      </w:r>
      <w:r w:rsidRPr="00A90480">
        <w:rPr>
          <w:rFonts w:ascii="Arial" w:hAnsi="Arial" w:cs="Arial"/>
          <w:sz w:val="22"/>
          <w:szCs w:val="22"/>
        </w:rPr>
        <w:t xml:space="preserve">) is written over the sealed flap of the envelope. The officer, according to conscience, may also </w:t>
      </w:r>
      <w:r>
        <w:rPr>
          <w:rFonts w:ascii="Arial" w:hAnsi="Arial" w:cs="Arial"/>
          <w:sz w:val="22"/>
          <w:szCs w:val="22"/>
        </w:rPr>
        <w:t xml:space="preserve">initial or </w:t>
      </w:r>
      <w:r w:rsidRPr="00A90480">
        <w:rPr>
          <w:rFonts w:ascii="Arial" w:hAnsi="Arial" w:cs="Arial"/>
          <w:sz w:val="22"/>
          <w:szCs w:val="22"/>
        </w:rPr>
        <w:t>sign over the flap as well. The person asking for the 'chit' will then hand it over to whichever authority has asked for confirmation of attendance at meetings.</w:t>
      </w:r>
    </w:p>
    <w:p w14:paraId="1DE699EF" w14:textId="77777777" w:rsidR="00501540" w:rsidRPr="00A90480" w:rsidRDefault="00501540" w:rsidP="004C1CF6">
      <w:pPr>
        <w:ind w:left="-567"/>
        <w:rPr>
          <w:rFonts w:ascii="Arial" w:hAnsi="Arial" w:cs="Arial"/>
          <w:sz w:val="22"/>
          <w:szCs w:val="22"/>
        </w:rPr>
      </w:pPr>
    </w:p>
    <w:p w14:paraId="32AC382C" w14:textId="77777777" w:rsidR="00501540" w:rsidRPr="00A90480" w:rsidRDefault="00501540" w:rsidP="004C1CF6">
      <w:pPr>
        <w:ind w:left="-567"/>
        <w:rPr>
          <w:rFonts w:ascii="Arial" w:hAnsi="Arial" w:cs="Arial"/>
          <w:sz w:val="22"/>
          <w:szCs w:val="22"/>
        </w:rPr>
      </w:pPr>
      <w:r w:rsidRPr="00A90480">
        <w:rPr>
          <w:rFonts w:ascii="Arial" w:hAnsi="Arial" w:cs="Arial"/>
          <w:sz w:val="22"/>
          <w:szCs w:val="22"/>
        </w:rPr>
        <w:t xml:space="preserve">The offender management service in each area of the country has - or should have - an up-to-date list of AA Group meetings in their geographical area.  This list shows the place and time of each meeting, </w:t>
      </w:r>
      <w:proofErr w:type="gramStart"/>
      <w:r w:rsidRPr="00A90480">
        <w:rPr>
          <w:rFonts w:ascii="Arial" w:hAnsi="Arial" w:cs="Arial"/>
          <w:sz w:val="22"/>
          <w:szCs w:val="22"/>
        </w:rPr>
        <w:t>and also</w:t>
      </w:r>
      <w:proofErr w:type="gramEnd"/>
      <w:r w:rsidRPr="00A90480">
        <w:rPr>
          <w:rFonts w:ascii="Arial" w:hAnsi="Arial" w:cs="Arial"/>
          <w:sz w:val="22"/>
          <w:szCs w:val="22"/>
        </w:rPr>
        <w:t xml:space="preserve"> its confidential Group Reference (or 'chit') Number. An offender manager opening an envelope which the probationer claims has been issued by, say, the Warmington Wednesday meeting can look at the </w:t>
      </w:r>
      <w:proofErr w:type="gramStart"/>
      <w:r w:rsidRPr="00A90480">
        <w:rPr>
          <w:rFonts w:ascii="Arial" w:hAnsi="Arial" w:cs="Arial"/>
          <w:sz w:val="22"/>
          <w:szCs w:val="22"/>
        </w:rPr>
        <w:t>number</w:t>
      </w:r>
      <w:proofErr w:type="gramEnd"/>
      <w:r w:rsidRPr="00A90480">
        <w:rPr>
          <w:rFonts w:ascii="Arial" w:hAnsi="Arial" w:cs="Arial"/>
          <w:sz w:val="22"/>
          <w:szCs w:val="22"/>
        </w:rPr>
        <w:t xml:space="preserve"> which was sealed in the envelope, and check the list to make sure that it is indeed a Warmington Wednesday 'chit'.  If the 'chit' number does </w:t>
      </w:r>
      <w:r w:rsidRPr="00A90480">
        <w:rPr>
          <w:rFonts w:ascii="Arial" w:hAnsi="Arial" w:cs="Arial"/>
          <w:b/>
          <w:sz w:val="22"/>
          <w:szCs w:val="22"/>
        </w:rPr>
        <w:t>not</w:t>
      </w:r>
      <w:r w:rsidRPr="00A90480">
        <w:rPr>
          <w:rFonts w:ascii="Arial" w:hAnsi="Arial" w:cs="Arial"/>
          <w:sz w:val="22"/>
          <w:szCs w:val="22"/>
        </w:rPr>
        <w:t xml:space="preserve"> back up what the probationer told the officer, that's a matter for them to sort out and not a matter for us.   </w:t>
      </w:r>
    </w:p>
    <w:p w14:paraId="13F3BB5E" w14:textId="77777777" w:rsidR="00501540" w:rsidRPr="00A90480" w:rsidRDefault="00501540" w:rsidP="004C1CF6">
      <w:pPr>
        <w:ind w:left="-567"/>
        <w:rPr>
          <w:rFonts w:ascii="Arial" w:hAnsi="Arial" w:cs="Arial"/>
          <w:sz w:val="22"/>
          <w:szCs w:val="22"/>
        </w:rPr>
      </w:pPr>
    </w:p>
    <w:p w14:paraId="0867AE4A" w14:textId="561E0090" w:rsidR="00501540" w:rsidRPr="00A90480" w:rsidRDefault="00501540" w:rsidP="004C1CF6">
      <w:pPr>
        <w:ind w:left="-567"/>
        <w:rPr>
          <w:rFonts w:ascii="Arial" w:hAnsi="Arial" w:cs="Arial"/>
          <w:sz w:val="22"/>
          <w:szCs w:val="22"/>
        </w:rPr>
      </w:pPr>
      <w:r w:rsidRPr="00A90480">
        <w:rPr>
          <w:rFonts w:ascii="Arial" w:hAnsi="Arial" w:cs="Arial"/>
          <w:sz w:val="22"/>
          <w:szCs w:val="22"/>
        </w:rPr>
        <w:t xml:space="preserve">However, the offender management service should tell its AA Intergroup Liaison Officer when this sort of thing happens, in case someone is gaining unauthorised access to 'chit' </w:t>
      </w:r>
      <w:r w:rsidR="00E07A4F" w:rsidRPr="00A90480">
        <w:rPr>
          <w:rFonts w:ascii="Arial" w:hAnsi="Arial" w:cs="Arial"/>
          <w:sz w:val="22"/>
          <w:szCs w:val="22"/>
        </w:rPr>
        <w:t>envelopes or</w:t>
      </w:r>
      <w:r w:rsidRPr="00A90480">
        <w:rPr>
          <w:rFonts w:ascii="Arial" w:hAnsi="Arial" w:cs="Arial"/>
          <w:sz w:val="22"/>
          <w:szCs w:val="22"/>
        </w:rPr>
        <w:t xml:space="preserve"> asking for them and then passing them on to friends.  </w:t>
      </w:r>
    </w:p>
    <w:p w14:paraId="0C95F5A6" w14:textId="77777777" w:rsidR="00501540" w:rsidRPr="00A90480" w:rsidRDefault="00501540" w:rsidP="004C1CF6">
      <w:pPr>
        <w:ind w:left="-567"/>
        <w:rPr>
          <w:rFonts w:ascii="Arial" w:hAnsi="Arial" w:cs="Arial"/>
          <w:sz w:val="22"/>
          <w:szCs w:val="22"/>
        </w:rPr>
      </w:pPr>
    </w:p>
    <w:p w14:paraId="6FFD8D96" w14:textId="559669ED" w:rsidR="00501540" w:rsidRPr="00A90480" w:rsidRDefault="00501540" w:rsidP="004C1CF6">
      <w:pPr>
        <w:ind w:left="-567"/>
        <w:rPr>
          <w:rFonts w:ascii="Arial" w:hAnsi="Arial" w:cs="Arial"/>
          <w:sz w:val="22"/>
          <w:szCs w:val="22"/>
        </w:rPr>
      </w:pPr>
      <w:r w:rsidRPr="00A90480">
        <w:rPr>
          <w:rFonts w:ascii="Arial" w:hAnsi="Arial" w:cs="Arial"/>
          <w:sz w:val="22"/>
          <w:szCs w:val="22"/>
        </w:rPr>
        <w:t xml:space="preserve">Some people who came into AA through their probation needs and who became members of the Fellowship are now several years into </w:t>
      </w:r>
      <w:r w:rsidR="00E07A4F" w:rsidRPr="00A90480">
        <w:rPr>
          <w:rFonts w:ascii="Arial" w:hAnsi="Arial" w:cs="Arial"/>
          <w:sz w:val="22"/>
          <w:szCs w:val="22"/>
        </w:rPr>
        <w:t>sobriety and</w:t>
      </w:r>
      <w:r w:rsidRPr="00A90480">
        <w:rPr>
          <w:rFonts w:ascii="Arial" w:hAnsi="Arial" w:cs="Arial"/>
          <w:sz w:val="22"/>
          <w:szCs w:val="22"/>
        </w:rPr>
        <w:t xml:space="preserve"> are holding service posts in AA. </w:t>
      </w:r>
    </w:p>
    <w:p w14:paraId="6D2D9ABE" w14:textId="77777777" w:rsidR="00501540" w:rsidRPr="00A90480" w:rsidRDefault="00501540" w:rsidP="004C1CF6">
      <w:pPr>
        <w:ind w:left="-567"/>
        <w:rPr>
          <w:rFonts w:ascii="Arial" w:hAnsi="Arial" w:cs="Arial"/>
          <w:sz w:val="22"/>
          <w:szCs w:val="22"/>
        </w:rPr>
      </w:pPr>
    </w:p>
    <w:p w14:paraId="0996508E" w14:textId="77777777" w:rsidR="00501540" w:rsidRPr="008E1827" w:rsidRDefault="00501540" w:rsidP="004C1CF6">
      <w:pPr>
        <w:ind w:left="-567"/>
        <w:rPr>
          <w:rFonts w:ascii="Arial" w:hAnsi="Arial" w:cs="Arial"/>
          <w:sz w:val="22"/>
          <w:szCs w:val="22"/>
        </w:rPr>
      </w:pPr>
      <w:r>
        <w:rPr>
          <w:rFonts w:ascii="Arial" w:hAnsi="Arial" w:cs="Arial"/>
          <w:sz w:val="22"/>
          <w:szCs w:val="22"/>
        </w:rPr>
        <w:t xml:space="preserve">If </w:t>
      </w:r>
      <w:r w:rsidRPr="008E1827">
        <w:rPr>
          <w:rFonts w:ascii="Arial" w:hAnsi="Arial" w:cs="Arial"/>
          <w:sz w:val="22"/>
          <w:szCs w:val="22"/>
        </w:rPr>
        <w:t xml:space="preserve">Groups have no </w:t>
      </w:r>
      <w:r>
        <w:rPr>
          <w:rFonts w:ascii="Arial" w:hAnsi="Arial" w:cs="Arial"/>
          <w:sz w:val="22"/>
          <w:szCs w:val="22"/>
        </w:rPr>
        <w:t xml:space="preserve">chit </w:t>
      </w:r>
      <w:r w:rsidRPr="008E1827">
        <w:rPr>
          <w:rFonts w:ascii="Arial" w:hAnsi="Arial" w:cs="Arial"/>
          <w:sz w:val="22"/>
          <w:szCs w:val="22"/>
        </w:rPr>
        <w:t xml:space="preserve">envelopes, </w:t>
      </w:r>
      <w:r>
        <w:rPr>
          <w:rFonts w:ascii="Arial" w:hAnsi="Arial" w:cs="Arial"/>
          <w:sz w:val="22"/>
          <w:szCs w:val="22"/>
        </w:rPr>
        <w:t>they can get their</w:t>
      </w:r>
      <w:r w:rsidRPr="008E1827">
        <w:rPr>
          <w:rFonts w:ascii="Arial" w:hAnsi="Arial" w:cs="Arial"/>
          <w:sz w:val="22"/>
          <w:szCs w:val="22"/>
        </w:rPr>
        <w:t xml:space="preserve"> Group number from </w:t>
      </w:r>
      <w:r>
        <w:rPr>
          <w:rFonts w:ascii="Arial" w:hAnsi="Arial" w:cs="Arial"/>
          <w:sz w:val="22"/>
          <w:szCs w:val="22"/>
        </w:rPr>
        <w:t>me</w:t>
      </w:r>
      <w:r w:rsidRPr="008E1827">
        <w:rPr>
          <w:rFonts w:ascii="Arial" w:hAnsi="Arial" w:cs="Arial"/>
          <w:sz w:val="22"/>
          <w:szCs w:val="22"/>
        </w:rPr>
        <w:t>, and make up a small supply of envelopes. It's been found best to keep these in a plastic wallet clipped into the Group Meeting Book</w:t>
      </w:r>
      <w:r w:rsidRPr="008E1827">
        <w:rPr>
          <w:rFonts w:ascii="Arial" w:hAnsi="Arial" w:cs="Arial"/>
          <w:i/>
          <w:sz w:val="22"/>
          <w:szCs w:val="22"/>
        </w:rPr>
        <w:t>,</w:t>
      </w:r>
      <w:r>
        <w:rPr>
          <w:rFonts w:ascii="Arial" w:hAnsi="Arial" w:cs="Arial"/>
          <w:i/>
          <w:sz w:val="22"/>
          <w:szCs w:val="22"/>
        </w:rPr>
        <w:t xml:space="preserve"> </w:t>
      </w:r>
      <w:r>
        <w:rPr>
          <w:rFonts w:ascii="Arial" w:hAnsi="Arial" w:cs="Arial"/>
          <w:sz w:val="22"/>
          <w:szCs w:val="22"/>
        </w:rPr>
        <w:t>and to mention occasionally</w:t>
      </w:r>
      <w:r w:rsidRPr="008E1827">
        <w:rPr>
          <w:rFonts w:ascii="Arial" w:hAnsi="Arial" w:cs="Arial"/>
          <w:sz w:val="22"/>
          <w:szCs w:val="22"/>
        </w:rPr>
        <w:t xml:space="preserve"> that they exist, especially when new Group Officers rotate into service. The Group</w:t>
      </w:r>
      <w:r>
        <w:rPr>
          <w:rFonts w:ascii="Arial" w:hAnsi="Arial" w:cs="Arial"/>
          <w:sz w:val="22"/>
          <w:szCs w:val="22"/>
        </w:rPr>
        <w:t xml:space="preserve"> Registration</w:t>
      </w:r>
      <w:r w:rsidRPr="008E1827">
        <w:rPr>
          <w:rFonts w:ascii="Arial" w:hAnsi="Arial" w:cs="Arial"/>
          <w:sz w:val="22"/>
          <w:szCs w:val="22"/>
        </w:rPr>
        <w:t xml:space="preserve"> Number is confidential to the Group (with GSO and trusted servants), and to the </w:t>
      </w:r>
      <w:r>
        <w:rPr>
          <w:rFonts w:ascii="Arial" w:hAnsi="Arial" w:cs="Arial"/>
          <w:sz w:val="22"/>
          <w:szCs w:val="22"/>
        </w:rPr>
        <w:t xml:space="preserve">offender manager </w:t>
      </w:r>
      <w:r w:rsidRPr="008E1827">
        <w:rPr>
          <w:rFonts w:ascii="Arial" w:hAnsi="Arial" w:cs="Arial"/>
          <w:sz w:val="22"/>
          <w:szCs w:val="22"/>
        </w:rPr>
        <w:t>holders of lists</w:t>
      </w:r>
      <w:r>
        <w:rPr>
          <w:rFonts w:ascii="Arial" w:hAnsi="Arial" w:cs="Arial"/>
          <w:sz w:val="22"/>
          <w:szCs w:val="22"/>
        </w:rPr>
        <w:t xml:space="preserve"> of our meetings</w:t>
      </w:r>
      <w:r w:rsidRPr="008E1827">
        <w:rPr>
          <w:rFonts w:ascii="Arial" w:hAnsi="Arial" w:cs="Arial"/>
          <w:sz w:val="22"/>
          <w:szCs w:val="22"/>
        </w:rPr>
        <w:t xml:space="preserve">, who are </w:t>
      </w:r>
      <w:r>
        <w:rPr>
          <w:rFonts w:ascii="Arial" w:hAnsi="Arial" w:cs="Arial"/>
          <w:sz w:val="22"/>
          <w:szCs w:val="22"/>
        </w:rPr>
        <w:t xml:space="preserve">asked to </w:t>
      </w:r>
      <w:r w:rsidRPr="008E1827">
        <w:rPr>
          <w:rFonts w:ascii="Arial" w:hAnsi="Arial" w:cs="Arial"/>
          <w:sz w:val="22"/>
          <w:szCs w:val="22"/>
        </w:rPr>
        <w:t>keep the</w:t>
      </w:r>
      <w:r>
        <w:rPr>
          <w:rFonts w:ascii="Arial" w:hAnsi="Arial" w:cs="Arial"/>
          <w:sz w:val="22"/>
          <w:szCs w:val="22"/>
        </w:rPr>
        <w:t xml:space="preserve"> numbers</w:t>
      </w:r>
      <w:r w:rsidRPr="008E1827">
        <w:rPr>
          <w:rFonts w:ascii="Arial" w:hAnsi="Arial" w:cs="Arial"/>
          <w:sz w:val="22"/>
          <w:szCs w:val="22"/>
        </w:rPr>
        <w:t xml:space="preserve"> secret.</w:t>
      </w:r>
    </w:p>
    <w:p w14:paraId="669D0FDB" w14:textId="77777777" w:rsidR="00501540" w:rsidRDefault="00501540" w:rsidP="004C1CF6">
      <w:pPr>
        <w:ind w:left="-567"/>
        <w:rPr>
          <w:u w:val="single"/>
        </w:rPr>
      </w:pPr>
    </w:p>
    <w:p w14:paraId="32762E35" w14:textId="77777777" w:rsidR="00501540" w:rsidRPr="00AD00B5" w:rsidRDefault="00501540" w:rsidP="004C1CF6">
      <w:pPr>
        <w:ind w:left="-567"/>
        <w:rPr>
          <w:rFonts w:ascii="Arial" w:hAnsi="Arial" w:cs="Arial"/>
          <w:sz w:val="22"/>
          <w:szCs w:val="22"/>
        </w:rPr>
      </w:pPr>
      <w:r w:rsidRPr="00AD00B5">
        <w:rPr>
          <w:rFonts w:ascii="Arial" w:hAnsi="Arial" w:cs="Arial"/>
          <w:sz w:val="22"/>
          <w:szCs w:val="22"/>
        </w:rPr>
        <w:t>Many thanks for your help</w:t>
      </w:r>
    </w:p>
    <w:p w14:paraId="3926FFE4" w14:textId="77777777" w:rsidR="00501540" w:rsidRPr="00A90480" w:rsidRDefault="00501540" w:rsidP="004C1CF6">
      <w:pPr>
        <w:ind w:left="-567"/>
        <w:rPr>
          <w:rFonts w:ascii="Arial" w:hAnsi="Arial" w:cs="Arial"/>
          <w:sz w:val="22"/>
          <w:szCs w:val="22"/>
        </w:rPr>
      </w:pPr>
      <w:r>
        <w:rPr>
          <w:rFonts w:ascii="Arial" w:hAnsi="Arial" w:cs="Arial"/>
          <w:sz w:val="22"/>
          <w:szCs w:val="22"/>
        </w:rPr>
        <w:t>Signature, post held, and date.</w:t>
      </w:r>
    </w:p>
    <w:p w14:paraId="3E0D686F" w14:textId="40E716E2" w:rsidR="00A44125" w:rsidRPr="000E0360" w:rsidRDefault="00A44125" w:rsidP="000E0360">
      <w:pPr>
        <w:pStyle w:val="Heading1"/>
      </w:pPr>
      <w:bookmarkStart w:id="62" w:name="_Toc95777717"/>
      <w:r w:rsidRPr="000E0360">
        <w:lastRenderedPageBreak/>
        <w:t>APPENDIX</w:t>
      </w:r>
      <w:r w:rsidR="006405C6" w:rsidRPr="000E0360">
        <w:t xml:space="preserve"> </w:t>
      </w:r>
      <w:r w:rsidR="00501540" w:rsidRPr="000E0360">
        <w:t>II</w:t>
      </w:r>
      <w:r w:rsidR="00650ECA" w:rsidRPr="000E0360">
        <w:t xml:space="preserve"> – Example Presentations</w:t>
      </w:r>
      <w:bookmarkEnd w:id="62"/>
    </w:p>
    <w:p w14:paraId="3A58B075" w14:textId="7C372025" w:rsidR="00A742FF" w:rsidRPr="00A742FF" w:rsidRDefault="00501540" w:rsidP="000E0360">
      <w:pPr>
        <w:pStyle w:val="Heading2"/>
        <w:ind w:left="-709"/>
      </w:pPr>
      <w:bookmarkStart w:id="63" w:name="_Toc95777718"/>
      <w:r w:rsidRPr="00480837">
        <w:t>Suggested material</w:t>
      </w:r>
      <w:r w:rsidR="00A742FF" w:rsidRPr="00A742FF">
        <w:t xml:space="preserve"> for a PowerPoint or other presentation</w:t>
      </w:r>
      <w:bookmarkEnd w:id="63"/>
    </w:p>
    <w:p w14:paraId="2B33ED56" w14:textId="0E93EA89" w:rsidR="00A44125" w:rsidRDefault="00A44125" w:rsidP="000E0360">
      <w:pPr>
        <w:ind w:left="-709"/>
      </w:pPr>
      <w:r w:rsidRPr="000E0360">
        <w:t>Some people seem quite unconcerned about standing up and talking to a group of professionals whether they are doctors, human resource managers or offender managers. Others of us, however, can find it a daunting task at first. Be serene: after the first one it does get easier.  We have found it helps greatly to be well prepared and there are numerous AA leaflets that are helpful in preparing the basis of a brief talk.</w:t>
      </w:r>
    </w:p>
    <w:p w14:paraId="5B995598" w14:textId="77777777" w:rsidR="000E0360" w:rsidRPr="000E0360" w:rsidRDefault="000E0360" w:rsidP="000E0360">
      <w:pPr>
        <w:ind w:left="-709"/>
      </w:pPr>
    </w:p>
    <w:p w14:paraId="0224B7F7" w14:textId="1FB531FB" w:rsidR="00A44125" w:rsidRDefault="00A44125" w:rsidP="000E0360">
      <w:pPr>
        <w:ind w:left="-709"/>
      </w:pPr>
      <w:r w:rsidRPr="000E0360">
        <w:t>The following AA literature has been particularly helpful to us:</w:t>
      </w:r>
    </w:p>
    <w:p w14:paraId="054B3411" w14:textId="77777777" w:rsidR="000E0360" w:rsidRPr="000E0360" w:rsidRDefault="000E0360" w:rsidP="000E0360">
      <w:pPr>
        <w:ind w:left="-709"/>
      </w:pPr>
    </w:p>
    <w:p w14:paraId="2EE6DC52" w14:textId="77777777" w:rsidR="00A44125" w:rsidRPr="00A44125" w:rsidRDefault="00A44125" w:rsidP="000E0360">
      <w:pPr>
        <w:pStyle w:val="ListParagraph"/>
        <w:numPr>
          <w:ilvl w:val="0"/>
          <w:numId w:val="31"/>
        </w:numPr>
      </w:pPr>
      <w:r w:rsidRPr="00A44125">
        <w:t xml:space="preserve">Co-operation between AA and Probation/CJSWS </w:t>
      </w:r>
    </w:p>
    <w:p w14:paraId="699EF780" w14:textId="77777777" w:rsidR="00A44125" w:rsidRPr="00A44125" w:rsidRDefault="00A44125" w:rsidP="000E0360">
      <w:pPr>
        <w:pStyle w:val="ListParagraph"/>
        <w:numPr>
          <w:ilvl w:val="0"/>
          <w:numId w:val="31"/>
        </w:numPr>
      </w:pPr>
      <w:r w:rsidRPr="00A44125">
        <w:t>A Message for Professionals</w:t>
      </w:r>
    </w:p>
    <w:p w14:paraId="1289CECE" w14:textId="77777777" w:rsidR="00A44125" w:rsidRPr="00A44125" w:rsidRDefault="00A44125" w:rsidP="000E0360">
      <w:pPr>
        <w:pStyle w:val="ListParagraph"/>
        <w:numPr>
          <w:ilvl w:val="0"/>
          <w:numId w:val="31"/>
        </w:numPr>
      </w:pPr>
      <w:r w:rsidRPr="00A44125">
        <w:t xml:space="preserve">The AA Structure Handbook for Great Britain </w:t>
      </w:r>
    </w:p>
    <w:p w14:paraId="4BCF7E7D" w14:textId="414A6A8C" w:rsidR="00A44125" w:rsidRPr="00A44125" w:rsidRDefault="00A44125" w:rsidP="000E0360">
      <w:pPr>
        <w:pStyle w:val="ListParagraph"/>
        <w:numPr>
          <w:ilvl w:val="0"/>
          <w:numId w:val="31"/>
        </w:numPr>
      </w:pPr>
      <w:r w:rsidRPr="00A44125">
        <w:t xml:space="preserve">The AA Service Handbook for Great </w:t>
      </w:r>
      <w:r w:rsidR="00E07A4F" w:rsidRPr="00A44125">
        <w:t>Britain particularly</w:t>
      </w:r>
      <w:r w:rsidRPr="00A44125">
        <w:t xml:space="preserve"> Chapter </w:t>
      </w:r>
      <w:proofErr w:type="gramStart"/>
      <w:r w:rsidRPr="00A44125">
        <w:t>1:Public</w:t>
      </w:r>
      <w:proofErr w:type="gramEnd"/>
      <w:r w:rsidRPr="00A44125">
        <w:t xml:space="preserve"> Information </w:t>
      </w:r>
    </w:p>
    <w:p w14:paraId="72347073" w14:textId="77777777" w:rsidR="00A44125" w:rsidRPr="00A44125" w:rsidRDefault="00A44125" w:rsidP="000E0360">
      <w:pPr>
        <w:pStyle w:val="ListParagraph"/>
        <w:numPr>
          <w:ilvl w:val="0"/>
          <w:numId w:val="31"/>
        </w:numPr>
      </w:pPr>
      <w:r w:rsidRPr="00A44125">
        <w:t>How AA Members Cooperate with Professionals</w:t>
      </w:r>
    </w:p>
    <w:p w14:paraId="60CAF352" w14:textId="77777777" w:rsidR="00A44125" w:rsidRPr="00A44125" w:rsidRDefault="00A44125" w:rsidP="000E0360">
      <w:pPr>
        <w:pStyle w:val="ListParagraph"/>
        <w:numPr>
          <w:ilvl w:val="0"/>
          <w:numId w:val="31"/>
        </w:numPr>
      </w:pPr>
      <w:r w:rsidRPr="00A44125">
        <w:t>Speaking at Non-AA Meetings</w:t>
      </w:r>
    </w:p>
    <w:p w14:paraId="64E58141" w14:textId="77777777" w:rsidR="00A44125" w:rsidRPr="00A44125" w:rsidRDefault="00A44125" w:rsidP="000E0360">
      <w:pPr>
        <w:pStyle w:val="ListParagraph"/>
        <w:numPr>
          <w:ilvl w:val="0"/>
          <w:numId w:val="31"/>
        </w:numPr>
      </w:pPr>
      <w:r w:rsidRPr="00A44125">
        <w:t>Understanding Anonymity</w:t>
      </w:r>
    </w:p>
    <w:p w14:paraId="539C8D1A" w14:textId="77777777" w:rsidR="00A44125" w:rsidRPr="00A44125" w:rsidRDefault="00A44125" w:rsidP="000E0360">
      <w:pPr>
        <w:pStyle w:val="ListParagraph"/>
        <w:numPr>
          <w:ilvl w:val="0"/>
          <w:numId w:val="31"/>
        </w:numPr>
      </w:pPr>
      <w:r w:rsidRPr="00A44125">
        <w:t>44 Questions</w:t>
      </w:r>
      <w:r w:rsidRPr="00A44125">
        <w:tab/>
      </w:r>
    </w:p>
    <w:p w14:paraId="5CAFB5FB" w14:textId="77777777" w:rsidR="00A44125" w:rsidRPr="00A44125" w:rsidRDefault="00A44125" w:rsidP="004C1CF6">
      <w:pPr>
        <w:pStyle w:val="Heading1"/>
        <w:ind w:left="-567"/>
        <w:rPr>
          <w:sz w:val="18"/>
          <w:szCs w:val="18"/>
        </w:rPr>
      </w:pPr>
    </w:p>
    <w:p w14:paraId="031ED5CE" w14:textId="583D8487" w:rsidR="00A44125" w:rsidRDefault="00A44125" w:rsidP="000E0360">
      <w:pPr>
        <w:ind w:left="-709"/>
      </w:pPr>
      <w:r w:rsidRPr="000E0360">
        <w:t xml:space="preserve">Your Public Information team are almost certain to have expertise and materials to share with you, and it might be worth going along to one of their presentations on behalf of AA to see what they do and </w:t>
      </w:r>
      <w:proofErr w:type="gramStart"/>
      <w:r w:rsidRPr="000E0360">
        <w:t>say</w:t>
      </w:r>
      <w:proofErr w:type="gramEnd"/>
      <w:r w:rsidRPr="000E0360">
        <w:t>.</w:t>
      </w:r>
    </w:p>
    <w:p w14:paraId="4B121000" w14:textId="77777777" w:rsidR="000E0360" w:rsidRPr="000E0360" w:rsidRDefault="000E0360" w:rsidP="000E0360">
      <w:pPr>
        <w:ind w:left="-709"/>
      </w:pPr>
    </w:p>
    <w:p w14:paraId="50FCF09D" w14:textId="0EFCAB7E" w:rsidR="00A44125" w:rsidRDefault="00A44125" w:rsidP="000E0360">
      <w:pPr>
        <w:ind w:left="-709"/>
      </w:pPr>
      <w:r w:rsidRPr="000E0360">
        <w:t>Those of you familiar with using computers may feel confident enough to give a PowerPoint presentation. If you are going to do this, do remember to make sure that the place you’re going to is equipped with what you will need! An example of such a presentation is included below. The first slides are a brief introduction to AA and to liaison. The remaining slides can be combined to give a longer presentation if required. Feel free to change and adapt the material to suit your own needs and your local offender management structures.</w:t>
      </w:r>
    </w:p>
    <w:p w14:paraId="0E4BABEF" w14:textId="77777777" w:rsidR="000E0360" w:rsidRPr="000E0360" w:rsidRDefault="000E0360" w:rsidP="000E0360">
      <w:pPr>
        <w:ind w:left="-709"/>
      </w:pPr>
    </w:p>
    <w:p w14:paraId="42DAD9A0" w14:textId="080FBB48" w:rsidR="00A44125" w:rsidRDefault="00A44125" w:rsidP="000E0360">
      <w:pPr>
        <w:ind w:left="-709"/>
      </w:pPr>
      <w:r w:rsidRPr="000E0360">
        <w:t xml:space="preserve">Try to work out what you really need to get over to your audience, </w:t>
      </w:r>
      <w:proofErr w:type="gramStart"/>
      <w:r w:rsidRPr="000E0360">
        <w:t>and also</w:t>
      </w:r>
      <w:proofErr w:type="gramEnd"/>
      <w:r w:rsidRPr="000E0360">
        <w:t xml:space="preserve"> try to assess what they want and need to know. Is the history of AA needed in this </w:t>
      </w:r>
      <w:proofErr w:type="gramStart"/>
      <w:r w:rsidRPr="000E0360">
        <w:t>particular case</w:t>
      </w:r>
      <w:proofErr w:type="gramEnd"/>
      <w:r w:rsidRPr="000E0360">
        <w:t>? Will including the Twelve Steps and Traditions help you get your message over, or should you just pick some out? Can you refer them to AA literature on a nearby stall for detailed information about the Fellowship</w:t>
      </w:r>
      <w:r w:rsidR="00E07A4F" w:rsidRPr="000E0360">
        <w:t xml:space="preserve">? </w:t>
      </w:r>
      <w:proofErr w:type="gramStart"/>
      <w:r w:rsidRPr="000E0360">
        <w:t>So</w:t>
      </w:r>
      <w:proofErr w:type="gramEnd"/>
      <w:r w:rsidRPr="000E0360">
        <w:t xml:space="preserve"> keep it simple :-)</w:t>
      </w:r>
    </w:p>
    <w:p w14:paraId="5E906942" w14:textId="77777777" w:rsidR="000E0360" w:rsidRPr="000E0360" w:rsidRDefault="000E0360" w:rsidP="000E0360">
      <w:pPr>
        <w:ind w:left="-709"/>
      </w:pPr>
    </w:p>
    <w:p w14:paraId="668ED628" w14:textId="6C15EE01" w:rsidR="00A44125" w:rsidRPr="000E0360" w:rsidRDefault="00A44125" w:rsidP="000E0360">
      <w:pPr>
        <w:ind w:left="-709"/>
      </w:pPr>
      <w:r w:rsidRPr="000E0360">
        <w:t xml:space="preserve">One thing that always goes down well is when a presentation is completed within the time allocated to it. This is especially true when ours is only one part of a meeting or event. And it’s useful to make sure that you and the event organisers agree on the amount of time for the presentation and the time allocated for questions afterwards. </w:t>
      </w:r>
      <w:r w:rsidR="00E07A4F" w:rsidRPr="000E0360">
        <w:t>So,</w:t>
      </w:r>
      <w:r w:rsidRPr="000E0360">
        <w:t xml:space="preserve"> whilst preparing your talk a bit of time spent on a run-through to check how long you will need will be time well spent.</w:t>
      </w:r>
    </w:p>
    <w:p w14:paraId="64A5DD17" w14:textId="66BF0BC7" w:rsidR="00A44125" w:rsidRPr="000E0360" w:rsidRDefault="00A44125" w:rsidP="000E0360">
      <w:pPr>
        <w:ind w:left="-709"/>
      </w:pPr>
      <w:r w:rsidRPr="000E0360">
        <w:t xml:space="preserve">When a member of the Fellowship has fallen foul of the Criminal Justice System at some point in their drinking and now shares about his or her new life in sobriety it carries a strong message to offender managers. Try to find such members and involve them in presentations, if they are </w:t>
      </w:r>
      <w:proofErr w:type="gramStart"/>
      <w:r w:rsidRPr="000E0360">
        <w:t>willing</w:t>
      </w:r>
      <w:proofErr w:type="gramEnd"/>
    </w:p>
    <w:p w14:paraId="55308B6D" w14:textId="77777777" w:rsidR="006405C6" w:rsidRDefault="006405C6" w:rsidP="004C1CF6">
      <w:pPr>
        <w:ind w:left="-567"/>
        <w:rPr>
          <w:rFonts w:ascii="Arial" w:hAnsi="Arial" w:cs="Arial"/>
          <w:b/>
          <w:bCs/>
          <w:kern w:val="32"/>
          <w:sz w:val="36"/>
          <w:szCs w:val="36"/>
        </w:rPr>
      </w:pPr>
    </w:p>
    <w:p w14:paraId="363F9141" w14:textId="6B91D8A1" w:rsidR="006405C6" w:rsidRPr="00480837" w:rsidRDefault="006405C6" w:rsidP="000E0360">
      <w:pPr>
        <w:pStyle w:val="Heading2"/>
      </w:pPr>
      <w:bookmarkStart w:id="64" w:name="_Toc95777719"/>
      <w:r w:rsidRPr="00480837">
        <w:lastRenderedPageBreak/>
        <w:t>Suggested Format</w:t>
      </w:r>
      <w:bookmarkEnd w:id="64"/>
    </w:p>
    <w:p w14:paraId="3C49DC4C" w14:textId="49ADAF7F" w:rsidR="00887D05" w:rsidRDefault="00887D05" w:rsidP="004C1CF6">
      <w:pPr>
        <w:ind w:left="-567"/>
        <w:rPr>
          <w:sz w:val="16"/>
          <w:szCs w:val="16"/>
        </w:rPr>
      </w:pPr>
    </w:p>
    <w:p w14:paraId="160164D8" w14:textId="598FA381" w:rsidR="00EC30E3" w:rsidRDefault="00EC30E3" w:rsidP="00EC30E3">
      <w:pPr>
        <w:ind w:left="-567"/>
        <w:rPr>
          <w:sz w:val="16"/>
          <w:szCs w:val="16"/>
        </w:rPr>
      </w:pPr>
      <w:r w:rsidRPr="00EC30E3">
        <w:rPr>
          <w:sz w:val="16"/>
          <w:szCs w:val="16"/>
        </w:rPr>
        <w:t>AA’s PREAMBLE (Quote it)</w:t>
      </w:r>
    </w:p>
    <w:p w14:paraId="76806600" w14:textId="77777777" w:rsidR="00EC30E3" w:rsidRPr="00EC30E3" w:rsidRDefault="00EC30E3" w:rsidP="00EC30E3">
      <w:pPr>
        <w:ind w:left="-567"/>
        <w:rPr>
          <w:sz w:val="16"/>
          <w:szCs w:val="16"/>
        </w:rPr>
      </w:pPr>
    </w:p>
    <w:p w14:paraId="4E86711C" w14:textId="77777777" w:rsidR="00EC30E3" w:rsidRPr="00EC30E3" w:rsidRDefault="00EC30E3" w:rsidP="00EC30E3">
      <w:pPr>
        <w:ind w:left="-567"/>
        <w:rPr>
          <w:sz w:val="16"/>
          <w:szCs w:val="16"/>
        </w:rPr>
      </w:pPr>
      <w:r w:rsidRPr="00EC30E3">
        <w:rPr>
          <w:sz w:val="16"/>
          <w:szCs w:val="16"/>
        </w:rPr>
        <w:t>AA IN TWENTY MINUTES</w:t>
      </w:r>
    </w:p>
    <w:p w14:paraId="16AE1352" w14:textId="77777777" w:rsidR="00EC30E3" w:rsidRPr="00EC30E3" w:rsidRDefault="00EC30E3" w:rsidP="00EC30E3">
      <w:pPr>
        <w:numPr>
          <w:ilvl w:val="0"/>
          <w:numId w:val="32"/>
        </w:numPr>
        <w:rPr>
          <w:sz w:val="16"/>
          <w:szCs w:val="16"/>
        </w:rPr>
      </w:pPr>
      <w:r w:rsidRPr="00EC30E3">
        <w:rPr>
          <w:sz w:val="16"/>
          <w:szCs w:val="16"/>
        </w:rPr>
        <w:t>AA HISTORY</w:t>
      </w:r>
    </w:p>
    <w:p w14:paraId="2F27E398" w14:textId="77777777" w:rsidR="00EC30E3" w:rsidRPr="00EC30E3" w:rsidRDefault="00EC30E3" w:rsidP="00EC30E3">
      <w:pPr>
        <w:numPr>
          <w:ilvl w:val="0"/>
          <w:numId w:val="32"/>
        </w:numPr>
        <w:rPr>
          <w:sz w:val="16"/>
          <w:szCs w:val="16"/>
        </w:rPr>
      </w:pPr>
      <w:r w:rsidRPr="00EC30E3">
        <w:rPr>
          <w:sz w:val="16"/>
          <w:szCs w:val="16"/>
        </w:rPr>
        <w:t>AA BASICS</w:t>
      </w:r>
    </w:p>
    <w:p w14:paraId="2852F78A" w14:textId="77777777" w:rsidR="00EC30E3" w:rsidRPr="00EC30E3" w:rsidRDefault="00EC30E3" w:rsidP="00EC30E3">
      <w:pPr>
        <w:numPr>
          <w:ilvl w:val="0"/>
          <w:numId w:val="32"/>
        </w:numPr>
        <w:rPr>
          <w:sz w:val="16"/>
          <w:szCs w:val="16"/>
        </w:rPr>
      </w:pPr>
      <w:r w:rsidRPr="00EC30E3">
        <w:rPr>
          <w:sz w:val="16"/>
          <w:szCs w:val="16"/>
        </w:rPr>
        <w:t>WHAT AA ISN’T</w:t>
      </w:r>
    </w:p>
    <w:p w14:paraId="11EF4140" w14:textId="77777777" w:rsidR="00EC30E3" w:rsidRPr="00EC30E3" w:rsidRDefault="00EC30E3" w:rsidP="00EC30E3">
      <w:pPr>
        <w:numPr>
          <w:ilvl w:val="0"/>
          <w:numId w:val="32"/>
        </w:numPr>
        <w:rPr>
          <w:sz w:val="16"/>
          <w:szCs w:val="16"/>
        </w:rPr>
      </w:pPr>
      <w:r w:rsidRPr="00EC30E3">
        <w:rPr>
          <w:sz w:val="16"/>
          <w:szCs w:val="16"/>
        </w:rPr>
        <w:t>WHAT AA IS</w:t>
      </w:r>
    </w:p>
    <w:p w14:paraId="22A6FF1B" w14:textId="77777777" w:rsidR="00EC30E3" w:rsidRPr="00EC30E3" w:rsidRDefault="00EC30E3" w:rsidP="00EC30E3">
      <w:pPr>
        <w:numPr>
          <w:ilvl w:val="0"/>
          <w:numId w:val="32"/>
        </w:numPr>
        <w:rPr>
          <w:sz w:val="16"/>
          <w:szCs w:val="16"/>
        </w:rPr>
      </w:pPr>
      <w:r w:rsidRPr="00EC30E3">
        <w:rPr>
          <w:sz w:val="16"/>
          <w:szCs w:val="16"/>
        </w:rPr>
        <w:t>WHAT EXPERTS SAY</w:t>
      </w:r>
    </w:p>
    <w:p w14:paraId="7B9573E4" w14:textId="77777777" w:rsidR="00EC30E3" w:rsidRPr="00EC30E3" w:rsidRDefault="00EC30E3" w:rsidP="00EC30E3">
      <w:pPr>
        <w:numPr>
          <w:ilvl w:val="0"/>
          <w:numId w:val="32"/>
        </w:numPr>
        <w:rPr>
          <w:sz w:val="16"/>
          <w:szCs w:val="16"/>
        </w:rPr>
      </w:pPr>
      <w:r w:rsidRPr="00EC30E3">
        <w:rPr>
          <w:sz w:val="16"/>
          <w:szCs w:val="16"/>
        </w:rPr>
        <w:t>AA TODAY</w:t>
      </w:r>
    </w:p>
    <w:p w14:paraId="4A1FF2EA" w14:textId="77777777" w:rsidR="00EC30E3" w:rsidRDefault="00EC30E3" w:rsidP="00EC30E3">
      <w:pPr>
        <w:ind w:left="-567"/>
        <w:rPr>
          <w:sz w:val="16"/>
          <w:szCs w:val="16"/>
        </w:rPr>
      </w:pPr>
    </w:p>
    <w:p w14:paraId="2F8BDDCD" w14:textId="36D5FB8C" w:rsidR="00EC30E3" w:rsidRPr="00EC30E3" w:rsidRDefault="00EC30E3" w:rsidP="00EC30E3">
      <w:pPr>
        <w:ind w:left="-567"/>
        <w:rPr>
          <w:sz w:val="16"/>
          <w:szCs w:val="16"/>
        </w:rPr>
      </w:pPr>
      <w:r w:rsidRPr="00EC30E3">
        <w:rPr>
          <w:sz w:val="16"/>
          <w:szCs w:val="16"/>
        </w:rPr>
        <w:t>HISTORY OF AA</w:t>
      </w:r>
    </w:p>
    <w:p w14:paraId="23C8D193" w14:textId="77777777" w:rsidR="00EC30E3" w:rsidRPr="00EC30E3" w:rsidRDefault="00EC30E3" w:rsidP="00EC30E3">
      <w:pPr>
        <w:numPr>
          <w:ilvl w:val="0"/>
          <w:numId w:val="33"/>
        </w:numPr>
        <w:rPr>
          <w:sz w:val="16"/>
          <w:szCs w:val="16"/>
        </w:rPr>
      </w:pPr>
      <w:r w:rsidRPr="00EC30E3">
        <w:rPr>
          <w:sz w:val="16"/>
          <w:szCs w:val="16"/>
        </w:rPr>
        <w:t>FOUNDED IN USA IN MID 1930s</w:t>
      </w:r>
    </w:p>
    <w:p w14:paraId="6A1CAE8B" w14:textId="77777777" w:rsidR="00EC30E3" w:rsidRPr="00EC30E3" w:rsidRDefault="00EC30E3" w:rsidP="00EC30E3">
      <w:pPr>
        <w:numPr>
          <w:ilvl w:val="0"/>
          <w:numId w:val="33"/>
        </w:numPr>
        <w:rPr>
          <w:sz w:val="16"/>
          <w:szCs w:val="16"/>
        </w:rPr>
      </w:pPr>
      <w:r w:rsidRPr="00EC30E3">
        <w:rPr>
          <w:sz w:val="16"/>
          <w:szCs w:val="16"/>
        </w:rPr>
        <w:t>GRADUALLY SPREAD WORLDWIDE</w:t>
      </w:r>
    </w:p>
    <w:p w14:paraId="696108E6" w14:textId="77777777" w:rsidR="00EC30E3" w:rsidRPr="00EC30E3" w:rsidRDefault="00EC30E3" w:rsidP="00EC30E3">
      <w:pPr>
        <w:numPr>
          <w:ilvl w:val="0"/>
          <w:numId w:val="33"/>
        </w:numPr>
        <w:rPr>
          <w:sz w:val="16"/>
          <w:szCs w:val="16"/>
        </w:rPr>
      </w:pPr>
      <w:r w:rsidRPr="00EC30E3">
        <w:rPr>
          <w:sz w:val="16"/>
          <w:szCs w:val="16"/>
        </w:rPr>
        <w:t>OVER 2 MILLION MEMBERS WORDWIDE</w:t>
      </w:r>
    </w:p>
    <w:p w14:paraId="4A9F49CD" w14:textId="77777777" w:rsidR="00EC30E3" w:rsidRPr="00EC30E3" w:rsidRDefault="00EC30E3" w:rsidP="00EC30E3">
      <w:pPr>
        <w:numPr>
          <w:ilvl w:val="0"/>
          <w:numId w:val="33"/>
        </w:numPr>
        <w:rPr>
          <w:sz w:val="16"/>
          <w:szCs w:val="16"/>
        </w:rPr>
      </w:pPr>
      <w:r w:rsidRPr="00EC30E3">
        <w:rPr>
          <w:sz w:val="16"/>
          <w:szCs w:val="16"/>
        </w:rPr>
        <w:t>172 COUNTRIES &amp; 104,000 MEETINGS WORLDWIDE</w:t>
      </w:r>
    </w:p>
    <w:p w14:paraId="5BDF2D0A" w14:textId="77777777" w:rsidR="00EC30E3" w:rsidRPr="00EC30E3" w:rsidRDefault="00EC30E3" w:rsidP="00EC30E3">
      <w:pPr>
        <w:numPr>
          <w:ilvl w:val="0"/>
          <w:numId w:val="33"/>
        </w:numPr>
        <w:rPr>
          <w:sz w:val="16"/>
          <w:szCs w:val="16"/>
        </w:rPr>
      </w:pPr>
      <w:r w:rsidRPr="00EC30E3">
        <w:rPr>
          <w:sz w:val="16"/>
          <w:szCs w:val="16"/>
        </w:rPr>
        <w:t>UK IN 1947 – FIRST MEETING AT THE DORCHESTER HOTEL, LONDON</w:t>
      </w:r>
    </w:p>
    <w:p w14:paraId="1BCFC43B" w14:textId="77777777" w:rsidR="00EC30E3" w:rsidRPr="00EC30E3" w:rsidRDefault="00EC30E3" w:rsidP="00EC30E3">
      <w:pPr>
        <w:numPr>
          <w:ilvl w:val="0"/>
          <w:numId w:val="33"/>
        </w:numPr>
        <w:rPr>
          <w:sz w:val="16"/>
          <w:szCs w:val="16"/>
        </w:rPr>
      </w:pPr>
      <w:r w:rsidRPr="00EC30E3">
        <w:rPr>
          <w:sz w:val="16"/>
          <w:szCs w:val="16"/>
        </w:rPr>
        <w:t xml:space="preserve">4000 MEETINGS EVERY WEEK IN ENGLAND, </w:t>
      </w:r>
      <w:proofErr w:type="gramStart"/>
      <w:r w:rsidRPr="00EC30E3">
        <w:rPr>
          <w:sz w:val="16"/>
          <w:szCs w:val="16"/>
        </w:rPr>
        <w:t>SCOTLAND</w:t>
      </w:r>
      <w:proofErr w:type="gramEnd"/>
      <w:r w:rsidRPr="00EC30E3">
        <w:rPr>
          <w:sz w:val="16"/>
          <w:szCs w:val="16"/>
        </w:rPr>
        <w:t xml:space="preserve"> AND WALES</w:t>
      </w:r>
    </w:p>
    <w:p w14:paraId="6FA2F3E8" w14:textId="77777777" w:rsidR="00EC30E3" w:rsidRDefault="00EC30E3" w:rsidP="00EC30E3">
      <w:pPr>
        <w:ind w:left="-567"/>
        <w:rPr>
          <w:sz w:val="16"/>
          <w:szCs w:val="16"/>
        </w:rPr>
      </w:pPr>
    </w:p>
    <w:p w14:paraId="0CA7DEFB" w14:textId="46B6D8AB" w:rsidR="00EC30E3" w:rsidRPr="00EC30E3" w:rsidRDefault="00EC30E3" w:rsidP="00EC30E3">
      <w:pPr>
        <w:ind w:left="-567"/>
        <w:rPr>
          <w:sz w:val="16"/>
          <w:szCs w:val="16"/>
        </w:rPr>
      </w:pPr>
      <w:r w:rsidRPr="00EC30E3">
        <w:rPr>
          <w:sz w:val="16"/>
          <w:szCs w:val="16"/>
        </w:rPr>
        <w:t>AA BASICS</w:t>
      </w:r>
    </w:p>
    <w:p w14:paraId="1F220AF8" w14:textId="77777777" w:rsidR="00EC30E3" w:rsidRPr="00EC30E3" w:rsidRDefault="00EC30E3" w:rsidP="00EC30E3">
      <w:pPr>
        <w:numPr>
          <w:ilvl w:val="0"/>
          <w:numId w:val="34"/>
        </w:numPr>
        <w:rPr>
          <w:sz w:val="16"/>
          <w:szCs w:val="16"/>
        </w:rPr>
      </w:pPr>
      <w:r w:rsidRPr="00EC30E3">
        <w:rPr>
          <w:sz w:val="16"/>
          <w:szCs w:val="16"/>
        </w:rPr>
        <w:t>SELF-HELP ORGANISATION</w:t>
      </w:r>
    </w:p>
    <w:p w14:paraId="780B8004" w14:textId="77777777" w:rsidR="00EC30E3" w:rsidRPr="00EC30E3" w:rsidRDefault="00EC30E3" w:rsidP="00EC30E3">
      <w:pPr>
        <w:numPr>
          <w:ilvl w:val="0"/>
          <w:numId w:val="34"/>
        </w:numPr>
        <w:rPr>
          <w:sz w:val="16"/>
          <w:szCs w:val="16"/>
        </w:rPr>
      </w:pPr>
      <w:r w:rsidRPr="00EC30E3">
        <w:rPr>
          <w:sz w:val="16"/>
          <w:szCs w:val="16"/>
        </w:rPr>
        <w:t>ABSTINENCE</w:t>
      </w:r>
    </w:p>
    <w:p w14:paraId="6C3B14EF" w14:textId="77777777" w:rsidR="00EC30E3" w:rsidRPr="00EC30E3" w:rsidRDefault="00EC30E3" w:rsidP="00EC30E3">
      <w:pPr>
        <w:numPr>
          <w:ilvl w:val="0"/>
          <w:numId w:val="34"/>
        </w:numPr>
        <w:rPr>
          <w:sz w:val="16"/>
          <w:szCs w:val="16"/>
        </w:rPr>
      </w:pPr>
      <w:r w:rsidRPr="00EC30E3">
        <w:rPr>
          <w:sz w:val="16"/>
          <w:szCs w:val="16"/>
        </w:rPr>
        <w:t>FREE OF CHARGE</w:t>
      </w:r>
    </w:p>
    <w:p w14:paraId="319EFBDA" w14:textId="77777777" w:rsidR="00EC30E3" w:rsidRPr="00EC30E3" w:rsidRDefault="00EC30E3" w:rsidP="00EC30E3">
      <w:pPr>
        <w:numPr>
          <w:ilvl w:val="0"/>
          <w:numId w:val="34"/>
        </w:numPr>
        <w:rPr>
          <w:sz w:val="16"/>
          <w:szCs w:val="16"/>
        </w:rPr>
      </w:pPr>
      <w:r w:rsidRPr="00EC30E3">
        <w:rPr>
          <w:sz w:val="16"/>
          <w:szCs w:val="16"/>
        </w:rPr>
        <w:t>12-STEP PROGRAMME</w:t>
      </w:r>
    </w:p>
    <w:p w14:paraId="3B30AABE" w14:textId="77777777" w:rsidR="00EC30E3" w:rsidRPr="00EC30E3" w:rsidRDefault="00EC30E3" w:rsidP="00EC30E3">
      <w:pPr>
        <w:numPr>
          <w:ilvl w:val="0"/>
          <w:numId w:val="34"/>
        </w:numPr>
        <w:rPr>
          <w:sz w:val="16"/>
          <w:szCs w:val="16"/>
        </w:rPr>
      </w:pPr>
      <w:r w:rsidRPr="00EC30E3">
        <w:rPr>
          <w:sz w:val="16"/>
          <w:szCs w:val="16"/>
        </w:rPr>
        <w:t>AA UNDERSTANDS THAT...</w:t>
      </w:r>
    </w:p>
    <w:p w14:paraId="55131EFA" w14:textId="77777777" w:rsidR="00EC30E3" w:rsidRPr="00EC30E3" w:rsidRDefault="00EC30E3" w:rsidP="00EC30E3">
      <w:pPr>
        <w:ind w:left="720"/>
        <w:rPr>
          <w:sz w:val="16"/>
          <w:szCs w:val="16"/>
        </w:rPr>
      </w:pPr>
      <w:r w:rsidRPr="00EC30E3">
        <w:rPr>
          <w:sz w:val="16"/>
          <w:szCs w:val="16"/>
        </w:rPr>
        <w:t>ALCOHOLISM IS A PROGRESSIVE CONDITION, CHARACTERISED BY AN IRREVERSIBLE LOSS OF CONTROL OF ALCOHOL CONSUMPTION</w:t>
      </w:r>
    </w:p>
    <w:p w14:paraId="5998427F" w14:textId="77777777" w:rsidR="00EC30E3" w:rsidRPr="00EC30E3" w:rsidRDefault="00EC30E3" w:rsidP="00EC30E3">
      <w:pPr>
        <w:numPr>
          <w:ilvl w:val="0"/>
          <w:numId w:val="34"/>
        </w:numPr>
        <w:rPr>
          <w:sz w:val="16"/>
          <w:szCs w:val="16"/>
        </w:rPr>
      </w:pPr>
      <w:r w:rsidRPr="00EC30E3">
        <w:rPr>
          <w:sz w:val="16"/>
          <w:szCs w:val="16"/>
        </w:rPr>
        <w:t>ALCOHOLISM v ALCOHOL DEPENDENCY</w:t>
      </w:r>
    </w:p>
    <w:p w14:paraId="10A0C328" w14:textId="77777777" w:rsidR="00EC30E3" w:rsidRDefault="00EC30E3" w:rsidP="00EC30E3">
      <w:pPr>
        <w:ind w:left="-567"/>
        <w:rPr>
          <w:sz w:val="16"/>
          <w:szCs w:val="16"/>
        </w:rPr>
      </w:pPr>
    </w:p>
    <w:p w14:paraId="413BEEA2" w14:textId="15BD0CCD" w:rsidR="00EC30E3" w:rsidRPr="00EC30E3" w:rsidRDefault="00EC30E3" w:rsidP="00EC30E3">
      <w:pPr>
        <w:ind w:left="-567"/>
        <w:rPr>
          <w:sz w:val="16"/>
          <w:szCs w:val="16"/>
        </w:rPr>
      </w:pPr>
      <w:r w:rsidRPr="00EC30E3">
        <w:rPr>
          <w:sz w:val="16"/>
          <w:szCs w:val="16"/>
        </w:rPr>
        <w:t>WHAT AA ISN’T</w:t>
      </w:r>
    </w:p>
    <w:p w14:paraId="333E974B" w14:textId="77777777" w:rsidR="00EC30E3" w:rsidRPr="00EC30E3" w:rsidRDefault="00EC30E3" w:rsidP="00EC30E3">
      <w:pPr>
        <w:numPr>
          <w:ilvl w:val="0"/>
          <w:numId w:val="34"/>
        </w:numPr>
        <w:rPr>
          <w:sz w:val="16"/>
          <w:szCs w:val="16"/>
        </w:rPr>
      </w:pPr>
      <w:r w:rsidRPr="00EC30E3">
        <w:rPr>
          <w:sz w:val="16"/>
          <w:szCs w:val="16"/>
        </w:rPr>
        <w:t>IT’S NOT A SECRET ORGANISATION</w:t>
      </w:r>
    </w:p>
    <w:p w14:paraId="033ED4F1" w14:textId="77777777" w:rsidR="00EC30E3" w:rsidRPr="00EC30E3" w:rsidRDefault="00EC30E3" w:rsidP="00EC30E3">
      <w:pPr>
        <w:numPr>
          <w:ilvl w:val="0"/>
          <w:numId w:val="34"/>
        </w:numPr>
        <w:rPr>
          <w:sz w:val="16"/>
          <w:szCs w:val="16"/>
        </w:rPr>
      </w:pPr>
      <w:r w:rsidRPr="00EC30E3">
        <w:rPr>
          <w:sz w:val="16"/>
          <w:szCs w:val="16"/>
        </w:rPr>
        <w:t>IT’S NOT A RELIGIOUS ORGANISATION</w:t>
      </w:r>
    </w:p>
    <w:p w14:paraId="1C7BD9F9" w14:textId="77777777" w:rsidR="00EC30E3" w:rsidRPr="00EC30E3" w:rsidRDefault="00EC30E3" w:rsidP="00EC30E3">
      <w:pPr>
        <w:numPr>
          <w:ilvl w:val="0"/>
          <w:numId w:val="34"/>
        </w:numPr>
        <w:rPr>
          <w:sz w:val="16"/>
          <w:szCs w:val="16"/>
        </w:rPr>
      </w:pPr>
      <w:r w:rsidRPr="00EC30E3">
        <w:rPr>
          <w:sz w:val="16"/>
          <w:szCs w:val="16"/>
        </w:rPr>
        <w:t>IT’S NOT ABLE TO ACCEPT EXTERNAL FUNDS</w:t>
      </w:r>
    </w:p>
    <w:p w14:paraId="5665F6AE" w14:textId="77777777" w:rsidR="00EC30E3" w:rsidRPr="00EC30E3" w:rsidRDefault="00EC30E3" w:rsidP="00EC30E3">
      <w:pPr>
        <w:numPr>
          <w:ilvl w:val="0"/>
          <w:numId w:val="34"/>
        </w:numPr>
        <w:rPr>
          <w:sz w:val="16"/>
          <w:szCs w:val="16"/>
        </w:rPr>
      </w:pPr>
      <w:r w:rsidRPr="00EC30E3">
        <w:rPr>
          <w:sz w:val="16"/>
          <w:szCs w:val="16"/>
        </w:rPr>
        <w:t>IT’S NOT WILLING TO ENDORSE OR GET DRAWN INTO NON-AA AREAS</w:t>
      </w:r>
    </w:p>
    <w:p w14:paraId="20B55E29" w14:textId="77777777" w:rsidR="00EC30E3" w:rsidRPr="00EC30E3" w:rsidRDefault="00EC30E3" w:rsidP="00EC30E3">
      <w:pPr>
        <w:numPr>
          <w:ilvl w:val="0"/>
          <w:numId w:val="34"/>
        </w:numPr>
        <w:rPr>
          <w:sz w:val="16"/>
          <w:szCs w:val="16"/>
        </w:rPr>
      </w:pPr>
      <w:r w:rsidRPr="00EC30E3">
        <w:rPr>
          <w:sz w:val="16"/>
          <w:szCs w:val="16"/>
        </w:rPr>
        <w:t>IT’S NOT A DIAGNOSER OF ALCOHOLISM</w:t>
      </w:r>
    </w:p>
    <w:p w14:paraId="68EA026A" w14:textId="77777777" w:rsidR="00EC30E3" w:rsidRPr="00EC30E3" w:rsidRDefault="00EC30E3" w:rsidP="00EC30E3">
      <w:pPr>
        <w:numPr>
          <w:ilvl w:val="0"/>
          <w:numId w:val="34"/>
        </w:numPr>
        <w:rPr>
          <w:sz w:val="16"/>
          <w:szCs w:val="16"/>
        </w:rPr>
      </w:pPr>
      <w:r w:rsidRPr="00EC30E3">
        <w:rPr>
          <w:sz w:val="16"/>
          <w:szCs w:val="16"/>
        </w:rPr>
        <w:t>IT’S NOT THE EXCLUSIVE RECOVERY SOLUTION</w:t>
      </w:r>
    </w:p>
    <w:p w14:paraId="736278A9" w14:textId="77777777" w:rsidR="00EC30E3" w:rsidRDefault="00EC30E3" w:rsidP="00EC30E3">
      <w:pPr>
        <w:ind w:left="-567"/>
        <w:rPr>
          <w:sz w:val="16"/>
          <w:szCs w:val="16"/>
        </w:rPr>
      </w:pPr>
    </w:p>
    <w:p w14:paraId="746B8D32" w14:textId="026B8F3B" w:rsidR="00EC30E3" w:rsidRPr="00EC30E3" w:rsidRDefault="00EC30E3" w:rsidP="00EC30E3">
      <w:pPr>
        <w:ind w:left="-567"/>
        <w:rPr>
          <w:sz w:val="16"/>
          <w:szCs w:val="16"/>
        </w:rPr>
      </w:pPr>
      <w:r w:rsidRPr="00EC30E3">
        <w:rPr>
          <w:sz w:val="16"/>
          <w:szCs w:val="16"/>
        </w:rPr>
        <w:t>WHAT AA IS</w:t>
      </w:r>
    </w:p>
    <w:p w14:paraId="5D14BE8F" w14:textId="77777777" w:rsidR="00EC30E3" w:rsidRPr="00EC30E3" w:rsidRDefault="00EC30E3" w:rsidP="00EC30E3">
      <w:pPr>
        <w:numPr>
          <w:ilvl w:val="0"/>
          <w:numId w:val="35"/>
        </w:numPr>
        <w:rPr>
          <w:sz w:val="16"/>
          <w:szCs w:val="16"/>
        </w:rPr>
      </w:pPr>
      <w:r w:rsidRPr="00EC30E3">
        <w:rPr>
          <w:sz w:val="16"/>
          <w:szCs w:val="16"/>
        </w:rPr>
        <w:t>EFFECTIVE SOLUTION FOR DEPENDENT DRINKERS</w:t>
      </w:r>
    </w:p>
    <w:p w14:paraId="7FDF567A" w14:textId="77777777" w:rsidR="00EC30E3" w:rsidRPr="00EC30E3" w:rsidRDefault="00EC30E3" w:rsidP="00EC30E3">
      <w:pPr>
        <w:numPr>
          <w:ilvl w:val="0"/>
          <w:numId w:val="35"/>
        </w:numPr>
        <w:rPr>
          <w:sz w:val="16"/>
          <w:szCs w:val="16"/>
        </w:rPr>
      </w:pPr>
      <w:r w:rsidRPr="00EC30E3">
        <w:rPr>
          <w:sz w:val="16"/>
          <w:szCs w:val="16"/>
        </w:rPr>
        <w:t>AVAILABLE 7 DAYS A WEEK 24 HOURS A DAY WITHOUT WAITING LISTS</w:t>
      </w:r>
    </w:p>
    <w:p w14:paraId="3605810E" w14:textId="77777777" w:rsidR="00EC30E3" w:rsidRPr="00EC30E3" w:rsidRDefault="00EC30E3" w:rsidP="00EC30E3">
      <w:pPr>
        <w:numPr>
          <w:ilvl w:val="0"/>
          <w:numId w:val="35"/>
        </w:numPr>
        <w:rPr>
          <w:sz w:val="16"/>
          <w:szCs w:val="16"/>
        </w:rPr>
      </w:pPr>
      <w:r w:rsidRPr="00EC30E3">
        <w:rPr>
          <w:sz w:val="16"/>
          <w:szCs w:val="16"/>
        </w:rPr>
        <w:t>OPEN TO YOUNG, OLD, BLACK, WHITE, MALE, FEMALE</w:t>
      </w:r>
    </w:p>
    <w:p w14:paraId="0C34BDF2" w14:textId="77777777" w:rsidR="00EC30E3" w:rsidRPr="00EC30E3" w:rsidRDefault="00EC30E3" w:rsidP="00EC30E3">
      <w:pPr>
        <w:numPr>
          <w:ilvl w:val="0"/>
          <w:numId w:val="35"/>
        </w:numPr>
        <w:rPr>
          <w:sz w:val="16"/>
          <w:szCs w:val="16"/>
        </w:rPr>
      </w:pPr>
      <w:r w:rsidRPr="00EC30E3">
        <w:rPr>
          <w:sz w:val="16"/>
          <w:szCs w:val="16"/>
        </w:rPr>
        <w:t>A MUTUAL AID ORGANISATION THAT SIMPLY FOCUSES ON WHAT WE DO BEST – HELPING ALCOHOLICS STOP DRINKING AND GET BETTER</w:t>
      </w:r>
    </w:p>
    <w:p w14:paraId="5E67A7CE" w14:textId="77777777" w:rsidR="00EC30E3" w:rsidRPr="00EC30E3" w:rsidRDefault="00EC30E3" w:rsidP="00EC30E3">
      <w:pPr>
        <w:numPr>
          <w:ilvl w:val="0"/>
          <w:numId w:val="35"/>
        </w:numPr>
        <w:rPr>
          <w:sz w:val="16"/>
          <w:szCs w:val="16"/>
        </w:rPr>
      </w:pPr>
      <w:r w:rsidRPr="00EC30E3">
        <w:rPr>
          <w:sz w:val="16"/>
          <w:szCs w:val="16"/>
        </w:rPr>
        <w:t>CO-OPERATES WITH OTHER ORGANISATIONS</w:t>
      </w:r>
    </w:p>
    <w:p w14:paraId="499D8132" w14:textId="77777777" w:rsidR="00EC30E3" w:rsidRPr="00EC30E3" w:rsidRDefault="00EC30E3" w:rsidP="00EC30E3">
      <w:pPr>
        <w:ind w:left="-567"/>
        <w:rPr>
          <w:sz w:val="16"/>
          <w:szCs w:val="16"/>
        </w:rPr>
      </w:pPr>
    </w:p>
    <w:p w14:paraId="3A724291" w14:textId="77777777" w:rsidR="00EC30E3" w:rsidRPr="00EC30E3" w:rsidRDefault="00EC30E3" w:rsidP="00EC30E3">
      <w:pPr>
        <w:ind w:left="-567"/>
        <w:rPr>
          <w:sz w:val="16"/>
          <w:szCs w:val="16"/>
        </w:rPr>
      </w:pPr>
    </w:p>
    <w:p w14:paraId="7BB4908B" w14:textId="77777777" w:rsidR="00EC30E3" w:rsidRDefault="00EC30E3" w:rsidP="00EC30E3">
      <w:pPr>
        <w:ind w:left="-567"/>
        <w:rPr>
          <w:sz w:val="16"/>
          <w:szCs w:val="16"/>
        </w:rPr>
      </w:pPr>
    </w:p>
    <w:p w14:paraId="4C7081A0" w14:textId="23BBEE60" w:rsidR="00EC30E3" w:rsidRPr="00EC30E3" w:rsidRDefault="00EC30E3" w:rsidP="00EC30E3">
      <w:pPr>
        <w:ind w:left="-567"/>
        <w:rPr>
          <w:sz w:val="16"/>
          <w:szCs w:val="16"/>
        </w:rPr>
      </w:pPr>
      <w:r w:rsidRPr="00EC30E3">
        <w:rPr>
          <w:sz w:val="16"/>
          <w:szCs w:val="16"/>
        </w:rPr>
        <w:t>WHAT EXPERTS SAY</w:t>
      </w:r>
    </w:p>
    <w:p w14:paraId="1329C5DF" w14:textId="77777777" w:rsidR="00EC30E3" w:rsidRPr="00EC30E3" w:rsidRDefault="00EC30E3" w:rsidP="00EC30E3">
      <w:pPr>
        <w:numPr>
          <w:ilvl w:val="0"/>
          <w:numId w:val="36"/>
        </w:numPr>
        <w:rPr>
          <w:sz w:val="16"/>
          <w:szCs w:val="16"/>
        </w:rPr>
      </w:pPr>
      <w:r w:rsidRPr="00EC30E3">
        <w:rPr>
          <w:sz w:val="16"/>
          <w:szCs w:val="16"/>
        </w:rPr>
        <w:t>UK &amp; USA RESEARCH CONSENSUS: “REGULAR ATTENDANCE AT AA MEETINGS LEADS TO ABSTINENCE” – MAUDSLEY HOSPITAL, VAILLANT PROJECT MATCH ETC</w:t>
      </w:r>
    </w:p>
    <w:p w14:paraId="4498C152" w14:textId="77777777" w:rsidR="00EC30E3" w:rsidRPr="00EC30E3" w:rsidRDefault="00EC30E3" w:rsidP="00EC30E3">
      <w:pPr>
        <w:numPr>
          <w:ilvl w:val="0"/>
          <w:numId w:val="36"/>
        </w:numPr>
        <w:rPr>
          <w:sz w:val="16"/>
          <w:szCs w:val="16"/>
        </w:rPr>
      </w:pPr>
      <w:r w:rsidRPr="00EC30E3">
        <w:rPr>
          <w:sz w:val="16"/>
          <w:szCs w:val="16"/>
        </w:rPr>
        <w:t>DR GEORGE VAILLANT: “ALCOHOLISM IS A DISORDER OF GREAT DESTRUCTIVE POWER. THE DAMAGE IT CAUSES FALLS NOT ONLY ON THE ALCOHOLICS THEMSELVES BUT ON THEIR FAMILIES AND FRIENDS AS WELL.”</w:t>
      </w:r>
    </w:p>
    <w:p w14:paraId="333D414E" w14:textId="77777777" w:rsidR="00EC30E3" w:rsidRPr="00EC30E3" w:rsidRDefault="00EC30E3" w:rsidP="00EC30E3">
      <w:pPr>
        <w:numPr>
          <w:ilvl w:val="0"/>
          <w:numId w:val="36"/>
        </w:numPr>
        <w:rPr>
          <w:sz w:val="16"/>
          <w:szCs w:val="16"/>
        </w:rPr>
      </w:pPr>
      <w:r w:rsidRPr="00EC30E3">
        <w:rPr>
          <w:sz w:val="16"/>
          <w:szCs w:val="16"/>
        </w:rPr>
        <w:t>MARTIN SHEEN: “THE BEST TWO THINGS TO COME OUT OF AMERICA IN THE 20TH CENTURY – JAZZ AND ALCOHOLICS ANONYMOUS”</w:t>
      </w:r>
    </w:p>
    <w:p w14:paraId="5AC25B90" w14:textId="77777777" w:rsidR="00EC30E3" w:rsidRDefault="00EC30E3" w:rsidP="00EC30E3">
      <w:pPr>
        <w:ind w:left="-567"/>
        <w:rPr>
          <w:sz w:val="16"/>
          <w:szCs w:val="16"/>
        </w:rPr>
      </w:pPr>
    </w:p>
    <w:p w14:paraId="4FFF10FF" w14:textId="591A2320" w:rsidR="00EC30E3" w:rsidRPr="00EC30E3" w:rsidRDefault="00EC30E3" w:rsidP="00EC30E3">
      <w:pPr>
        <w:ind w:left="-567"/>
        <w:rPr>
          <w:sz w:val="16"/>
          <w:szCs w:val="16"/>
        </w:rPr>
      </w:pPr>
      <w:r w:rsidRPr="00EC30E3">
        <w:rPr>
          <w:sz w:val="16"/>
          <w:szCs w:val="16"/>
        </w:rPr>
        <w:t>AA TODAY - 1</w:t>
      </w:r>
    </w:p>
    <w:p w14:paraId="073BE14E" w14:textId="77777777" w:rsidR="00EC30E3" w:rsidRPr="00EC30E3" w:rsidRDefault="00EC30E3" w:rsidP="00EC30E3">
      <w:pPr>
        <w:numPr>
          <w:ilvl w:val="0"/>
          <w:numId w:val="37"/>
        </w:numPr>
        <w:rPr>
          <w:sz w:val="16"/>
          <w:szCs w:val="16"/>
        </w:rPr>
      </w:pPr>
      <w:r w:rsidRPr="00EC30E3">
        <w:rPr>
          <w:sz w:val="16"/>
          <w:szCs w:val="16"/>
        </w:rPr>
        <w:t>PRO RATA WITH USA - WE SHOULD HAVE 300,000 RECOVERING AA MEMBERS</w:t>
      </w:r>
    </w:p>
    <w:p w14:paraId="1F3F1892" w14:textId="77777777" w:rsidR="00EC30E3" w:rsidRPr="00EC30E3" w:rsidRDefault="00EC30E3" w:rsidP="00EC30E3">
      <w:pPr>
        <w:numPr>
          <w:ilvl w:val="0"/>
          <w:numId w:val="37"/>
        </w:numPr>
        <w:rPr>
          <w:sz w:val="16"/>
          <w:szCs w:val="16"/>
        </w:rPr>
      </w:pPr>
      <w:r w:rsidRPr="00EC30E3">
        <w:rPr>
          <w:sz w:val="16"/>
          <w:szCs w:val="16"/>
        </w:rPr>
        <w:t>FIGURE PROBABLY 35,000 TO 40,000</w:t>
      </w:r>
    </w:p>
    <w:p w14:paraId="529E6B76" w14:textId="77777777" w:rsidR="00EC30E3" w:rsidRPr="00EC30E3" w:rsidRDefault="00EC30E3" w:rsidP="00EC30E3">
      <w:pPr>
        <w:numPr>
          <w:ilvl w:val="0"/>
          <w:numId w:val="38"/>
        </w:numPr>
        <w:rPr>
          <w:sz w:val="16"/>
          <w:szCs w:val="16"/>
        </w:rPr>
      </w:pPr>
      <w:r w:rsidRPr="00EC30E3">
        <w:rPr>
          <w:sz w:val="16"/>
          <w:szCs w:val="16"/>
        </w:rPr>
        <w:t>SINCE LATE 1990s MAJOR FOCUS ON RAISING AWARENESS OF AA &amp; EXPLAINING HOW WE CAN HELP &amp; WORK BETTER WITH OTHERS</w:t>
      </w:r>
    </w:p>
    <w:p w14:paraId="228D6037" w14:textId="77777777" w:rsidR="00EC30E3" w:rsidRPr="00EC30E3" w:rsidRDefault="00EC30E3" w:rsidP="00EC30E3">
      <w:pPr>
        <w:numPr>
          <w:ilvl w:val="0"/>
          <w:numId w:val="38"/>
        </w:numPr>
        <w:rPr>
          <w:sz w:val="16"/>
          <w:szCs w:val="16"/>
        </w:rPr>
      </w:pPr>
      <w:r w:rsidRPr="00EC30E3">
        <w:rPr>
          <w:sz w:val="16"/>
          <w:szCs w:val="16"/>
        </w:rPr>
        <w:t>TV ADVERTISING, PUBLIC RELATIONS, CLEARER COMMUNICATION MATERIALS</w:t>
      </w:r>
    </w:p>
    <w:p w14:paraId="24B0E95C" w14:textId="77777777" w:rsidR="00EC30E3" w:rsidRPr="00EC30E3" w:rsidRDefault="00EC30E3" w:rsidP="00EC30E3">
      <w:pPr>
        <w:numPr>
          <w:ilvl w:val="0"/>
          <w:numId w:val="38"/>
        </w:numPr>
        <w:rPr>
          <w:sz w:val="16"/>
          <w:szCs w:val="16"/>
        </w:rPr>
      </w:pPr>
      <w:r w:rsidRPr="00EC30E3">
        <w:rPr>
          <w:sz w:val="16"/>
          <w:szCs w:val="16"/>
        </w:rPr>
        <w:t>PROGRAMME OF INITIATIVES WITH NATIONAL ORGANISATIONS &amp; GOVERNMENT</w:t>
      </w:r>
    </w:p>
    <w:p w14:paraId="31F53DEC" w14:textId="77777777" w:rsidR="00EC30E3" w:rsidRPr="00EC30E3" w:rsidRDefault="00EC30E3" w:rsidP="00EC30E3">
      <w:pPr>
        <w:numPr>
          <w:ilvl w:val="0"/>
          <w:numId w:val="38"/>
        </w:numPr>
        <w:rPr>
          <w:sz w:val="16"/>
          <w:szCs w:val="16"/>
        </w:rPr>
      </w:pPr>
      <w:r w:rsidRPr="00EC30E3">
        <w:rPr>
          <w:sz w:val="16"/>
          <w:szCs w:val="16"/>
        </w:rPr>
        <w:t>ALCOHOL STRATEGY – FULLY PARTICIPATING</w:t>
      </w:r>
    </w:p>
    <w:p w14:paraId="3B2F0A9F" w14:textId="77777777" w:rsidR="00EC30E3" w:rsidRDefault="00EC30E3" w:rsidP="00EC30E3">
      <w:pPr>
        <w:ind w:left="-567"/>
        <w:rPr>
          <w:sz w:val="16"/>
          <w:szCs w:val="16"/>
        </w:rPr>
      </w:pPr>
    </w:p>
    <w:p w14:paraId="285555DC" w14:textId="6D3F9474" w:rsidR="00EC30E3" w:rsidRPr="00EC30E3" w:rsidRDefault="00EC30E3" w:rsidP="00EC30E3">
      <w:pPr>
        <w:ind w:left="-567"/>
        <w:rPr>
          <w:sz w:val="16"/>
          <w:szCs w:val="16"/>
        </w:rPr>
      </w:pPr>
      <w:r w:rsidRPr="00EC30E3">
        <w:rPr>
          <w:sz w:val="16"/>
          <w:szCs w:val="16"/>
        </w:rPr>
        <w:t>AA TODAY – 2</w:t>
      </w:r>
    </w:p>
    <w:p w14:paraId="6CCBAB91" w14:textId="77777777" w:rsidR="00EC30E3" w:rsidRPr="00EC30E3" w:rsidRDefault="00EC30E3" w:rsidP="00EC30E3">
      <w:pPr>
        <w:numPr>
          <w:ilvl w:val="0"/>
          <w:numId w:val="39"/>
        </w:numPr>
        <w:rPr>
          <w:sz w:val="16"/>
          <w:szCs w:val="16"/>
        </w:rPr>
      </w:pPr>
      <w:r w:rsidRPr="00EC30E3">
        <w:rPr>
          <w:sz w:val="16"/>
          <w:szCs w:val="16"/>
        </w:rPr>
        <w:t>PART OF NATIONAL SOLUTION</w:t>
      </w:r>
    </w:p>
    <w:p w14:paraId="5C81C0ED" w14:textId="77777777" w:rsidR="00EC30E3" w:rsidRPr="00EC30E3" w:rsidRDefault="00EC30E3" w:rsidP="00EC30E3">
      <w:pPr>
        <w:numPr>
          <w:ilvl w:val="0"/>
          <w:numId w:val="39"/>
        </w:numPr>
        <w:rPr>
          <w:sz w:val="16"/>
          <w:szCs w:val="16"/>
        </w:rPr>
      </w:pPr>
      <w:r w:rsidRPr="00EC30E3">
        <w:rPr>
          <w:sz w:val="16"/>
          <w:szCs w:val="16"/>
        </w:rPr>
        <w:t>RAISE OUR PROFILE AND LEVELS OF CO-OPERATION</w:t>
      </w:r>
    </w:p>
    <w:p w14:paraId="78D3299F" w14:textId="77777777" w:rsidR="00EC30E3" w:rsidRPr="00EC30E3" w:rsidRDefault="00EC30E3" w:rsidP="00EC30E3">
      <w:pPr>
        <w:numPr>
          <w:ilvl w:val="0"/>
          <w:numId w:val="39"/>
        </w:numPr>
        <w:rPr>
          <w:sz w:val="16"/>
          <w:szCs w:val="16"/>
        </w:rPr>
      </w:pPr>
      <w:r w:rsidRPr="00EC30E3">
        <w:rPr>
          <w:sz w:val="16"/>
          <w:szCs w:val="16"/>
        </w:rPr>
        <w:t>WORK EFFECTIVELY WITHIN THE FRAME OF ALCOHOL HARM REDUCTION STRATEGY</w:t>
      </w:r>
    </w:p>
    <w:p w14:paraId="57F0BDAF" w14:textId="77777777" w:rsidR="00EC30E3" w:rsidRPr="00EC30E3" w:rsidRDefault="00EC30E3" w:rsidP="00EC30E3">
      <w:pPr>
        <w:numPr>
          <w:ilvl w:val="0"/>
          <w:numId w:val="39"/>
        </w:numPr>
        <w:rPr>
          <w:sz w:val="16"/>
          <w:szCs w:val="16"/>
        </w:rPr>
      </w:pPr>
      <w:r w:rsidRPr="00EC30E3">
        <w:rPr>
          <w:sz w:val="16"/>
          <w:szCs w:val="16"/>
        </w:rPr>
        <w:t>WORK MORE EFFECTIVELY WITH ALL OTHER SECTORS – PRISONS, PROBATION, PRIMARY CARE TRUSTS</w:t>
      </w:r>
    </w:p>
    <w:p w14:paraId="49A9C568" w14:textId="77777777" w:rsidR="00EC30E3" w:rsidRPr="00EC30E3" w:rsidRDefault="00EC30E3" w:rsidP="00EC30E3">
      <w:pPr>
        <w:ind w:left="-567"/>
        <w:rPr>
          <w:sz w:val="16"/>
          <w:szCs w:val="16"/>
        </w:rPr>
      </w:pPr>
    </w:p>
    <w:p w14:paraId="0F0E744C" w14:textId="77777777" w:rsidR="00EC30E3" w:rsidRDefault="00EC30E3" w:rsidP="00EC30E3">
      <w:pPr>
        <w:ind w:left="-567"/>
        <w:rPr>
          <w:sz w:val="16"/>
          <w:szCs w:val="16"/>
        </w:rPr>
      </w:pPr>
    </w:p>
    <w:p w14:paraId="1106F0AA" w14:textId="16B73F92" w:rsidR="00EC30E3" w:rsidRPr="00EC30E3" w:rsidRDefault="00EC30E3" w:rsidP="00EC30E3">
      <w:pPr>
        <w:ind w:left="-567"/>
        <w:rPr>
          <w:sz w:val="16"/>
          <w:szCs w:val="16"/>
        </w:rPr>
      </w:pPr>
      <w:r w:rsidRPr="00EC30E3">
        <w:rPr>
          <w:sz w:val="16"/>
          <w:szCs w:val="16"/>
        </w:rPr>
        <w:lastRenderedPageBreak/>
        <w:t>ALCOHOLICS ANONYMOUS</w:t>
      </w:r>
    </w:p>
    <w:p w14:paraId="524B60FB" w14:textId="77777777" w:rsidR="00EC30E3" w:rsidRPr="00EC30E3" w:rsidRDefault="00EC30E3" w:rsidP="00EC30E3">
      <w:pPr>
        <w:numPr>
          <w:ilvl w:val="0"/>
          <w:numId w:val="40"/>
        </w:numPr>
        <w:rPr>
          <w:sz w:val="16"/>
          <w:szCs w:val="16"/>
        </w:rPr>
      </w:pPr>
      <w:r w:rsidRPr="00EC30E3">
        <w:rPr>
          <w:sz w:val="16"/>
          <w:szCs w:val="16"/>
        </w:rPr>
        <w:t>IT WORKS FOR PROBLEM DRINKERS WHO WANT TO STOP</w:t>
      </w:r>
    </w:p>
    <w:p w14:paraId="30D45201" w14:textId="77777777" w:rsidR="00EC30E3" w:rsidRPr="00EC30E3" w:rsidRDefault="00EC30E3" w:rsidP="00EC30E3">
      <w:pPr>
        <w:numPr>
          <w:ilvl w:val="0"/>
          <w:numId w:val="40"/>
        </w:numPr>
        <w:rPr>
          <w:sz w:val="16"/>
          <w:szCs w:val="16"/>
        </w:rPr>
      </w:pPr>
      <w:r w:rsidRPr="00EC30E3">
        <w:rPr>
          <w:sz w:val="16"/>
          <w:szCs w:val="16"/>
        </w:rPr>
        <w:t>ITS FREE</w:t>
      </w:r>
    </w:p>
    <w:p w14:paraId="5C5ABB84" w14:textId="77777777" w:rsidR="00EC30E3" w:rsidRPr="00EC30E3" w:rsidRDefault="00EC30E3" w:rsidP="00EC30E3">
      <w:pPr>
        <w:numPr>
          <w:ilvl w:val="0"/>
          <w:numId w:val="40"/>
        </w:numPr>
        <w:rPr>
          <w:sz w:val="16"/>
          <w:szCs w:val="16"/>
        </w:rPr>
      </w:pPr>
      <w:r w:rsidRPr="00EC30E3">
        <w:rPr>
          <w:sz w:val="16"/>
          <w:szCs w:val="16"/>
        </w:rPr>
        <w:t>ITS AN EFFECTIVE ‘AFTER CARE’ RESOURCE</w:t>
      </w:r>
    </w:p>
    <w:p w14:paraId="1FD897EA" w14:textId="77777777" w:rsidR="00EC30E3" w:rsidRPr="00EC30E3" w:rsidRDefault="00EC30E3" w:rsidP="00EC30E3">
      <w:pPr>
        <w:numPr>
          <w:ilvl w:val="0"/>
          <w:numId w:val="40"/>
        </w:numPr>
        <w:rPr>
          <w:sz w:val="16"/>
          <w:szCs w:val="16"/>
        </w:rPr>
      </w:pPr>
      <w:r w:rsidRPr="00EC30E3">
        <w:rPr>
          <w:sz w:val="16"/>
          <w:szCs w:val="16"/>
        </w:rPr>
        <w:t>IT’S BEEN DEMONSTRATED TO WORK IN CO-OPERATION WITH THE PROBATION SERVICE</w:t>
      </w:r>
    </w:p>
    <w:p w14:paraId="5348A122" w14:textId="77777777" w:rsidR="00EC30E3" w:rsidRPr="00EC30E3" w:rsidRDefault="00EC30E3" w:rsidP="00EC30E3">
      <w:pPr>
        <w:numPr>
          <w:ilvl w:val="0"/>
          <w:numId w:val="40"/>
        </w:numPr>
        <w:rPr>
          <w:sz w:val="16"/>
          <w:szCs w:val="16"/>
        </w:rPr>
      </w:pPr>
      <w:r w:rsidRPr="00EC30E3">
        <w:rPr>
          <w:sz w:val="16"/>
          <w:szCs w:val="16"/>
        </w:rPr>
        <w:t>NATIONAL HELPLINE 0800 9177650</w:t>
      </w:r>
    </w:p>
    <w:p w14:paraId="245A66E0" w14:textId="77777777" w:rsidR="00EC30E3" w:rsidRPr="00EC30E3" w:rsidRDefault="00EC30E3" w:rsidP="00EC30E3">
      <w:pPr>
        <w:numPr>
          <w:ilvl w:val="0"/>
          <w:numId w:val="40"/>
        </w:numPr>
        <w:rPr>
          <w:sz w:val="16"/>
          <w:szCs w:val="16"/>
        </w:rPr>
      </w:pPr>
      <w:r w:rsidRPr="00EC30E3">
        <w:rPr>
          <w:sz w:val="16"/>
          <w:szCs w:val="16"/>
        </w:rPr>
        <w:t xml:space="preserve">www.alcoholics-anonymous.org.uk </w:t>
      </w:r>
    </w:p>
    <w:p w14:paraId="10150E38" w14:textId="77777777" w:rsidR="00EC30E3" w:rsidRDefault="00EC30E3" w:rsidP="00EC30E3">
      <w:pPr>
        <w:ind w:left="-567"/>
        <w:rPr>
          <w:sz w:val="16"/>
          <w:szCs w:val="16"/>
        </w:rPr>
      </w:pPr>
    </w:p>
    <w:p w14:paraId="3B296AD4" w14:textId="38903A30" w:rsidR="00EC30E3" w:rsidRPr="00EC30E3" w:rsidRDefault="00EC30E3" w:rsidP="00EC30E3">
      <w:pPr>
        <w:ind w:left="-567"/>
        <w:rPr>
          <w:sz w:val="16"/>
          <w:szCs w:val="16"/>
        </w:rPr>
      </w:pPr>
      <w:r w:rsidRPr="00EC30E3">
        <w:rPr>
          <w:sz w:val="16"/>
          <w:szCs w:val="16"/>
        </w:rPr>
        <w:t>AA MEETINGS</w:t>
      </w:r>
    </w:p>
    <w:p w14:paraId="3EF41D7C" w14:textId="77777777" w:rsidR="00EC30E3" w:rsidRPr="00EC30E3" w:rsidRDefault="00EC30E3" w:rsidP="00EC30E3">
      <w:pPr>
        <w:numPr>
          <w:ilvl w:val="0"/>
          <w:numId w:val="41"/>
        </w:numPr>
        <w:rPr>
          <w:sz w:val="16"/>
          <w:szCs w:val="16"/>
        </w:rPr>
      </w:pPr>
      <w:r w:rsidRPr="00EC30E3">
        <w:rPr>
          <w:sz w:val="16"/>
          <w:szCs w:val="16"/>
        </w:rPr>
        <w:t>TWO MOST COMMON TYPES OF AA MEETINGS ARE</w:t>
      </w:r>
    </w:p>
    <w:p w14:paraId="361BE90D" w14:textId="77777777" w:rsidR="00EC30E3" w:rsidRPr="00EC30E3" w:rsidRDefault="00EC30E3" w:rsidP="00EC30E3">
      <w:pPr>
        <w:numPr>
          <w:ilvl w:val="1"/>
          <w:numId w:val="42"/>
        </w:numPr>
        <w:rPr>
          <w:sz w:val="16"/>
          <w:szCs w:val="16"/>
        </w:rPr>
      </w:pPr>
      <w:r w:rsidRPr="00EC30E3">
        <w:rPr>
          <w:sz w:val="16"/>
          <w:szCs w:val="16"/>
        </w:rPr>
        <w:t>CLOSED MEETINGS – LIMITED TO ALCOHOLICS</w:t>
      </w:r>
    </w:p>
    <w:p w14:paraId="67C86ABE" w14:textId="77777777" w:rsidR="00EC30E3" w:rsidRPr="00EC30E3" w:rsidRDefault="00EC30E3" w:rsidP="00EC30E3">
      <w:pPr>
        <w:numPr>
          <w:ilvl w:val="1"/>
          <w:numId w:val="42"/>
        </w:numPr>
        <w:rPr>
          <w:sz w:val="16"/>
          <w:szCs w:val="16"/>
        </w:rPr>
      </w:pPr>
      <w:r w:rsidRPr="00EC30E3">
        <w:rPr>
          <w:sz w:val="16"/>
          <w:szCs w:val="16"/>
        </w:rPr>
        <w:t>OPEN MEETINGS – OPEN TO ALCOHOLICS, FAMILIES &amp; ANYONE INTERESTED</w:t>
      </w:r>
    </w:p>
    <w:p w14:paraId="0EB3DEC2" w14:textId="77777777" w:rsidR="00EC30E3" w:rsidRPr="00EC30E3" w:rsidRDefault="00EC30E3" w:rsidP="00EC30E3">
      <w:pPr>
        <w:numPr>
          <w:ilvl w:val="0"/>
          <w:numId w:val="42"/>
        </w:numPr>
        <w:rPr>
          <w:sz w:val="16"/>
          <w:szCs w:val="16"/>
        </w:rPr>
      </w:pPr>
      <w:r w:rsidRPr="00EC30E3">
        <w:rPr>
          <w:sz w:val="16"/>
          <w:szCs w:val="16"/>
        </w:rPr>
        <w:t>ANONYMITY OFTEN MISUNDERSTOOD</w:t>
      </w:r>
    </w:p>
    <w:p w14:paraId="257562E3" w14:textId="77777777" w:rsidR="00EC30E3" w:rsidRPr="00EC30E3" w:rsidRDefault="00EC30E3" w:rsidP="00EC30E3">
      <w:pPr>
        <w:numPr>
          <w:ilvl w:val="0"/>
          <w:numId w:val="42"/>
        </w:numPr>
        <w:rPr>
          <w:sz w:val="16"/>
          <w:szCs w:val="16"/>
        </w:rPr>
      </w:pPr>
      <w:r w:rsidRPr="00EC30E3">
        <w:rPr>
          <w:sz w:val="16"/>
          <w:szCs w:val="16"/>
        </w:rPr>
        <w:t>NOT A SECRET SOCIETY</w:t>
      </w:r>
    </w:p>
    <w:p w14:paraId="32B5D099" w14:textId="77777777" w:rsidR="00EC30E3" w:rsidRDefault="00EC30E3" w:rsidP="00EC30E3">
      <w:pPr>
        <w:ind w:left="-567"/>
        <w:rPr>
          <w:sz w:val="16"/>
          <w:szCs w:val="16"/>
        </w:rPr>
      </w:pPr>
    </w:p>
    <w:p w14:paraId="235F70F7" w14:textId="12CF3876" w:rsidR="00EC30E3" w:rsidRPr="00EC30E3" w:rsidRDefault="00EC30E3" w:rsidP="00EC30E3">
      <w:pPr>
        <w:ind w:left="-567"/>
        <w:rPr>
          <w:sz w:val="16"/>
          <w:szCs w:val="16"/>
        </w:rPr>
      </w:pPr>
      <w:r w:rsidRPr="00EC30E3">
        <w:rPr>
          <w:sz w:val="16"/>
          <w:szCs w:val="16"/>
        </w:rPr>
        <w:t>ORGANISATION</w:t>
      </w:r>
    </w:p>
    <w:p w14:paraId="1F7D66AF" w14:textId="77777777" w:rsidR="00EC30E3" w:rsidRPr="00EC30E3" w:rsidRDefault="00EC30E3" w:rsidP="00EC30E3">
      <w:pPr>
        <w:numPr>
          <w:ilvl w:val="0"/>
          <w:numId w:val="43"/>
        </w:numPr>
        <w:rPr>
          <w:sz w:val="16"/>
          <w:szCs w:val="16"/>
        </w:rPr>
      </w:pPr>
      <w:r w:rsidRPr="00EC30E3">
        <w:rPr>
          <w:sz w:val="16"/>
          <w:szCs w:val="16"/>
        </w:rPr>
        <w:t>GROUPS ARE AUTONOMOUS AND SELF-SUPPORTING</w:t>
      </w:r>
    </w:p>
    <w:p w14:paraId="28D90ED5" w14:textId="77777777" w:rsidR="00EC30E3" w:rsidRPr="00EC30E3" w:rsidRDefault="00EC30E3" w:rsidP="00EC30E3">
      <w:pPr>
        <w:numPr>
          <w:ilvl w:val="0"/>
          <w:numId w:val="43"/>
        </w:numPr>
        <w:rPr>
          <w:sz w:val="16"/>
          <w:szCs w:val="16"/>
        </w:rPr>
      </w:pPr>
      <w:r w:rsidRPr="00EC30E3">
        <w:rPr>
          <w:sz w:val="16"/>
          <w:szCs w:val="16"/>
        </w:rPr>
        <w:t>RUN AND ORGANISED BY THE MEMBERS</w:t>
      </w:r>
    </w:p>
    <w:p w14:paraId="2A1AD141" w14:textId="77777777" w:rsidR="00EC30E3" w:rsidRPr="00EC30E3" w:rsidRDefault="00EC30E3" w:rsidP="00EC30E3">
      <w:pPr>
        <w:numPr>
          <w:ilvl w:val="0"/>
          <w:numId w:val="43"/>
        </w:numPr>
        <w:rPr>
          <w:sz w:val="16"/>
          <w:szCs w:val="16"/>
        </w:rPr>
      </w:pPr>
      <w:r w:rsidRPr="00EC30E3">
        <w:rPr>
          <w:sz w:val="16"/>
          <w:szCs w:val="16"/>
        </w:rPr>
        <w:t>EACH GROUP ADOPTS FUNDAMENTAL PRINCIPLES OF AA AND ITS RECOVERY PROGRAMME</w:t>
      </w:r>
    </w:p>
    <w:p w14:paraId="61DA7637" w14:textId="77777777" w:rsidR="00EC30E3" w:rsidRPr="00EC30E3" w:rsidRDefault="00EC30E3" w:rsidP="00EC30E3">
      <w:pPr>
        <w:numPr>
          <w:ilvl w:val="0"/>
          <w:numId w:val="43"/>
        </w:numPr>
        <w:rPr>
          <w:sz w:val="16"/>
          <w:szCs w:val="16"/>
        </w:rPr>
      </w:pPr>
      <w:r w:rsidRPr="00EC30E3">
        <w:rPr>
          <w:sz w:val="16"/>
          <w:szCs w:val="16"/>
        </w:rPr>
        <w:t xml:space="preserve">AA IS NOT AFFILIATED TO ANY OTHER ORGANISATION </w:t>
      </w:r>
    </w:p>
    <w:p w14:paraId="14F60063" w14:textId="77777777" w:rsidR="00EC30E3" w:rsidRPr="00EC30E3" w:rsidRDefault="00EC30E3" w:rsidP="00EC30E3">
      <w:pPr>
        <w:numPr>
          <w:ilvl w:val="0"/>
          <w:numId w:val="43"/>
        </w:numPr>
        <w:rPr>
          <w:sz w:val="16"/>
          <w:szCs w:val="16"/>
        </w:rPr>
      </w:pPr>
      <w:r w:rsidRPr="00EC30E3">
        <w:rPr>
          <w:sz w:val="16"/>
          <w:szCs w:val="16"/>
        </w:rPr>
        <w:t>NO MEMBERSHIP RECORDS NOR FOLLOW-UP PROCEDURES</w:t>
      </w:r>
    </w:p>
    <w:p w14:paraId="3C7998BA" w14:textId="77777777" w:rsidR="00EC30E3" w:rsidRPr="00EC30E3" w:rsidRDefault="00EC30E3" w:rsidP="00EC30E3">
      <w:pPr>
        <w:numPr>
          <w:ilvl w:val="0"/>
          <w:numId w:val="43"/>
        </w:numPr>
        <w:rPr>
          <w:sz w:val="16"/>
          <w:szCs w:val="16"/>
        </w:rPr>
      </w:pPr>
      <w:r w:rsidRPr="00EC30E3">
        <w:rPr>
          <w:sz w:val="16"/>
          <w:szCs w:val="16"/>
        </w:rPr>
        <w:t>CONTACT AND MEMBERSHIP DEPEND ON SELF MOTIVATION</w:t>
      </w:r>
    </w:p>
    <w:p w14:paraId="006FAD80" w14:textId="77777777" w:rsidR="00EC30E3" w:rsidRDefault="00EC30E3" w:rsidP="00EC30E3">
      <w:pPr>
        <w:ind w:left="-567"/>
        <w:rPr>
          <w:sz w:val="16"/>
          <w:szCs w:val="16"/>
        </w:rPr>
      </w:pPr>
    </w:p>
    <w:p w14:paraId="1FE4EB58" w14:textId="04104D3C" w:rsidR="00EC30E3" w:rsidRPr="00EC30E3" w:rsidRDefault="00EC30E3" w:rsidP="00EC30E3">
      <w:pPr>
        <w:ind w:left="-567"/>
        <w:rPr>
          <w:sz w:val="16"/>
          <w:szCs w:val="16"/>
        </w:rPr>
      </w:pPr>
      <w:r w:rsidRPr="00EC30E3">
        <w:rPr>
          <w:sz w:val="16"/>
          <w:szCs w:val="16"/>
        </w:rPr>
        <w:t>FINANCE &amp; STAFF</w:t>
      </w:r>
    </w:p>
    <w:p w14:paraId="2C25454B" w14:textId="77777777" w:rsidR="00EC30E3" w:rsidRPr="00EC30E3" w:rsidRDefault="00EC30E3" w:rsidP="00EC30E3">
      <w:pPr>
        <w:numPr>
          <w:ilvl w:val="0"/>
          <w:numId w:val="44"/>
        </w:numPr>
        <w:rPr>
          <w:sz w:val="16"/>
          <w:szCs w:val="16"/>
        </w:rPr>
      </w:pPr>
      <w:r w:rsidRPr="00EC30E3">
        <w:rPr>
          <w:sz w:val="16"/>
          <w:szCs w:val="16"/>
        </w:rPr>
        <w:t>EACH GROUP IS SELF FINANCING</w:t>
      </w:r>
    </w:p>
    <w:p w14:paraId="2CE01C2C" w14:textId="77777777" w:rsidR="00EC30E3" w:rsidRPr="00EC30E3" w:rsidRDefault="00EC30E3" w:rsidP="00EC30E3">
      <w:pPr>
        <w:numPr>
          <w:ilvl w:val="0"/>
          <w:numId w:val="44"/>
        </w:numPr>
        <w:rPr>
          <w:sz w:val="16"/>
          <w:szCs w:val="16"/>
        </w:rPr>
      </w:pPr>
      <w:r w:rsidRPr="00EC30E3">
        <w:rPr>
          <w:sz w:val="16"/>
          <w:szCs w:val="16"/>
        </w:rPr>
        <w:t>RECEIVE NO FINANCIAL BACKING FROM AA General Service Office (GSO)</w:t>
      </w:r>
    </w:p>
    <w:p w14:paraId="2CA59A3A" w14:textId="77777777" w:rsidR="00EC30E3" w:rsidRPr="00EC30E3" w:rsidRDefault="00EC30E3" w:rsidP="00EC30E3">
      <w:pPr>
        <w:numPr>
          <w:ilvl w:val="0"/>
          <w:numId w:val="44"/>
        </w:numPr>
        <w:rPr>
          <w:sz w:val="16"/>
          <w:szCs w:val="16"/>
        </w:rPr>
      </w:pPr>
      <w:r w:rsidRPr="00EC30E3">
        <w:rPr>
          <w:sz w:val="16"/>
          <w:szCs w:val="16"/>
        </w:rPr>
        <w:t>GROUPS CONTRIBUTE TO THE RUNNING OF GSO &amp; TELEPHONE SERVICES</w:t>
      </w:r>
    </w:p>
    <w:p w14:paraId="681A7F88" w14:textId="77777777" w:rsidR="00EC30E3" w:rsidRPr="00EC30E3" w:rsidRDefault="00EC30E3" w:rsidP="00EC30E3">
      <w:pPr>
        <w:numPr>
          <w:ilvl w:val="0"/>
          <w:numId w:val="44"/>
        </w:numPr>
        <w:rPr>
          <w:sz w:val="16"/>
          <w:szCs w:val="16"/>
        </w:rPr>
      </w:pPr>
      <w:r w:rsidRPr="00EC30E3">
        <w:rPr>
          <w:sz w:val="16"/>
          <w:szCs w:val="16"/>
        </w:rPr>
        <w:t>MEMBERS CONTRIBUTE WHAT THEY CAN</w:t>
      </w:r>
    </w:p>
    <w:p w14:paraId="5B9B63CA" w14:textId="77777777" w:rsidR="00EC30E3" w:rsidRPr="00EC30E3" w:rsidRDefault="00EC30E3" w:rsidP="00EC30E3">
      <w:pPr>
        <w:numPr>
          <w:ilvl w:val="0"/>
          <w:numId w:val="44"/>
        </w:numPr>
        <w:rPr>
          <w:sz w:val="16"/>
          <w:szCs w:val="16"/>
        </w:rPr>
      </w:pPr>
      <w:r w:rsidRPr="00EC30E3">
        <w:rPr>
          <w:sz w:val="16"/>
          <w:szCs w:val="16"/>
        </w:rPr>
        <w:t>EACH GROUP RUN LOCALLY BY MEMBERS</w:t>
      </w:r>
    </w:p>
    <w:p w14:paraId="73501EFC" w14:textId="77777777" w:rsidR="00EC30E3" w:rsidRPr="00EC30E3" w:rsidRDefault="00EC30E3" w:rsidP="00EC30E3">
      <w:pPr>
        <w:numPr>
          <w:ilvl w:val="0"/>
          <w:numId w:val="44"/>
        </w:numPr>
        <w:rPr>
          <w:sz w:val="16"/>
          <w:szCs w:val="16"/>
        </w:rPr>
      </w:pPr>
      <w:r w:rsidRPr="00EC30E3">
        <w:rPr>
          <w:sz w:val="16"/>
          <w:szCs w:val="16"/>
        </w:rPr>
        <w:t>ROTATION IS STIPULATED</w:t>
      </w:r>
    </w:p>
    <w:p w14:paraId="63C1AB3F" w14:textId="77777777" w:rsidR="00EC30E3" w:rsidRPr="00EC30E3" w:rsidRDefault="00EC30E3" w:rsidP="00EC30E3">
      <w:pPr>
        <w:numPr>
          <w:ilvl w:val="0"/>
          <w:numId w:val="44"/>
        </w:numPr>
        <w:rPr>
          <w:sz w:val="16"/>
          <w:szCs w:val="16"/>
        </w:rPr>
      </w:pPr>
      <w:r w:rsidRPr="00EC30E3">
        <w:rPr>
          <w:sz w:val="16"/>
          <w:szCs w:val="16"/>
        </w:rPr>
        <w:t>SERVICE OFFICES IN YORK, LONDON &amp; SCOTLAND RUN BY PAID STAFF</w:t>
      </w:r>
    </w:p>
    <w:p w14:paraId="0C44B523" w14:textId="77777777" w:rsidR="00EC30E3" w:rsidRDefault="00EC30E3" w:rsidP="00EC30E3">
      <w:pPr>
        <w:ind w:left="-567"/>
        <w:rPr>
          <w:sz w:val="16"/>
          <w:szCs w:val="16"/>
        </w:rPr>
      </w:pPr>
    </w:p>
    <w:p w14:paraId="17D379EA" w14:textId="575FAB8A" w:rsidR="00EC30E3" w:rsidRPr="00EC30E3" w:rsidRDefault="00EC30E3" w:rsidP="00EC30E3">
      <w:pPr>
        <w:ind w:left="-567"/>
        <w:rPr>
          <w:sz w:val="16"/>
          <w:szCs w:val="16"/>
        </w:rPr>
      </w:pPr>
      <w:r w:rsidRPr="00EC30E3">
        <w:rPr>
          <w:sz w:val="16"/>
          <w:szCs w:val="16"/>
        </w:rPr>
        <w:t>MEMBERS</w:t>
      </w:r>
    </w:p>
    <w:p w14:paraId="26F8BA4F" w14:textId="77777777" w:rsidR="00EC30E3" w:rsidRPr="00EC30E3" w:rsidRDefault="00EC30E3" w:rsidP="00EC30E3">
      <w:pPr>
        <w:numPr>
          <w:ilvl w:val="0"/>
          <w:numId w:val="45"/>
        </w:numPr>
        <w:rPr>
          <w:sz w:val="16"/>
          <w:szCs w:val="16"/>
        </w:rPr>
      </w:pPr>
      <w:r w:rsidRPr="00EC30E3">
        <w:rPr>
          <w:sz w:val="16"/>
          <w:szCs w:val="16"/>
        </w:rPr>
        <w:t>THE ONLY REQUIREMENT FOR MEMBERSHIP IS A DESIRE TO STOP DRINKING</w:t>
      </w:r>
    </w:p>
    <w:p w14:paraId="2F103A4C" w14:textId="77777777" w:rsidR="00EC30E3" w:rsidRPr="00EC30E3" w:rsidRDefault="00EC30E3" w:rsidP="00EC30E3">
      <w:pPr>
        <w:numPr>
          <w:ilvl w:val="0"/>
          <w:numId w:val="45"/>
        </w:numPr>
        <w:rPr>
          <w:sz w:val="16"/>
          <w:szCs w:val="16"/>
        </w:rPr>
      </w:pPr>
      <w:r w:rsidRPr="00EC30E3">
        <w:rPr>
          <w:sz w:val="16"/>
          <w:szCs w:val="16"/>
        </w:rPr>
        <w:t>MEN &amp; WOMEN FROM ALL WALKS OF LIFE BENEFIT FROM AA</w:t>
      </w:r>
    </w:p>
    <w:p w14:paraId="1C994808" w14:textId="77777777" w:rsidR="00EC30E3" w:rsidRPr="00EC30E3" w:rsidRDefault="00EC30E3" w:rsidP="00EC30E3">
      <w:pPr>
        <w:numPr>
          <w:ilvl w:val="0"/>
          <w:numId w:val="45"/>
        </w:numPr>
        <w:rPr>
          <w:sz w:val="16"/>
          <w:szCs w:val="16"/>
        </w:rPr>
      </w:pPr>
      <w:r w:rsidRPr="00EC30E3">
        <w:rPr>
          <w:sz w:val="16"/>
          <w:szCs w:val="16"/>
        </w:rPr>
        <w:t>PEOPLE WELCOMED WHO ARE STILL DRINKING BUT WHO EXPRESS A DESIRE TO STOP</w:t>
      </w:r>
    </w:p>
    <w:p w14:paraId="3F6D2D41" w14:textId="77777777" w:rsidR="00EC30E3" w:rsidRPr="00EC30E3" w:rsidRDefault="00EC30E3" w:rsidP="00EC30E3">
      <w:pPr>
        <w:numPr>
          <w:ilvl w:val="0"/>
          <w:numId w:val="45"/>
        </w:numPr>
        <w:rPr>
          <w:sz w:val="16"/>
          <w:szCs w:val="16"/>
        </w:rPr>
      </w:pPr>
      <w:r w:rsidRPr="00EC30E3">
        <w:rPr>
          <w:sz w:val="16"/>
          <w:szCs w:val="16"/>
        </w:rPr>
        <w:t>ALL AGE GROUPS REPRESENTED BUT MANY MORE YOUNG PEOPLE LOOKING FOR HELP</w:t>
      </w:r>
    </w:p>
    <w:p w14:paraId="5A6DE1FD" w14:textId="77777777" w:rsidR="00EC30E3" w:rsidRPr="00EC30E3" w:rsidRDefault="00EC30E3" w:rsidP="00EC30E3">
      <w:pPr>
        <w:numPr>
          <w:ilvl w:val="0"/>
          <w:numId w:val="45"/>
        </w:numPr>
        <w:rPr>
          <w:sz w:val="16"/>
          <w:szCs w:val="16"/>
        </w:rPr>
      </w:pPr>
      <w:r w:rsidRPr="00EC30E3">
        <w:rPr>
          <w:sz w:val="16"/>
          <w:szCs w:val="16"/>
        </w:rPr>
        <w:t>TELEPHONE SERVICE DIRECTS ENQUIRIES TO INDIVIDUAL MEMBERS</w:t>
      </w:r>
    </w:p>
    <w:p w14:paraId="037C74EE" w14:textId="77777777" w:rsidR="00EC30E3" w:rsidRDefault="00EC30E3" w:rsidP="00EC30E3">
      <w:pPr>
        <w:ind w:left="-567"/>
        <w:rPr>
          <w:sz w:val="16"/>
          <w:szCs w:val="16"/>
        </w:rPr>
      </w:pPr>
    </w:p>
    <w:p w14:paraId="44839CC6" w14:textId="42E5C327" w:rsidR="00EC30E3" w:rsidRPr="00EC30E3" w:rsidRDefault="00EC30E3" w:rsidP="00EC30E3">
      <w:pPr>
        <w:ind w:left="-567"/>
        <w:rPr>
          <w:sz w:val="16"/>
          <w:szCs w:val="16"/>
        </w:rPr>
      </w:pPr>
      <w:r w:rsidRPr="00EC30E3">
        <w:rPr>
          <w:sz w:val="16"/>
          <w:szCs w:val="16"/>
        </w:rPr>
        <w:t>MEMBERS VIEWS</w:t>
      </w:r>
    </w:p>
    <w:p w14:paraId="0822270F" w14:textId="77777777" w:rsidR="00EC30E3" w:rsidRPr="00EC30E3" w:rsidRDefault="00EC30E3" w:rsidP="00EC30E3">
      <w:pPr>
        <w:numPr>
          <w:ilvl w:val="0"/>
          <w:numId w:val="46"/>
        </w:numPr>
        <w:rPr>
          <w:sz w:val="16"/>
          <w:szCs w:val="16"/>
        </w:rPr>
      </w:pPr>
      <w:r w:rsidRPr="00EC30E3">
        <w:rPr>
          <w:sz w:val="16"/>
          <w:szCs w:val="16"/>
        </w:rPr>
        <w:t>STRONG SENSE OF HOPE, STRENGTH, ACHIEVEMENT &amp; HAPPINESS AMONGST GROUP MEMBERS</w:t>
      </w:r>
    </w:p>
    <w:p w14:paraId="214116BC" w14:textId="77777777" w:rsidR="00EC30E3" w:rsidRPr="00EC30E3" w:rsidRDefault="00EC30E3" w:rsidP="00EC30E3">
      <w:pPr>
        <w:numPr>
          <w:ilvl w:val="0"/>
          <w:numId w:val="46"/>
        </w:numPr>
        <w:rPr>
          <w:sz w:val="16"/>
          <w:szCs w:val="16"/>
        </w:rPr>
      </w:pPr>
      <w:r w:rsidRPr="00EC30E3">
        <w:rPr>
          <w:sz w:val="16"/>
          <w:szCs w:val="16"/>
        </w:rPr>
        <w:t>MEMBERS ENCOURAGED BY EXAMPLE OF OTHERS</w:t>
      </w:r>
    </w:p>
    <w:p w14:paraId="5911EB2F" w14:textId="77777777" w:rsidR="00EC30E3" w:rsidRPr="00EC30E3" w:rsidRDefault="00EC30E3" w:rsidP="00EC30E3">
      <w:pPr>
        <w:numPr>
          <w:ilvl w:val="0"/>
          <w:numId w:val="46"/>
        </w:numPr>
        <w:rPr>
          <w:sz w:val="16"/>
          <w:szCs w:val="16"/>
        </w:rPr>
      </w:pPr>
      <w:r w:rsidRPr="00EC30E3">
        <w:rPr>
          <w:sz w:val="16"/>
          <w:szCs w:val="16"/>
        </w:rPr>
        <w:t>OVERCOME PROBLEMS BY LEARNING MORE OF THEMSELVES</w:t>
      </w:r>
    </w:p>
    <w:p w14:paraId="1F784F74" w14:textId="77777777" w:rsidR="00EC30E3" w:rsidRPr="00EC30E3" w:rsidRDefault="00EC30E3" w:rsidP="00EC30E3">
      <w:pPr>
        <w:numPr>
          <w:ilvl w:val="0"/>
          <w:numId w:val="46"/>
        </w:numPr>
        <w:rPr>
          <w:sz w:val="16"/>
          <w:szCs w:val="16"/>
        </w:rPr>
      </w:pPr>
      <w:r w:rsidRPr="00EC30E3">
        <w:rPr>
          <w:sz w:val="16"/>
          <w:szCs w:val="16"/>
        </w:rPr>
        <w:t>SELF ACCEPTANCE</w:t>
      </w:r>
    </w:p>
    <w:p w14:paraId="658CE5C3" w14:textId="77777777" w:rsidR="00EC30E3" w:rsidRPr="00EC30E3" w:rsidRDefault="00EC30E3" w:rsidP="00EC30E3">
      <w:pPr>
        <w:numPr>
          <w:ilvl w:val="0"/>
          <w:numId w:val="46"/>
        </w:numPr>
        <w:rPr>
          <w:sz w:val="16"/>
          <w:szCs w:val="16"/>
        </w:rPr>
      </w:pPr>
      <w:r w:rsidRPr="00EC30E3">
        <w:rPr>
          <w:sz w:val="16"/>
          <w:szCs w:val="16"/>
        </w:rPr>
        <w:t>OVERCOMING FEAR AND LACK OF SELF ESTEEM</w:t>
      </w:r>
    </w:p>
    <w:p w14:paraId="695754C3" w14:textId="77777777" w:rsidR="00EC30E3" w:rsidRPr="00EC30E3" w:rsidRDefault="00EC30E3" w:rsidP="00EC30E3">
      <w:pPr>
        <w:numPr>
          <w:ilvl w:val="0"/>
          <w:numId w:val="46"/>
        </w:numPr>
        <w:rPr>
          <w:sz w:val="16"/>
          <w:szCs w:val="16"/>
        </w:rPr>
      </w:pPr>
      <w:r w:rsidRPr="00EC30E3">
        <w:rPr>
          <w:sz w:val="16"/>
          <w:szCs w:val="16"/>
        </w:rPr>
        <w:t>ALTERNATIVE WAYS OF COPING</w:t>
      </w:r>
    </w:p>
    <w:p w14:paraId="565B9E65" w14:textId="77777777" w:rsidR="00EC30E3" w:rsidRPr="00EC30E3" w:rsidRDefault="00EC30E3" w:rsidP="00EC30E3">
      <w:pPr>
        <w:numPr>
          <w:ilvl w:val="0"/>
          <w:numId w:val="46"/>
        </w:numPr>
        <w:rPr>
          <w:sz w:val="16"/>
          <w:szCs w:val="16"/>
        </w:rPr>
      </w:pPr>
      <w:r w:rsidRPr="00EC30E3">
        <w:rPr>
          <w:sz w:val="16"/>
          <w:szCs w:val="16"/>
        </w:rPr>
        <w:t>“BRIDGE TO NORMAL LIVING”</w:t>
      </w:r>
    </w:p>
    <w:p w14:paraId="5489BEBF" w14:textId="77777777" w:rsidR="00EC30E3" w:rsidRDefault="00EC30E3" w:rsidP="00EC30E3">
      <w:pPr>
        <w:ind w:left="-567"/>
        <w:rPr>
          <w:sz w:val="16"/>
          <w:szCs w:val="16"/>
        </w:rPr>
      </w:pPr>
    </w:p>
    <w:p w14:paraId="13D87591" w14:textId="589E860E" w:rsidR="00EC30E3" w:rsidRPr="00EC30E3" w:rsidRDefault="00EC30E3" w:rsidP="00EC30E3">
      <w:pPr>
        <w:ind w:left="-567"/>
        <w:rPr>
          <w:sz w:val="16"/>
          <w:szCs w:val="16"/>
        </w:rPr>
      </w:pPr>
      <w:r w:rsidRPr="00EC30E3">
        <w:rPr>
          <w:sz w:val="16"/>
          <w:szCs w:val="16"/>
        </w:rPr>
        <w:t>RECOVERY FROM ALCOHOLISM</w:t>
      </w:r>
    </w:p>
    <w:p w14:paraId="7222EC3A" w14:textId="77777777" w:rsidR="00EC30E3" w:rsidRPr="00EC30E3" w:rsidRDefault="00EC30E3" w:rsidP="00EC30E3">
      <w:pPr>
        <w:numPr>
          <w:ilvl w:val="0"/>
          <w:numId w:val="47"/>
        </w:numPr>
        <w:rPr>
          <w:sz w:val="16"/>
          <w:szCs w:val="16"/>
        </w:rPr>
      </w:pPr>
      <w:proofErr w:type="gramStart"/>
      <w:r w:rsidRPr="00EC30E3">
        <w:rPr>
          <w:sz w:val="16"/>
          <w:szCs w:val="16"/>
        </w:rPr>
        <w:t>NON DRINKING</w:t>
      </w:r>
      <w:proofErr w:type="gramEnd"/>
      <w:r w:rsidRPr="00EC30E3">
        <w:rPr>
          <w:sz w:val="16"/>
          <w:szCs w:val="16"/>
        </w:rPr>
        <w:t xml:space="preserve"> ALCOHOLIC HAS EXCEPTIONAL FACULTY</w:t>
      </w:r>
    </w:p>
    <w:p w14:paraId="40CD61E2" w14:textId="77777777" w:rsidR="00EC30E3" w:rsidRPr="00EC30E3" w:rsidRDefault="00EC30E3" w:rsidP="00EC30E3">
      <w:pPr>
        <w:numPr>
          <w:ilvl w:val="0"/>
          <w:numId w:val="47"/>
        </w:numPr>
        <w:rPr>
          <w:sz w:val="16"/>
          <w:szCs w:val="16"/>
        </w:rPr>
      </w:pPr>
      <w:r w:rsidRPr="00EC30E3">
        <w:rPr>
          <w:sz w:val="16"/>
          <w:szCs w:val="16"/>
        </w:rPr>
        <w:t>RECOVERED ALCOHOLIC PASSES ON THEIR STORY</w:t>
      </w:r>
    </w:p>
    <w:p w14:paraId="2230FBD6" w14:textId="77777777" w:rsidR="00EC30E3" w:rsidRPr="00EC30E3" w:rsidRDefault="00EC30E3" w:rsidP="00EC30E3">
      <w:pPr>
        <w:numPr>
          <w:ilvl w:val="0"/>
          <w:numId w:val="47"/>
        </w:numPr>
        <w:rPr>
          <w:sz w:val="16"/>
          <w:szCs w:val="16"/>
        </w:rPr>
      </w:pPr>
      <w:r w:rsidRPr="00EC30E3">
        <w:rPr>
          <w:sz w:val="16"/>
          <w:szCs w:val="16"/>
        </w:rPr>
        <w:t>AA’s 12 STEPS DESCRIBES EARLY MEMBERS EXPERIENCES</w:t>
      </w:r>
    </w:p>
    <w:p w14:paraId="4C3A0753" w14:textId="77777777" w:rsidR="00EC30E3" w:rsidRPr="00EC30E3" w:rsidRDefault="00EC30E3" w:rsidP="00EC30E3">
      <w:pPr>
        <w:numPr>
          <w:ilvl w:val="0"/>
          <w:numId w:val="47"/>
        </w:numPr>
        <w:rPr>
          <w:sz w:val="16"/>
          <w:szCs w:val="16"/>
        </w:rPr>
      </w:pPr>
      <w:r w:rsidRPr="00EC30E3">
        <w:rPr>
          <w:sz w:val="16"/>
          <w:szCs w:val="16"/>
        </w:rPr>
        <w:t>NEWCOMERS NOT ASKED TO FOLLOW STEPS IF UNWILLING OR UNABLE</w:t>
      </w:r>
    </w:p>
    <w:p w14:paraId="6937D909" w14:textId="77777777" w:rsidR="00EC30E3" w:rsidRPr="00EC30E3" w:rsidRDefault="00EC30E3" w:rsidP="00EC30E3">
      <w:pPr>
        <w:numPr>
          <w:ilvl w:val="0"/>
          <w:numId w:val="47"/>
        </w:numPr>
        <w:rPr>
          <w:sz w:val="16"/>
          <w:szCs w:val="16"/>
        </w:rPr>
      </w:pPr>
      <w:r w:rsidRPr="00EC30E3">
        <w:rPr>
          <w:sz w:val="16"/>
          <w:szCs w:val="16"/>
        </w:rPr>
        <w:t>KEEP OPEN MIND</w:t>
      </w:r>
    </w:p>
    <w:p w14:paraId="1E8E1EF7" w14:textId="77777777" w:rsidR="00EC30E3" w:rsidRPr="00EC30E3" w:rsidRDefault="00EC30E3" w:rsidP="00EC30E3">
      <w:pPr>
        <w:numPr>
          <w:ilvl w:val="0"/>
          <w:numId w:val="47"/>
        </w:numPr>
        <w:rPr>
          <w:sz w:val="16"/>
          <w:szCs w:val="16"/>
        </w:rPr>
      </w:pPr>
      <w:r w:rsidRPr="00EC30E3">
        <w:rPr>
          <w:sz w:val="16"/>
          <w:szCs w:val="16"/>
        </w:rPr>
        <w:t>ATTEND MEETINGS</w:t>
      </w:r>
    </w:p>
    <w:p w14:paraId="4D46A466" w14:textId="77777777" w:rsidR="00EC30E3" w:rsidRPr="00EC30E3" w:rsidRDefault="00EC30E3" w:rsidP="00EC30E3">
      <w:pPr>
        <w:numPr>
          <w:ilvl w:val="0"/>
          <w:numId w:val="47"/>
        </w:numPr>
        <w:rPr>
          <w:sz w:val="16"/>
          <w:szCs w:val="16"/>
        </w:rPr>
      </w:pPr>
      <w:r w:rsidRPr="00EC30E3">
        <w:rPr>
          <w:sz w:val="16"/>
          <w:szCs w:val="16"/>
        </w:rPr>
        <w:t>READ AA LITERATURE</w:t>
      </w:r>
    </w:p>
    <w:p w14:paraId="2A1DBF83" w14:textId="77777777" w:rsidR="00EC30E3" w:rsidRPr="00EC30E3" w:rsidRDefault="00EC30E3" w:rsidP="00EC30E3">
      <w:pPr>
        <w:numPr>
          <w:ilvl w:val="0"/>
          <w:numId w:val="47"/>
        </w:numPr>
        <w:rPr>
          <w:sz w:val="16"/>
          <w:szCs w:val="16"/>
        </w:rPr>
      </w:pPr>
      <w:r w:rsidRPr="00EC30E3">
        <w:rPr>
          <w:sz w:val="16"/>
          <w:szCs w:val="16"/>
        </w:rPr>
        <w:t>NO-ONE DIAGNOSES ANOTHER ALCOHOLIC</w:t>
      </w:r>
    </w:p>
    <w:p w14:paraId="5248D1FD" w14:textId="77777777" w:rsidR="00EC30E3" w:rsidRPr="00EC30E3" w:rsidRDefault="00EC30E3" w:rsidP="00EC30E3">
      <w:pPr>
        <w:numPr>
          <w:ilvl w:val="0"/>
          <w:numId w:val="47"/>
        </w:numPr>
        <w:rPr>
          <w:sz w:val="16"/>
          <w:szCs w:val="16"/>
        </w:rPr>
      </w:pPr>
      <w:r w:rsidRPr="00EC30E3">
        <w:rPr>
          <w:sz w:val="16"/>
          <w:szCs w:val="16"/>
        </w:rPr>
        <w:t>PROGRESSIVE ILLNESS, NEVER CURED BUT ARRESTED</w:t>
      </w:r>
    </w:p>
    <w:p w14:paraId="74FE8070" w14:textId="77777777" w:rsidR="00EC30E3" w:rsidRDefault="00EC30E3" w:rsidP="00EC30E3">
      <w:pPr>
        <w:ind w:left="-567"/>
        <w:rPr>
          <w:sz w:val="16"/>
          <w:szCs w:val="16"/>
        </w:rPr>
      </w:pPr>
    </w:p>
    <w:p w14:paraId="4EACC91A" w14:textId="4367824C" w:rsidR="00EC30E3" w:rsidRPr="00EC30E3" w:rsidRDefault="00EC30E3" w:rsidP="00EC30E3">
      <w:pPr>
        <w:ind w:left="-567"/>
        <w:rPr>
          <w:sz w:val="16"/>
          <w:szCs w:val="16"/>
        </w:rPr>
      </w:pPr>
      <w:r w:rsidRPr="00EC30E3">
        <w:rPr>
          <w:sz w:val="16"/>
          <w:szCs w:val="16"/>
        </w:rPr>
        <w:t>AA AND ALCOHOLISM</w:t>
      </w:r>
    </w:p>
    <w:p w14:paraId="55ABBD64" w14:textId="77777777" w:rsidR="00EC30E3" w:rsidRPr="00EC30E3" w:rsidRDefault="00EC30E3" w:rsidP="00EC30E3">
      <w:pPr>
        <w:numPr>
          <w:ilvl w:val="0"/>
          <w:numId w:val="48"/>
        </w:numPr>
        <w:rPr>
          <w:sz w:val="16"/>
          <w:szCs w:val="16"/>
        </w:rPr>
      </w:pPr>
      <w:r w:rsidRPr="00EC30E3">
        <w:rPr>
          <w:sz w:val="16"/>
          <w:szCs w:val="16"/>
        </w:rPr>
        <w:t>AA IS CONCERNED ONLY WITH PERSONAL RECOVERY &amp; CONTINUED SOBRIETY</w:t>
      </w:r>
    </w:p>
    <w:p w14:paraId="388D8217" w14:textId="77777777" w:rsidR="00EC30E3" w:rsidRPr="00EC30E3" w:rsidRDefault="00EC30E3" w:rsidP="00EC30E3">
      <w:pPr>
        <w:numPr>
          <w:ilvl w:val="0"/>
          <w:numId w:val="48"/>
        </w:numPr>
        <w:rPr>
          <w:sz w:val="16"/>
          <w:szCs w:val="16"/>
        </w:rPr>
      </w:pPr>
      <w:r w:rsidRPr="00EC30E3">
        <w:rPr>
          <w:sz w:val="16"/>
          <w:szCs w:val="16"/>
        </w:rPr>
        <w:t>DOES NOT ENGAGE IN RESEARCH, MEDICAL OR PSYCHIATRIC TREATMENT, EDUCATION OR PROPAGANDA</w:t>
      </w:r>
    </w:p>
    <w:p w14:paraId="27C48140" w14:textId="77777777" w:rsidR="00EC30E3" w:rsidRPr="00EC30E3" w:rsidRDefault="00EC30E3" w:rsidP="00EC30E3">
      <w:pPr>
        <w:numPr>
          <w:ilvl w:val="0"/>
          <w:numId w:val="48"/>
        </w:numPr>
        <w:rPr>
          <w:sz w:val="16"/>
          <w:szCs w:val="16"/>
        </w:rPr>
      </w:pPr>
      <w:r w:rsidRPr="00EC30E3">
        <w:rPr>
          <w:sz w:val="16"/>
          <w:szCs w:val="16"/>
        </w:rPr>
        <w:t>CO-OPERATION NOT AFFILIATION</w:t>
      </w:r>
    </w:p>
    <w:p w14:paraId="273268EA" w14:textId="6CA05E6A" w:rsidR="004076A9" w:rsidRDefault="004076A9" w:rsidP="004C1CF6">
      <w:pPr>
        <w:ind w:left="-567"/>
        <w:rPr>
          <w:sz w:val="16"/>
          <w:szCs w:val="16"/>
        </w:rPr>
      </w:pPr>
    </w:p>
    <w:p w14:paraId="5F530304" w14:textId="1F762F6D" w:rsidR="004076A9" w:rsidRDefault="004076A9" w:rsidP="004C1CF6">
      <w:pPr>
        <w:ind w:left="-567"/>
        <w:rPr>
          <w:sz w:val="16"/>
          <w:szCs w:val="16"/>
        </w:rPr>
      </w:pPr>
    </w:p>
    <w:p w14:paraId="4FEB2EBF" w14:textId="77777777" w:rsidR="00EC30E3" w:rsidRPr="00EC30E3" w:rsidRDefault="00EC30E3" w:rsidP="00EC30E3">
      <w:pPr>
        <w:ind w:left="-567"/>
        <w:rPr>
          <w:sz w:val="16"/>
          <w:szCs w:val="16"/>
        </w:rPr>
      </w:pPr>
      <w:r w:rsidRPr="00EC30E3">
        <w:rPr>
          <w:sz w:val="16"/>
          <w:szCs w:val="16"/>
        </w:rPr>
        <w:t>SOME STATISTICS</w:t>
      </w:r>
    </w:p>
    <w:p w14:paraId="0C6D37E2" w14:textId="77777777" w:rsidR="00EC30E3" w:rsidRPr="00EC30E3" w:rsidRDefault="00EC30E3" w:rsidP="00EC30E3">
      <w:pPr>
        <w:numPr>
          <w:ilvl w:val="0"/>
          <w:numId w:val="49"/>
        </w:numPr>
        <w:rPr>
          <w:sz w:val="16"/>
          <w:szCs w:val="16"/>
        </w:rPr>
      </w:pPr>
      <w:r w:rsidRPr="00EC30E3">
        <w:rPr>
          <w:sz w:val="16"/>
          <w:szCs w:val="16"/>
        </w:rPr>
        <w:t xml:space="preserve">1 IN 5 OFFENDERS BLAME ALCOHOL </w:t>
      </w:r>
    </w:p>
    <w:p w14:paraId="550596D7" w14:textId="77777777" w:rsidR="00EC30E3" w:rsidRPr="00EC30E3" w:rsidRDefault="00EC30E3" w:rsidP="00EC30E3">
      <w:pPr>
        <w:numPr>
          <w:ilvl w:val="0"/>
          <w:numId w:val="49"/>
        </w:numPr>
        <w:rPr>
          <w:sz w:val="16"/>
          <w:szCs w:val="16"/>
        </w:rPr>
      </w:pPr>
      <w:r w:rsidRPr="00EC30E3">
        <w:rPr>
          <w:sz w:val="16"/>
          <w:szCs w:val="16"/>
        </w:rPr>
        <w:t>OFFENDERS WITH ALCOHOL PROBLEMS ACCOUNT FOR THREE QUARTERS OF THE AVERAGE OFFENDER MANAGER’S CASELOAD</w:t>
      </w:r>
    </w:p>
    <w:p w14:paraId="5278A9B8" w14:textId="77777777" w:rsidR="00EC30E3" w:rsidRPr="00EC30E3" w:rsidRDefault="00EC30E3" w:rsidP="00EC30E3">
      <w:pPr>
        <w:numPr>
          <w:ilvl w:val="0"/>
          <w:numId w:val="49"/>
        </w:numPr>
        <w:rPr>
          <w:sz w:val="16"/>
          <w:szCs w:val="16"/>
        </w:rPr>
      </w:pPr>
      <w:r w:rsidRPr="00EC30E3">
        <w:rPr>
          <w:sz w:val="16"/>
          <w:szCs w:val="16"/>
        </w:rPr>
        <w:t>TWO THIRDS OF PRISONERS ARE HAZARDOUS DRINKERS</w:t>
      </w:r>
    </w:p>
    <w:p w14:paraId="7A13DC18" w14:textId="77777777" w:rsidR="00EC30E3" w:rsidRPr="00EC30E3" w:rsidRDefault="00EC30E3" w:rsidP="00EC30E3">
      <w:pPr>
        <w:numPr>
          <w:ilvl w:val="0"/>
          <w:numId w:val="49"/>
        </w:numPr>
        <w:rPr>
          <w:sz w:val="16"/>
          <w:szCs w:val="16"/>
        </w:rPr>
      </w:pPr>
      <w:r w:rsidRPr="00EC30E3">
        <w:rPr>
          <w:sz w:val="16"/>
          <w:szCs w:val="16"/>
        </w:rPr>
        <w:t>ANNUAL COST OF ALCOHOL RELATED CRIME IN ENGLAND ALONE IS £11 BILLION (PUBLIC HEALTH ENGLAND 2014)</w:t>
      </w:r>
    </w:p>
    <w:p w14:paraId="1406273E" w14:textId="35F6ED4F" w:rsidR="004076A9" w:rsidRDefault="004076A9" w:rsidP="004C1CF6">
      <w:pPr>
        <w:ind w:left="-567"/>
        <w:rPr>
          <w:sz w:val="16"/>
          <w:szCs w:val="16"/>
        </w:rPr>
      </w:pPr>
    </w:p>
    <w:p w14:paraId="3B17925A" w14:textId="5BD2625D" w:rsidR="00AE0E70" w:rsidRPr="000E0360" w:rsidRDefault="00AE0E70" w:rsidP="000E0360">
      <w:pPr>
        <w:pStyle w:val="Heading1"/>
      </w:pPr>
      <w:bookmarkStart w:id="65" w:name="_Toc95777720"/>
      <w:r w:rsidRPr="000E0360">
        <w:lastRenderedPageBreak/>
        <w:t>APPENDIX II</w:t>
      </w:r>
      <w:r w:rsidR="00E71AE7" w:rsidRPr="000E0360">
        <w:t>I</w:t>
      </w:r>
      <w:r w:rsidR="00650ECA" w:rsidRPr="000E0360">
        <w:t xml:space="preserve"> – </w:t>
      </w:r>
      <w:r w:rsidR="00501540" w:rsidRPr="000E0360">
        <w:t>Sample</w:t>
      </w:r>
      <w:r w:rsidR="00650ECA" w:rsidRPr="000E0360">
        <w:t xml:space="preserve"> letters/emails</w:t>
      </w:r>
      <w:bookmarkEnd w:id="65"/>
    </w:p>
    <w:p w14:paraId="19A4BF22" w14:textId="77777777" w:rsidR="00AE0E70" w:rsidRDefault="00AE0E70" w:rsidP="004C1CF6">
      <w:pPr>
        <w:pStyle w:val="Header"/>
        <w:tabs>
          <w:tab w:val="clear" w:pos="4153"/>
          <w:tab w:val="clear" w:pos="8306"/>
        </w:tabs>
        <w:ind w:left="-567"/>
        <w:rPr>
          <w:rFonts w:ascii="Arial" w:hAnsi="Arial" w:cs="Arial"/>
          <w:b/>
        </w:rPr>
      </w:pPr>
    </w:p>
    <w:p w14:paraId="59E2B2CA" w14:textId="10100549" w:rsidR="00F92680" w:rsidRPr="00480837" w:rsidRDefault="00F92680" w:rsidP="000E0360">
      <w:pPr>
        <w:pStyle w:val="Heading2"/>
      </w:pPr>
      <w:bookmarkStart w:id="66" w:name="_Toc95777721"/>
      <w:r w:rsidRPr="00480837">
        <w:t>Sample of a letter from a Probation/CJSWS LO to GSRs, used when an Intergroup is starting or re-launching a chit system</w:t>
      </w:r>
      <w:bookmarkEnd w:id="66"/>
    </w:p>
    <w:p w14:paraId="68F1E04C" w14:textId="5C3040F0" w:rsidR="00F92680" w:rsidRPr="000D7AA3" w:rsidRDefault="00F92680" w:rsidP="004C1CF6">
      <w:pPr>
        <w:pStyle w:val="Header"/>
        <w:tabs>
          <w:tab w:val="clear" w:pos="4153"/>
          <w:tab w:val="clear" w:pos="8306"/>
        </w:tabs>
        <w:ind w:left="-567"/>
        <w:jc w:val="center"/>
        <w:rPr>
          <w:rFonts w:ascii="Arial" w:hAnsi="Arial" w:cs="Arial"/>
          <w:b/>
          <w:sz w:val="22"/>
          <w:szCs w:val="22"/>
        </w:rPr>
      </w:pPr>
    </w:p>
    <w:p w14:paraId="2236B98C" w14:textId="1EFA6818" w:rsidR="00F92680" w:rsidRDefault="00F92680" w:rsidP="004C1CF6">
      <w:pPr>
        <w:pStyle w:val="Header"/>
        <w:tabs>
          <w:tab w:val="clear" w:pos="4153"/>
          <w:tab w:val="clear" w:pos="8306"/>
        </w:tabs>
        <w:ind w:left="-567"/>
        <w:jc w:val="center"/>
        <w:rPr>
          <w:rFonts w:ascii="Arial" w:hAnsi="Arial" w:cs="Arial"/>
          <w:b/>
          <w:sz w:val="40"/>
          <w:szCs w:val="40"/>
        </w:rPr>
      </w:pPr>
    </w:p>
    <w:p w14:paraId="287905F4" w14:textId="31FEA3C0" w:rsidR="00F92680" w:rsidRPr="00DB5A8D" w:rsidRDefault="00F92680" w:rsidP="004C1CF6">
      <w:pPr>
        <w:pStyle w:val="Header"/>
        <w:tabs>
          <w:tab w:val="clear" w:pos="4153"/>
          <w:tab w:val="clear" w:pos="8306"/>
        </w:tabs>
        <w:ind w:left="-567"/>
        <w:jc w:val="center"/>
        <w:rPr>
          <w:rFonts w:ascii="Arial" w:hAnsi="Arial" w:cs="Arial"/>
          <w:b/>
          <w:sz w:val="40"/>
          <w:szCs w:val="40"/>
        </w:rPr>
      </w:pPr>
      <w:r>
        <w:rPr>
          <w:rFonts w:ascii="Arial" w:hAnsi="Arial" w:cs="Arial"/>
          <w:b/>
          <w:sz w:val="40"/>
          <w:szCs w:val="40"/>
        </w:rPr>
        <w:tab/>
      </w:r>
      <w:r w:rsidRPr="00DB5A8D">
        <w:rPr>
          <w:rFonts w:ascii="Arial" w:hAnsi="Arial" w:cs="Arial"/>
          <w:b/>
          <w:sz w:val="40"/>
          <w:szCs w:val="40"/>
        </w:rPr>
        <w:t>ALCOHOLICS ANONYMOUS</w:t>
      </w:r>
    </w:p>
    <w:p w14:paraId="45E6302A" w14:textId="0778207D" w:rsidR="00F92680" w:rsidRDefault="00AE0E70" w:rsidP="004C1CF6">
      <w:pPr>
        <w:pStyle w:val="Header"/>
        <w:tabs>
          <w:tab w:val="clear" w:pos="4153"/>
          <w:tab w:val="clear" w:pos="8306"/>
        </w:tabs>
        <w:ind w:left="-567"/>
        <w:jc w:val="center"/>
      </w:pPr>
      <w:r>
        <w:rPr>
          <w:rFonts w:ascii="Arial" w:hAnsi="Arial" w:cs="Arial"/>
          <w:noProof/>
          <w:lang w:val="en-US"/>
        </w:rPr>
        <w:drawing>
          <wp:anchor distT="0" distB="0" distL="114300" distR="114300" simplePos="0" relativeHeight="251666944" behindDoc="1" locked="0" layoutInCell="1" allowOverlap="1" wp14:anchorId="6DB98517" wp14:editId="7E1306B8">
            <wp:simplePos x="0" y="0"/>
            <wp:positionH relativeFrom="margin">
              <wp:posOffset>-30480</wp:posOffset>
            </wp:positionH>
            <wp:positionV relativeFrom="margin">
              <wp:posOffset>1781699</wp:posOffset>
            </wp:positionV>
            <wp:extent cx="1295400" cy="125984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5400" cy="1259840"/>
                    </a:xfrm>
                    <a:prstGeom prst="rect">
                      <a:avLst/>
                    </a:prstGeom>
                    <a:noFill/>
                  </pic:spPr>
                </pic:pic>
              </a:graphicData>
            </a:graphic>
            <wp14:sizeRelH relativeFrom="page">
              <wp14:pctWidth>0</wp14:pctWidth>
            </wp14:sizeRelH>
            <wp14:sizeRelV relativeFrom="page">
              <wp14:pctHeight>0</wp14:pctHeight>
            </wp14:sizeRelV>
          </wp:anchor>
        </w:drawing>
      </w:r>
    </w:p>
    <w:p w14:paraId="2AD2A2E3" w14:textId="77777777" w:rsidR="00F92680" w:rsidRDefault="00F92680" w:rsidP="004C1CF6">
      <w:pPr>
        <w:pStyle w:val="Header"/>
        <w:tabs>
          <w:tab w:val="clear" w:pos="4153"/>
          <w:tab w:val="clear" w:pos="8306"/>
        </w:tabs>
        <w:ind w:left="-567"/>
        <w:jc w:val="center"/>
        <w:rPr>
          <w:sz w:val="32"/>
          <w:szCs w:val="32"/>
        </w:rPr>
      </w:pPr>
      <w:r>
        <w:rPr>
          <w:sz w:val="32"/>
          <w:szCs w:val="32"/>
        </w:rPr>
        <w:tab/>
        <w:t>xxxxxx INTERGROUP</w:t>
      </w:r>
    </w:p>
    <w:p w14:paraId="6DBF99F5" w14:textId="77777777" w:rsidR="00F92680" w:rsidRPr="00DB5A8D" w:rsidRDefault="00F92680" w:rsidP="004C1CF6">
      <w:pPr>
        <w:pStyle w:val="Header"/>
        <w:tabs>
          <w:tab w:val="clear" w:pos="4153"/>
          <w:tab w:val="clear" w:pos="8306"/>
        </w:tabs>
        <w:ind w:left="-567"/>
        <w:jc w:val="center"/>
        <w:rPr>
          <w:sz w:val="32"/>
          <w:szCs w:val="32"/>
        </w:rPr>
      </w:pPr>
      <w:r>
        <w:rPr>
          <w:sz w:val="32"/>
          <w:szCs w:val="32"/>
        </w:rPr>
        <w:tab/>
        <w:t>PROBATION LIAISON OFFICER</w:t>
      </w:r>
    </w:p>
    <w:p w14:paraId="6A822E62" w14:textId="77777777" w:rsidR="00F92680" w:rsidRDefault="00F92680" w:rsidP="004C1CF6">
      <w:pPr>
        <w:pStyle w:val="Header"/>
        <w:tabs>
          <w:tab w:val="clear" w:pos="4153"/>
          <w:tab w:val="clear" w:pos="8306"/>
        </w:tabs>
        <w:ind w:left="-567"/>
      </w:pPr>
    </w:p>
    <w:p w14:paraId="1F3A527A" w14:textId="77777777" w:rsidR="00F92680" w:rsidRPr="0032182F" w:rsidRDefault="00F92680" w:rsidP="004C1CF6">
      <w:pPr>
        <w:pStyle w:val="Header"/>
        <w:tabs>
          <w:tab w:val="clear" w:pos="4153"/>
          <w:tab w:val="clear" w:pos="8306"/>
        </w:tabs>
        <w:ind w:left="-567"/>
        <w:rPr>
          <w:rFonts w:ascii="Arial" w:hAnsi="Arial" w:cs="Arial"/>
        </w:rPr>
      </w:pPr>
    </w:p>
    <w:p w14:paraId="1B7AC2E0" w14:textId="77777777" w:rsidR="00F92680" w:rsidRPr="0032182F" w:rsidRDefault="00F92680" w:rsidP="004C1CF6">
      <w:pPr>
        <w:pStyle w:val="Header"/>
        <w:tabs>
          <w:tab w:val="clear" w:pos="4153"/>
          <w:tab w:val="clear" w:pos="8306"/>
        </w:tabs>
        <w:ind w:left="-567"/>
        <w:rPr>
          <w:rFonts w:ascii="Arial" w:hAnsi="Arial" w:cs="Arial"/>
        </w:rPr>
      </w:pPr>
    </w:p>
    <w:p w14:paraId="4F92D9D3" w14:textId="77777777" w:rsidR="00F92680" w:rsidRPr="0032182F" w:rsidRDefault="00F92680" w:rsidP="004C1CF6">
      <w:pPr>
        <w:pStyle w:val="Header"/>
        <w:tabs>
          <w:tab w:val="clear" w:pos="4153"/>
          <w:tab w:val="clear" w:pos="8306"/>
        </w:tabs>
        <w:ind w:left="-567"/>
        <w:jc w:val="both"/>
        <w:rPr>
          <w:rFonts w:ascii="Arial" w:hAnsi="Arial" w:cs="Arial"/>
        </w:rPr>
      </w:pPr>
    </w:p>
    <w:p w14:paraId="4FBB544F" w14:textId="77777777" w:rsidR="00F92680" w:rsidRDefault="00F92680" w:rsidP="004C1CF6">
      <w:pPr>
        <w:pStyle w:val="Header"/>
        <w:tabs>
          <w:tab w:val="clear" w:pos="4153"/>
          <w:tab w:val="clear" w:pos="8306"/>
        </w:tabs>
        <w:ind w:left="-567"/>
        <w:jc w:val="both"/>
        <w:rPr>
          <w:rFonts w:ascii="Arial" w:hAnsi="Arial" w:cs="Arial"/>
        </w:rPr>
      </w:pPr>
    </w:p>
    <w:p w14:paraId="609E40AD" w14:textId="77777777" w:rsidR="00F92680" w:rsidRDefault="00F92680" w:rsidP="004C1CF6">
      <w:pPr>
        <w:pStyle w:val="Header"/>
        <w:tabs>
          <w:tab w:val="clear" w:pos="4153"/>
          <w:tab w:val="clear" w:pos="8306"/>
        </w:tabs>
        <w:ind w:left="-567"/>
        <w:jc w:val="both"/>
        <w:rPr>
          <w:rFonts w:ascii="Arial" w:hAnsi="Arial" w:cs="Arial"/>
        </w:rPr>
      </w:pPr>
    </w:p>
    <w:p w14:paraId="32240EDB" w14:textId="77777777" w:rsidR="00F92680" w:rsidRPr="0032182F" w:rsidRDefault="00F92680" w:rsidP="004C1CF6">
      <w:pPr>
        <w:pStyle w:val="Header"/>
        <w:tabs>
          <w:tab w:val="clear" w:pos="4153"/>
          <w:tab w:val="clear" w:pos="8306"/>
        </w:tabs>
        <w:ind w:left="-567"/>
        <w:jc w:val="both"/>
        <w:rPr>
          <w:rFonts w:ascii="Arial" w:hAnsi="Arial" w:cs="Arial"/>
        </w:rPr>
      </w:pPr>
      <w:r>
        <w:rPr>
          <w:rFonts w:ascii="Arial" w:hAnsi="Arial" w:cs="Arial"/>
        </w:rPr>
        <w:t xml:space="preserve">To </w:t>
      </w:r>
      <w:r w:rsidRPr="0032182F">
        <w:rPr>
          <w:rFonts w:ascii="Arial" w:hAnsi="Arial" w:cs="Arial"/>
        </w:rPr>
        <w:t>All GSRs and Group Secretaries</w:t>
      </w:r>
      <w:r w:rsidRPr="0032182F">
        <w:rPr>
          <w:rFonts w:ascii="Arial" w:hAnsi="Arial" w:cs="Arial"/>
        </w:rPr>
        <w:tab/>
      </w:r>
      <w:r w:rsidRPr="0032182F">
        <w:rPr>
          <w:rFonts w:ascii="Arial" w:hAnsi="Arial" w:cs="Arial"/>
        </w:rPr>
        <w:tab/>
      </w:r>
      <w:r w:rsidRPr="0032182F">
        <w:rPr>
          <w:rFonts w:ascii="Arial" w:hAnsi="Arial" w:cs="Arial"/>
        </w:rPr>
        <w:tab/>
      </w:r>
      <w:r w:rsidRPr="0032182F">
        <w:rPr>
          <w:rFonts w:ascii="Arial" w:hAnsi="Arial" w:cs="Arial"/>
        </w:rPr>
        <w:tab/>
      </w:r>
      <w:r w:rsidRPr="0032182F">
        <w:rPr>
          <w:rFonts w:ascii="Arial" w:hAnsi="Arial" w:cs="Arial"/>
        </w:rPr>
        <w:tab/>
      </w:r>
      <w:r w:rsidRPr="0032182F">
        <w:rPr>
          <w:rFonts w:ascii="Arial" w:hAnsi="Arial" w:cs="Arial"/>
        </w:rPr>
        <w:tab/>
        <w:t xml:space="preserve">Date </w:t>
      </w:r>
    </w:p>
    <w:p w14:paraId="2C5AB184" w14:textId="77777777" w:rsidR="00F92680" w:rsidRPr="0032182F" w:rsidRDefault="00F92680" w:rsidP="004C1CF6">
      <w:pPr>
        <w:pStyle w:val="Header"/>
        <w:tabs>
          <w:tab w:val="clear" w:pos="4153"/>
          <w:tab w:val="clear" w:pos="8306"/>
        </w:tabs>
        <w:ind w:left="-567"/>
        <w:jc w:val="both"/>
        <w:rPr>
          <w:rFonts w:ascii="Arial" w:hAnsi="Arial" w:cs="Arial"/>
        </w:rPr>
      </w:pPr>
    </w:p>
    <w:p w14:paraId="2E58D325" w14:textId="77777777" w:rsidR="00F92680" w:rsidRPr="0032182F" w:rsidRDefault="00F92680" w:rsidP="004C1CF6">
      <w:pPr>
        <w:pStyle w:val="Header"/>
        <w:tabs>
          <w:tab w:val="clear" w:pos="4153"/>
          <w:tab w:val="clear" w:pos="8306"/>
        </w:tabs>
        <w:ind w:left="-567"/>
        <w:jc w:val="both"/>
        <w:rPr>
          <w:rFonts w:ascii="Arial" w:hAnsi="Arial" w:cs="Arial"/>
        </w:rPr>
      </w:pPr>
    </w:p>
    <w:p w14:paraId="20A90324" w14:textId="77777777" w:rsidR="00F92680" w:rsidRPr="0032182F" w:rsidRDefault="00F92680" w:rsidP="004C1CF6">
      <w:pPr>
        <w:pStyle w:val="Header"/>
        <w:tabs>
          <w:tab w:val="clear" w:pos="4153"/>
          <w:tab w:val="clear" w:pos="8306"/>
        </w:tabs>
        <w:ind w:left="-567"/>
        <w:jc w:val="both"/>
        <w:rPr>
          <w:rFonts w:ascii="Arial" w:hAnsi="Arial" w:cs="Arial"/>
        </w:rPr>
      </w:pPr>
    </w:p>
    <w:p w14:paraId="0EEA479C" w14:textId="77777777" w:rsidR="00F92680" w:rsidRPr="0032182F" w:rsidRDefault="00F92680" w:rsidP="004C1CF6">
      <w:pPr>
        <w:pStyle w:val="Header"/>
        <w:tabs>
          <w:tab w:val="clear" w:pos="4153"/>
          <w:tab w:val="clear" w:pos="8306"/>
        </w:tabs>
        <w:ind w:left="-567"/>
        <w:jc w:val="both"/>
        <w:rPr>
          <w:rFonts w:ascii="Arial" w:hAnsi="Arial" w:cs="Arial"/>
        </w:rPr>
      </w:pPr>
      <w:r w:rsidRPr="0032182F">
        <w:rPr>
          <w:rFonts w:ascii="Arial" w:hAnsi="Arial" w:cs="Arial"/>
        </w:rPr>
        <w:t>Dear GSR/Secretary</w:t>
      </w:r>
    </w:p>
    <w:p w14:paraId="4CC9E2BE" w14:textId="77777777" w:rsidR="00F92680" w:rsidRPr="0032182F" w:rsidRDefault="00F92680" w:rsidP="004C1CF6">
      <w:pPr>
        <w:pStyle w:val="Header"/>
        <w:tabs>
          <w:tab w:val="clear" w:pos="4153"/>
          <w:tab w:val="clear" w:pos="8306"/>
        </w:tabs>
        <w:ind w:left="-567"/>
        <w:jc w:val="both"/>
        <w:rPr>
          <w:rFonts w:ascii="Arial" w:hAnsi="Arial" w:cs="Arial"/>
        </w:rPr>
      </w:pPr>
    </w:p>
    <w:p w14:paraId="780C8044" w14:textId="77777777" w:rsidR="00F92680" w:rsidRPr="0032182F" w:rsidRDefault="00F92680" w:rsidP="004C1CF6">
      <w:pPr>
        <w:pStyle w:val="Header"/>
        <w:tabs>
          <w:tab w:val="clear" w:pos="4153"/>
          <w:tab w:val="clear" w:pos="8306"/>
        </w:tabs>
        <w:ind w:left="-567"/>
        <w:jc w:val="center"/>
        <w:rPr>
          <w:rFonts w:ascii="Arial" w:hAnsi="Arial" w:cs="Arial"/>
          <w:b/>
          <w:bCs/>
        </w:rPr>
      </w:pPr>
      <w:r w:rsidRPr="0032182F">
        <w:rPr>
          <w:rFonts w:ascii="Arial" w:hAnsi="Arial" w:cs="Arial"/>
          <w:b/>
          <w:bCs/>
        </w:rPr>
        <w:t>Re:  Probation Chit re</w:t>
      </w:r>
      <w:r>
        <w:rPr>
          <w:rFonts w:ascii="Arial" w:hAnsi="Arial" w:cs="Arial"/>
          <w:b/>
          <w:bCs/>
        </w:rPr>
        <w:t>-</w:t>
      </w:r>
      <w:r w:rsidRPr="0032182F">
        <w:rPr>
          <w:rFonts w:ascii="Arial" w:hAnsi="Arial" w:cs="Arial"/>
          <w:b/>
          <w:bCs/>
        </w:rPr>
        <w:t>launch</w:t>
      </w:r>
    </w:p>
    <w:p w14:paraId="12A1AA77" w14:textId="77777777" w:rsidR="00F92680" w:rsidRPr="0032182F" w:rsidRDefault="00F92680" w:rsidP="004C1CF6">
      <w:pPr>
        <w:pStyle w:val="Header"/>
        <w:tabs>
          <w:tab w:val="clear" w:pos="4153"/>
          <w:tab w:val="clear" w:pos="8306"/>
        </w:tabs>
        <w:ind w:left="-567"/>
        <w:jc w:val="center"/>
        <w:rPr>
          <w:rFonts w:ascii="Arial" w:hAnsi="Arial" w:cs="Arial"/>
          <w:b/>
          <w:bCs/>
        </w:rPr>
      </w:pPr>
    </w:p>
    <w:p w14:paraId="5F155126" w14:textId="0B47CBA3" w:rsidR="00F92680" w:rsidRPr="0032182F" w:rsidRDefault="00F92680" w:rsidP="004C1CF6">
      <w:pPr>
        <w:pStyle w:val="Header"/>
        <w:tabs>
          <w:tab w:val="clear" w:pos="4153"/>
          <w:tab w:val="clear" w:pos="8306"/>
        </w:tabs>
        <w:ind w:left="-567"/>
        <w:rPr>
          <w:rFonts w:ascii="Arial" w:hAnsi="Arial" w:cs="Arial"/>
        </w:rPr>
      </w:pPr>
      <w:r w:rsidRPr="0032182F">
        <w:rPr>
          <w:rFonts w:ascii="Arial" w:hAnsi="Arial" w:cs="Arial"/>
        </w:rPr>
        <w:t xml:space="preserve">For some years this Intergroup has liaised with the local offender management service to bring the message to suffering alcoholics who come to their attention.  This has led to an agreed protocol whereby offender managers can agree that their </w:t>
      </w:r>
      <w:r w:rsidR="0002182B">
        <w:rPr>
          <w:rFonts w:ascii="Arial" w:hAnsi="Arial" w:cs="Arial"/>
        </w:rPr>
        <w:t>probationers</w:t>
      </w:r>
      <w:r w:rsidRPr="0032182F">
        <w:rPr>
          <w:rFonts w:ascii="Arial" w:hAnsi="Arial" w:cs="Arial"/>
        </w:rPr>
        <w:t xml:space="preserve"> should attend AA meetings as part of their supervised programme.  The </w:t>
      </w:r>
      <w:r w:rsidR="0002182B">
        <w:rPr>
          <w:rFonts w:ascii="Arial" w:hAnsi="Arial" w:cs="Arial"/>
        </w:rPr>
        <w:t>persons on probation</w:t>
      </w:r>
      <w:r w:rsidRPr="0032182F">
        <w:rPr>
          <w:rFonts w:ascii="Arial" w:hAnsi="Arial" w:cs="Arial"/>
        </w:rPr>
        <w:t xml:space="preserve"> are required to obtain a chit at each meeting they attend which they can then produce to their offender manager as proof of their compliance with this agreement.</w:t>
      </w:r>
    </w:p>
    <w:p w14:paraId="4FD7084E" w14:textId="77777777" w:rsidR="00F92680" w:rsidRPr="0032182F" w:rsidRDefault="00F92680" w:rsidP="004C1CF6">
      <w:pPr>
        <w:pStyle w:val="Header"/>
        <w:tabs>
          <w:tab w:val="clear" w:pos="4153"/>
          <w:tab w:val="clear" w:pos="8306"/>
        </w:tabs>
        <w:ind w:left="-567"/>
        <w:rPr>
          <w:rFonts w:ascii="Arial" w:hAnsi="Arial" w:cs="Arial"/>
        </w:rPr>
      </w:pPr>
    </w:p>
    <w:p w14:paraId="07666897" w14:textId="16F73688" w:rsidR="00F92680" w:rsidRPr="0032182F" w:rsidRDefault="00F92680" w:rsidP="004C1CF6">
      <w:pPr>
        <w:pStyle w:val="Header"/>
        <w:tabs>
          <w:tab w:val="clear" w:pos="4153"/>
          <w:tab w:val="clear" w:pos="8306"/>
        </w:tabs>
        <w:ind w:left="-567"/>
        <w:rPr>
          <w:rFonts w:ascii="Arial" w:hAnsi="Arial" w:cs="Arial"/>
        </w:rPr>
      </w:pPr>
      <w:r w:rsidRPr="0032182F">
        <w:rPr>
          <w:rFonts w:ascii="Arial" w:hAnsi="Arial" w:cs="Arial"/>
        </w:rPr>
        <w:t xml:space="preserve">It is a matter for each AA group to decide if they are willing to participate in this programme and issue chits. </w:t>
      </w:r>
      <w:proofErr w:type="gramStart"/>
      <w:r w:rsidRPr="0032182F">
        <w:rPr>
          <w:rFonts w:ascii="Arial" w:hAnsi="Arial" w:cs="Arial"/>
        </w:rPr>
        <w:t>The majority of</w:t>
      </w:r>
      <w:proofErr w:type="gramEnd"/>
      <w:r w:rsidRPr="0032182F">
        <w:rPr>
          <w:rFonts w:ascii="Arial" w:hAnsi="Arial" w:cs="Arial"/>
        </w:rPr>
        <w:t xml:space="preserve"> groups in this area do so.  We are now re</w:t>
      </w:r>
      <w:r>
        <w:rPr>
          <w:rFonts w:ascii="Arial" w:hAnsi="Arial" w:cs="Arial"/>
        </w:rPr>
        <w:t>-</w:t>
      </w:r>
      <w:r w:rsidRPr="0032182F">
        <w:rPr>
          <w:rFonts w:ascii="Arial" w:hAnsi="Arial" w:cs="Arial"/>
        </w:rPr>
        <w:t>launching the chit scheme and I attach a supply of new chits.  These are to be issued at the member’s request by the Secretary or the GSR at the end of the meeting.  Please ensure that all new\incoming Secretaries and GSRs are made aware of this system when briefed in their tasks and responsibilities.</w:t>
      </w:r>
    </w:p>
    <w:p w14:paraId="7EC70A92" w14:textId="77777777" w:rsidR="00F92680" w:rsidRPr="0032182F" w:rsidRDefault="00F92680" w:rsidP="004C1CF6">
      <w:pPr>
        <w:pStyle w:val="Header"/>
        <w:tabs>
          <w:tab w:val="clear" w:pos="4153"/>
          <w:tab w:val="clear" w:pos="8306"/>
        </w:tabs>
        <w:ind w:left="-567"/>
        <w:rPr>
          <w:rFonts w:ascii="Arial" w:hAnsi="Arial" w:cs="Arial"/>
        </w:rPr>
      </w:pPr>
    </w:p>
    <w:p w14:paraId="34ED7934" w14:textId="77777777" w:rsidR="00F92680" w:rsidRPr="0032182F" w:rsidRDefault="00F92680" w:rsidP="004C1CF6">
      <w:pPr>
        <w:pStyle w:val="Header"/>
        <w:tabs>
          <w:tab w:val="clear" w:pos="4153"/>
          <w:tab w:val="clear" w:pos="8306"/>
        </w:tabs>
        <w:ind w:left="-567"/>
        <w:rPr>
          <w:rFonts w:ascii="Arial" w:hAnsi="Arial" w:cs="Arial"/>
        </w:rPr>
      </w:pPr>
      <w:r w:rsidRPr="0032182F">
        <w:rPr>
          <w:rFonts w:ascii="Arial" w:hAnsi="Arial" w:cs="Arial"/>
        </w:rPr>
        <w:t xml:space="preserve">If for any reason your group does not wish to participate in this </w:t>
      </w:r>
      <w:proofErr w:type="gramStart"/>
      <w:r w:rsidRPr="0032182F">
        <w:rPr>
          <w:rFonts w:ascii="Arial" w:hAnsi="Arial" w:cs="Arial"/>
        </w:rPr>
        <w:t>scheme</w:t>
      </w:r>
      <w:proofErr w:type="gramEnd"/>
      <w:r w:rsidRPr="0032182F">
        <w:rPr>
          <w:rFonts w:ascii="Arial" w:hAnsi="Arial" w:cs="Arial"/>
        </w:rPr>
        <w:t xml:space="preserve"> please let me know as it is unfair on prospective members who need a chit to attend meetings where they will be unable to get one.  </w:t>
      </w:r>
    </w:p>
    <w:p w14:paraId="154F849A" w14:textId="77777777" w:rsidR="00F92680" w:rsidRPr="0032182F" w:rsidRDefault="00F92680" w:rsidP="004C1CF6">
      <w:pPr>
        <w:pStyle w:val="Header"/>
        <w:tabs>
          <w:tab w:val="clear" w:pos="4153"/>
          <w:tab w:val="clear" w:pos="8306"/>
        </w:tabs>
        <w:ind w:left="-567"/>
        <w:rPr>
          <w:rFonts w:ascii="Arial" w:hAnsi="Arial" w:cs="Arial"/>
        </w:rPr>
      </w:pPr>
    </w:p>
    <w:p w14:paraId="269ED114" w14:textId="77777777" w:rsidR="00F92680" w:rsidRPr="0032182F" w:rsidRDefault="00F92680" w:rsidP="004C1CF6">
      <w:pPr>
        <w:pStyle w:val="Header"/>
        <w:tabs>
          <w:tab w:val="clear" w:pos="4153"/>
          <w:tab w:val="clear" w:pos="8306"/>
        </w:tabs>
        <w:ind w:left="-567"/>
        <w:rPr>
          <w:rFonts w:ascii="Arial" w:hAnsi="Arial" w:cs="Arial"/>
        </w:rPr>
      </w:pPr>
      <w:r w:rsidRPr="0032182F">
        <w:rPr>
          <w:rFonts w:ascii="Arial" w:hAnsi="Arial" w:cs="Arial"/>
        </w:rPr>
        <w:t>If you need further supplies of these chits or have any further queries, please let me know.  My contact details are below.</w:t>
      </w:r>
    </w:p>
    <w:p w14:paraId="35C7AA88" w14:textId="77777777" w:rsidR="00F92680" w:rsidRPr="0032182F" w:rsidRDefault="00F92680" w:rsidP="004C1CF6">
      <w:pPr>
        <w:pStyle w:val="Header"/>
        <w:tabs>
          <w:tab w:val="clear" w:pos="4153"/>
          <w:tab w:val="clear" w:pos="8306"/>
        </w:tabs>
        <w:ind w:left="-567"/>
        <w:rPr>
          <w:rFonts w:ascii="Arial" w:hAnsi="Arial" w:cs="Arial"/>
        </w:rPr>
      </w:pPr>
    </w:p>
    <w:p w14:paraId="47E5FB12" w14:textId="77777777" w:rsidR="00F92680" w:rsidRPr="0032182F" w:rsidRDefault="00F92680" w:rsidP="004C1CF6">
      <w:pPr>
        <w:pStyle w:val="Header"/>
        <w:tabs>
          <w:tab w:val="clear" w:pos="4153"/>
          <w:tab w:val="clear" w:pos="8306"/>
        </w:tabs>
        <w:ind w:left="-567"/>
        <w:rPr>
          <w:rFonts w:ascii="Arial" w:hAnsi="Arial" w:cs="Arial"/>
        </w:rPr>
      </w:pPr>
      <w:r w:rsidRPr="0032182F">
        <w:rPr>
          <w:rFonts w:ascii="Arial" w:hAnsi="Arial" w:cs="Arial"/>
        </w:rPr>
        <w:t>Yours sincerely</w:t>
      </w:r>
    </w:p>
    <w:p w14:paraId="5CDDCF4F" w14:textId="77777777" w:rsidR="00F92680" w:rsidRPr="0032182F" w:rsidRDefault="00F92680" w:rsidP="004C1CF6">
      <w:pPr>
        <w:pStyle w:val="Header"/>
        <w:tabs>
          <w:tab w:val="clear" w:pos="4153"/>
          <w:tab w:val="clear" w:pos="8306"/>
        </w:tabs>
        <w:ind w:left="-567"/>
        <w:rPr>
          <w:rFonts w:ascii="Arial" w:hAnsi="Arial" w:cs="Arial"/>
        </w:rPr>
      </w:pPr>
    </w:p>
    <w:p w14:paraId="76F299ED" w14:textId="77777777" w:rsidR="00190E8D" w:rsidRPr="00480837" w:rsidRDefault="00190E8D" w:rsidP="000E0360">
      <w:pPr>
        <w:pStyle w:val="Heading2"/>
      </w:pPr>
      <w:bookmarkStart w:id="67" w:name="_Toc95777722"/>
      <w:r w:rsidRPr="00480837">
        <w:t>Standard letter of introduction sent by a P/CJSWS LO to offender managers</w:t>
      </w:r>
      <w:bookmarkEnd w:id="67"/>
    </w:p>
    <w:p w14:paraId="54080EF5" w14:textId="77777777" w:rsidR="00190E8D" w:rsidRPr="00642B13" w:rsidRDefault="00190E8D" w:rsidP="004C1CF6">
      <w:pPr>
        <w:ind w:left="-567"/>
        <w:jc w:val="center"/>
        <w:rPr>
          <w:rFonts w:ascii="Arial" w:hAnsi="Arial" w:cs="Arial"/>
          <w:b/>
          <w:sz w:val="28"/>
          <w:szCs w:val="28"/>
        </w:rPr>
      </w:pPr>
    </w:p>
    <w:p w14:paraId="0E961269" w14:textId="77777777" w:rsidR="00190E8D" w:rsidRDefault="00190E8D" w:rsidP="004C1CF6">
      <w:pPr>
        <w:ind w:left="-567"/>
      </w:pPr>
    </w:p>
    <w:p w14:paraId="2E4CF13B" w14:textId="77777777" w:rsidR="00190E8D" w:rsidRPr="00642B13" w:rsidRDefault="00190E8D" w:rsidP="004C1CF6">
      <w:pPr>
        <w:ind w:left="-567"/>
        <w:rPr>
          <w:rFonts w:ascii="Arial" w:hAnsi="Arial" w:cs="Arial"/>
        </w:rPr>
      </w:pPr>
      <w:r w:rsidRPr="00642B13">
        <w:rPr>
          <w:rFonts w:ascii="Arial" w:hAnsi="Arial" w:cs="Arial"/>
        </w:rPr>
        <w:t xml:space="preserve">Dear </w:t>
      </w:r>
    </w:p>
    <w:p w14:paraId="58CF28EB" w14:textId="77777777" w:rsidR="00190E8D" w:rsidRPr="00642B13" w:rsidRDefault="00190E8D" w:rsidP="004C1CF6">
      <w:pPr>
        <w:ind w:left="-567"/>
        <w:rPr>
          <w:rFonts w:ascii="Arial" w:hAnsi="Arial" w:cs="Arial"/>
        </w:rPr>
      </w:pPr>
    </w:p>
    <w:p w14:paraId="1E6199F6" w14:textId="2F6CF739" w:rsidR="00190E8D" w:rsidRPr="00642B13" w:rsidRDefault="00190E8D" w:rsidP="004C1CF6">
      <w:pPr>
        <w:ind w:left="-567"/>
        <w:rPr>
          <w:rFonts w:ascii="Arial" w:hAnsi="Arial" w:cs="Arial"/>
        </w:rPr>
      </w:pPr>
      <w:r w:rsidRPr="00642B13">
        <w:rPr>
          <w:rFonts w:ascii="Arial" w:hAnsi="Arial" w:cs="Arial"/>
        </w:rPr>
        <w:t xml:space="preserve">You will be fully aware of the prevalence of serious alcohol dependency problems amongst the offender population. You will also have seen many of these individuals returning time and time again for alcohol related offences. Offenders often come to the notice of the offender management services at a time of </w:t>
      </w:r>
      <w:r w:rsidR="00E07A4F" w:rsidRPr="00642B13">
        <w:rPr>
          <w:rFonts w:ascii="Arial" w:hAnsi="Arial" w:cs="Arial"/>
        </w:rPr>
        <w:t>crisis,</w:t>
      </w:r>
      <w:r w:rsidRPr="00642B13">
        <w:rPr>
          <w:rFonts w:ascii="Arial" w:hAnsi="Arial" w:cs="Arial"/>
        </w:rPr>
        <w:t xml:space="preserve"> and it is at this point that we may be able to help. If this alcohol</w:t>
      </w:r>
      <w:r>
        <w:rPr>
          <w:rFonts w:ascii="Arial" w:hAnsi="Arial" w:cs="Arial"/>
        </w:rPr>
        <w:t>-</w:t>
      </w:r>
      <w:r w:rsidRPr="00642B13">
        <w:rPr>
          <w:rFonts w:ascii="Arial" w:hAnsi="Arial" w:cs="Arial"/>
        </w:rPr>
        <w:t>fuelled circle of offending can be broken there is every possibility that an offender can embark on a process of recovery and rehabilitation.</w:t>
      </w:r>
    </w:p>
    <w:p w14:paraId="215C3CFF" w14:textId="77777777" w:rsidR="00190E8D" w:rsidRPr="00642B13" w:rsidRDefault="00190E8D" w:rsidP="004C1CF6">
      <w:pPr>
        <w:ind w:left="-567"/>
        <w:rPr>
          <w:rFonts w:ascii="Arial" w:hAnsi="Arial" w:cs="Arial"/>
        </w:rPr>
      </w:pPr>
    </w:p>
    <w:p w14:paraId="6A9CD92D" w14:textId="103357F0" w:rsidR="00190E8D" w:rsidRPr="00642B13" w:rsidRDefault="00190E8D" w:rsidP="004C1CF6">
      <w:pPr>
        <w:ind w:left="-567"/>
        <w:rPr>
          <w:rFonts w:ascii="Arial" w:hAnsi="Arial" w:cs="Arial"/>
        </w:rPr>
      </w:pPr>
      <w:r w:rsidRPr="00642B13">
        <w:rPr>
          <w:rFonts w:ascii="Arial" w:hAnsi="Arial" w:cs="Arial"/>
        </w:rPr>
        <w:t xml:space="preserve">You may already have heard of Alcoholics Anonymous, better known as AA. </w:t>
      </w:r>
      <w:r w:rsidR="00E07A4F" w:rsidRPr="00642B13">
        <w:rPr>
          <w:rFonts w:ascii="Arial" w:hAnsi="Arial" w:cs="Arial"/>
        </w:rPr>
        <w:t>However,</w:t>
      </w:r>
      <w:r w:rsidRPr="00642B13">
        <w:rPr>
          <w:rFonts w:ascii="Arial" w:hAnsi="Arial" w:cs="Arial"/>
        </w:rPr>
        <w:t xml:space="preserve"> you may not be aware that AA can offer a whole range of materials and services available to the </w:t>
      </w:r>
      <w:r>
        <w:rPr>
          <w:rFonts w:ascii="Arial" w:hAnsi="Arial" w:cs="Arial"/>
        </w:rPr>
        <w:t>o</w:t>
      </w:r>
      <w:r w:rsidRPr="00642B13">
        <w:rPr>
          <w:rFonts w:ascii="Arial" w:hAnsi="Arial" w:cs="Arial"/>
        </w:rPr>
        <w:t xml:space="preserve">ffender management services. These include literature, videos, </w:t>
      </w:r>
      <w:r w:rsidR="00E07A4F" w:rsidRPr="00642B13">
        <w:rPr>
          <w:rFonts w:ascii="Arial" w:hAnsi="Arial" w:cs="Arial"/>
        </w:rPr>
        <w:t>speakers,</w:t>
      </w:r>
      <w:r w:rsidRPr="00642B13">
        <w:rPr>
          <w:rFonts w:ascii="Arial" w:hAnsi="Arial" w:cs="Arial"/>
        </w:rPr>
        <w:t xml:space="preserve"> and volunteers willing to introduce offenders to AA and explain how it works.</w:t>
      </w:r>
    </w:p>
    <w:p w14:paraId="1E448BAF" w14:textId="77777777" w:rsidR="00190E8D" w:rsidRPr="00642B13" w:rsidRDefault="00190E8D" w:rsidP="004C1CF6">
      <w:pPr>
        <w:ind w:left="-567"/>
        <w:rPr>
          <w:rFonts w:ascii="Arial" w:hAnsi="Arial" w:cs="Arial"/>
        </w:rPr>
      </w:pPr>
    </w:p>
    <w:p w14:paraId="46AF8779" w14:textId="498CE85D" w:rsidR="00190E8D" w:rsidRPr="00642B13" w:rsidRDefault="00190E8D" w:rsidP="004C1CF6">
      <w:pPr>
        <w:ind w:left="-567"/>
        <w:rPr>
          <w:rFonts w:ascii="Arial" w:hAnsi="Arial" w:cs="Arial"/>
        </w:rPr>
      </w:pPr>
      <w:r w:rsidRPr="00642B13">
        <w:rPr>
          <w:rFonts w:ascii="Arial" w:hAnsi="Arial" w:cs="Arial"/>
        </w:rPr>
        <w:t xml:space="preserve">There is much myth and misunderstanding surrounding AA. </w:t>
      </w:r>
      <w:r w:rsidR="00E07A4F" w:rsidRPr="00642B13">
        <w:rPr>
          <w:rFonts w:ascii="Arial" w:hAnsi="Arial" w:cs="Arial"/>
        </w:rPr>
        <w:t>To</w:t>
      </w:r>
      <w:r w:rsidRPr="00642B13">
        <w:rPr>
          <w:rFonts w:ascii="Arial" w:hAnsi="Arial" w:cs="Arial"/>
        </w:rPr>
        <w:t xml:space="preserve"> dispel some of this we have included our pamphlet "A Message for Professionals" which we hope you will find interesting and informative and our leaflet specifically on our co-operation with offender management services.</w:t>
      </w:r>
    </w:p>
    <w:p w14:paraId="56ED110F" w14:textId="77777777" w:rsidR="00190E8D" w:rsidRPr="00642B13" w:rsidRDefault="00190E8D" w:rsidP="004C1CF6">
      <w:pPr>
        <w:ind w:left="-567"/>
        <w:rPr>
          <w:rFonts w:ascii="Arial" w:hAnsi="Arial" w:cs="Arial"/>
        </w:rPr>
      </w:pPr>
    </w:p>
    <w:p w14:paraId="5FB46010" w14:textId="378EE821" w:rsidR="00190E8D" w:rsidRPr="00642B13" w:rsidRDefault="00190E8D" w:rsidP="004C1CF6">
      <w:pPr>
        <w:ind w:left="-567"/>
        <w:rPr>
          <w:rFonts w:ascii="Arial" w:hAnsi="Arial" w:cs="Arial"/>
        </w:rPr>
      </w:pPr>
      <w:r w:rsidRPr="00642B13">
        <w:rPr>
          <w:rFonts w:ascii="Arial" w:hAnsi="Arial" w:cs="Arial"/>
        </w:rPr>
        <w:t xml:space="preserve">If you would like more information on Alcoholics </w:t>
      </w:r>
      <w:r w:rsidR="00E07A4F" w:rsidRPr="00642B13">
        <w:rPr>
          <w:rFonts w:ascii="Arial" w:hAnsi="Arial" w:cs="Arial"/>
        </w:rPr>
        <w:t>Anonymous,</w:t>
      </w:r>
      <w:r w:rsidRPr="00642B13">
        <w:rPr>
          <w:rFonts w:ascii="Arial" w:hAnsi="Arial" w:cs="Arial"/>
        </w:rPr>
        <w:t xml:space="preserve"> then please do not hesitate to contact me on the telephone number below. </w:t>
      </w:r>
    </w:p>
    <w:p w14:paraId="25D62A12" w14:textId="77777777" w:rsidR="00190E8D" w:rsidRPr="00642B13" w:rsidRDefault="00190E8D" w:rsidP="004C1CF6">
      <w:pPr>
        <w:ind w:left="-567"/>
        <w:rPr>
          <w:rFonts w:ascii="Arial" w:hAnsi="Arial" w:cs="Arial"/>
        </w:rPr>
      </w:pPr>
    </w:p>
    <w:p w14:paraId="2418A95E" w14:textId="77777777" w:rsidR="00190E8D" w:rsidRPr="00642B13" w:rsidRDefault="00190E8D" w:rsidP="004C1CF6">
      <w:pPr>
        <w:ind w:left="-567"/>
        <w:rPr>
          <w:rFonts w:ascii="Arial" w:hAnsi="Arial" w:cs="Arial"/>
        </w:rPr>
      </w:pPr>
    </w:p>
    <w:p w14:paraId="612630CC" w14:textId="77777777" w:rsidR="00190E8D" w:rsidRPr="00642B13" w:rsidRDefault="00190E8D" w:rsidP="004C1CF6">
      <w:pPr>
        <w:ind w:left="-567"/>
        <w:rPr>
          <w:rFonts w:ascii="Arial" w:hAnsi="Arial" w:cs="Arial"/>
        </w:rPr>
      </w:pPr>
      <w:r w:rsidRPr="00642B13">
        <w:rPr>
          <w:rFonts w:ascii="Arial" w:hAnsi="Arial" w:cs="Arial"/>
        </w:rPr>
        <w:t>Yours sincerely,</w:t>
      </w:r>
    </w:p>
    <w:p w14:paraId="112ADE0D" w14:textId="77777777" w:rsidR="00190E8D" w:rsidRDefault="00190E8D" w:rsidP="004C1CF6">
      <w:pPr>
        <w:ind w:left="-567"/>
        <w:rPr>
          <w:rFonts w:ascii="Arial" w:hAnsi="Arial" w:cs="Arial"/>
        </w:rPr>
      </w:pPr>
    </w:p>
    <w:p w14:paraId="34954754" w14:textId="77777777" w:rsidR="00190E8D" w:rsidRDefault="00190E8D" w:rsidP="004C1CF6">
      <w:pPr>
        <w:ind w:left="-567"/>
        <w:rPr>
          <w:rFonts w:ascii="Arial" w:hAnsi="Arial" w:cs="Arial"/>
        </w:rPr>
      </w:pPr>
    </w:p>
    <w:p w14:paraId="5DDE3A9B" w14:textId="77777777" w:rsidR="00190E8D" w:rsidRPr="00642B13" w:rsidRDefault="00190E8D" w:rsidP="004C1CF6">
      <w:pPr>
        <w:ind w:left="-567"/>
        <w:rPr>
          <w:rFonts w:ascii="Arial" w:hAnsi="Arial" w:cs="Arial"/>
        </w:rPr>
      </w:pPr>
    </w:p>
    <w:p w14:paraId="317B2506" w14:textId="77777777" w:rsidR="00190E8D" w:rsidRPr="00642B13" w:rsidRDefault="00190E8D" w:rsidP="004C1CF6">
      <w:pPr>
        <w:ind w:left="-567"/>
        <w:rPr>
          <w:rFonts w:ascii="Arial" w:hAnsi="Arial" w:cs="Arial"/>
        </w:rPr>
      </w:pPr>
      <w:r w:rsidRPr="00642B13">
        <w:rPr>
          <w:rFonts w:ascii="Arial" w:hAnsi="Arial" w:cs="Arial"/>
        </w:rPr>
        <w:t>(Signature)</w:t>
      </w:r>
    </w:p>
    <w:p w14:paraId="5C48336A" w14:textId="77777777" w:rsidR="00190E8D" w:rsidRDefault="00190E8D" w:rsidP="004C1CF6">
      <w:pPr>
        <w:ind w:left="-567"/>
        <w:rPr>
          <w:rFonts w:ascii="Arial" w:hAnsi="Arial" w:cs="Arial"/>
        </w:rPr>
      </w:pPr>
    </w:p>
    <w:p w14:paraId="58E95A59" w14:textId="77777777" w:rsidR="00190E8D" w:rsidRDefault="00190E8D" w:rsidP="004C1CF6">
      <w:pPr>
        <w:ind w:left="-567"/>
        <w:rPr>
          <w:rFonts w:ascii="Arial" w:hAnsi="Arial" w:cs="Arial"/>
        </w:rPr>
      </w:pPr>
    </w:p>
    <w:p w14:paraId="0B3BF74E" w14:textId="77777777" w:rsidR="00190E8D" w:rsidRDefault="00190E8D" w:rsidP="004C1CF6">
      <w:pPr>
        <w:ind w:left="-567"/>
        <w:rPr>
          <w:rFonts w:ascii="Arial" w:hAnsi="Arial" w:cs="Arial"/>
        </w:rPr>
      </w:pPr>
    </w:p>
    <w:p w14:paraId="168B1F30" w14:textId="77777777" w:rsidR="00190E8D" w:rsidRPr="00642B13" w:rsidRDefault="00190E8D" w:rsidP="004C1CF6">
      <w:pPr>
        <w:ind w:left="-567"/>
        <w:rPr>
          <w:rFonts w:ascii="Arial" w:hAnsi="Arial" w:cs="Arial"/>
        </w:rPr>
      </w:pPr>
    </w:p>
    <w:p w14:paraId="72384296" w14:textId="4BA15AF9" w:rsidR="00190E8D" w:rsidRPr="00901886" w:rsidRDefault="00190E8D" w:rsidP="004C1CF6">
      <w:pPr>
        <w:ind w:left="-567"/>
        <w:rPr>
          <w:rFonts w:ascii="Arial" w:hAnsi="Arial" w:cs="Arial"/>
          <w:b/>
        </w:rPr>
      </w:pPr>
      <w:r w:rsidRPr="00901886">
        <w:rPr>
          <w:rFonts w:ascii="Arial" w:hAnsi="Arial" w:cs="Arial"/>
          <w:b/>
        </w:rPr>
        <w:t xml:space="preserve">Please treat my personal information as being confidential to you and your staff. It is not for release to your </w:t>
      </w:r>
      <w:r w:rsidR="0002182B">
        <w:rPr>
          <w:rFonts w:ascii="Arial" w:hAnsi="Arial" w:cs="Arial"/>
          <w:b/>
        </w:rPr>
        <w:t>probationers</w:t>
      </w:r>
      <w:r w:rsidRPr="00901886">
        <w:rPr>
          <w:rFonts w:ascii="Arial" w:hAnsi="Arial" w:cs="Arial"/>
          <w:b/>
        </w:rPr>
        <w:t>.</w:t>
      </w:r>
    </w:p>
    <w:p w14:paraId="735F5FA3" w14:textId="77777777" w:rsidR="00190E8D" w:rsidRDefault="00190E8D" w:rsidP="004C1CF6">
      <w:pPr>
        <w:ind w:left="-567"/>
        <w:rPr>
          <w:rFonts w:ascii="Arial" w:hAnsi="Arial" w:cs="Arial"/>
        </w:rPr>
      </w:pPr>
    </w:p>
    <w:p w14:paraId="2CE4E6D4" w14:textId="77777777" w:rsidR="00190E8D" w:rsidRDefault="00190E8D" w:rsidP="004C1CF6">
      <w:pPr>
        <w:ind w:left="-567"/>
        <w:rPr>
          <w:rFonts w:ascii="Arial" w:hAnsi="Arial" w:cs="Arial"/>
        </w:rPr>
      </w:pPr>
    </w:p>
    <w:p w14:paraId="64781B2B" w14:textId="77777777" w:rsidR="00190E8D" w:rsidRDefault="00190E8D" w:rsidP="004C1CF6">
      <w:pPr>
        <w:ind w:left="-567"/>
        <w:rPr>
          <w:rFonts w:ascii="Arial" w:hAnsi="Arial" w:cs="Arial"/>
        </w:rPr>
      </w:pPr>
    </w:p>
    <w:p w14:paraId="6EB73DC0" w14:textId="77777777" w:rsidR="00190E8D" w:rsidRDefault="00190E8D" w:rsidP="004C1CF6">
      <w:pPr>
        <w:ind w:left="-567"/>
        <w:rPr>
          <w:rFonts w:ascii="Arial" w:hAnsi="Arial" w:cs="Arial"/>
        </w:rPr>
      </w:pPr>
    </w:p>
    <w:p w14:paraId="5072EEDA" w14:textId="77777777" w:rsidR="00190E8D" w:rsidRPr="00915555" w:rsidRDefault="00190E8D" w:rsidP="004C1CF6">
      <w:pPr>
        <w:pStyle w:val="Style"/>
        <w:ind w:left="-567"/>
        <w:rPr>
          <w:rFonts w:ascii="Arial" w:hAnsi="Arial" w:cs="Arial"/>
          <w:sz w:val="16"/>
          <w:szCs w:val="16"/>
        </w:rPr>
        <w:sectPr w:rsidR="00190E8D" w:rsidRPr="00915555" w:rsidSect="00315332">
          <w:pgSz w:w="11907" w:h="16840" w:code="9"/>
          <w:pgMar w:top="170" w:right="1418" w:bottom="170" w:left="1985" w:header="720" w:footer="720" w:gutter="0"/>
          <w:cols w:space="720"/>
          <w:noEndnote/>
        </w:sectPr>
      </w:pPr>
    </w:p>
    <w:p w14:paraId="0CF07D1F" w14:textId="77777777" w:rsidR="004F16D3" w:rsidRPr="00480837" w:rsidRDefault="004F16D3" w:rsidP="000E0360">
      <w:pPr>
        <w:pStyle w:val="Heading2"/>
      </w:pPr>
      <w:bookmarkStart w:id="68" w:name="_Toc95777723"/>
      <w:r w:rsidRPr="00480837">
        <w:lastRenderedPageBreak/>
        <w:t>INFORMATION SHEET FOR OFFENDER MANAGERS</w:t>
      </w:r>
      <w:bookmarkEnd w:id="68"/>
    </w:p>
    <w:p w14:paraId="00FCBB00" w14:textId="77777777" w:rsidR="004F16D3" w:rsidRDefault="004F16D3" w:rsidP="004C1CF6">
      <w:pPr>
        <w:ind w:left="-567"/>
      </w:pPr>
    </w:p>
    <w:p w14:paraId="7A9E8CF8" w14:textId="77777777" w:rsidR="004F16D3" w:rsidRDefault="004F16D3" w:rsidP="004C1CF6">
      <w:pPr>
        <w:ind w:left="-567"/>
      </w:pPr>
      <w:r>
        <w:t xml:space="preserve">It is the aim of Alcoholics Anonymous to have access to all or those who have a problem with alcohol. Through our membership, we offer AA's programme or recovery to all problem drinkers who come to the notice of the criminal justice system. </w:t>
      </w:r>
    </w:p>
    <w:p w14:paraId="2F92F91C" w14:textId="77777777" w:rsidR="004F16D3" w:rsidRDefault="004F16D3" w:rsidP="004C1CF6">
      <w:pPr>
        <w:ind w:left="-567"/>
      </w:pPr>
    </w:p>
    <w:p w14:paraId="346B85A8" w14:textId="0448426F" w:rsidR="004F16D3" w:rsidRDefault="004F16D3" w:rsidP="004C1CF6">
      <w:pPr>
        <w:ind w:left="-567"/>
      </w:pPr>
      <w:r>
        <w:t xml:space="preserve">Alcoholics Anonymous is a fellowship of men and women who share their experience, </w:t>
      </w:r>
      <w:r w:rsidR="00E07A4F">
        <w:t>strength,</w:t>
      </w:r>
      <w: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w:t>
      </w:r>
      <w:r w:rsidR="00E07A4F">
        <w:t>organisation,</w:t>
      </w:r>
      <w:r>
        <w:t xml:space="preserve"> or institution; does not wish to engage in any controversy, neither endorses nor opposes any causes. Our primary purpose is to stay sober and help other alcoholics to achieve sobriety. </w:t>
      </w:r>
    </w:p>
    <w:p w14:paraId="1BF359BF" w14:textId="77777777" w:rsidR="004F16D3" w:rsidRDefault="004F16D3" w:rsidP="004C1CF6">
      <w:pPr>
        <w:ind w:left="-567"/>
      </w:pPr>
    </w:p>
    <w:p w14:paraId="61C6B473" w14:textId="77777777" w:rsidR="004F16D3" w:rsidRDefault="004F16D3" w:rsidP="004C1CF6">
      <w:pPr>
        <w:ind w:left="-567"/>
      </w:pPr>
      <w:r>
        <w:t xml:space="preserve">Anonymity and non-affiliation are the vital principles of our philosophy which give assurance and comfort to anyone thinking of seeking our help. </w:t>
      </w:r>
    </w:p>
    <w:p w14:paraId="1F05853C" w14:textId="77777777" w:rsidR="004F16D3" w:rsidRDefault="004F16D3" w:rsidP="004C1CF6">
      <w:pPr>
        <w:ind w:left="-567"/>
      </w:pPr>
    </w:p>
    <w:p w14:paraId="31D50007" w14:textId="77777777" w:rsidR="004F16D3" w:rsidRDefault="004F16D3" w:rsidP="004C1CF6">
      <w:pPr>
        <w:ind w:left="-567"/>
      </w:pPr>
      <w:r>
        <w:t xml:space="preserve">All work undertaken by members of Alcoholics Anonymous is entirely voluntary. </w:t>
      </w:r>
    </w:p>
    <w:p w14:paraId="536ECCFB" w14:textId="77777777" w:rsidR="004F16D3" w:rsidRDefault="004F16D3" w:rsidP="004C1CF6">
      <w:pPr>
        <w:ind w:left="-567"/>
      </w:pPr>
    </w:p>
    <w:p w14:paraId="5CBA9B1D" w14:textId="77777777" w:rsidR="004F16D3" w:rsidRDefault="004F16D3" w:rsidP="004C1CF6">
      <w:pPr>
        <w:ind w:left="-567"/>
      </w:pPr>
      <w:r>
        <w:t xml:space="preserve">Alcoholics Anonymous has been carrying its-message to people with drink problems in Great Britain since 1947, and the co-operation and understanding from offender managers and the courts has helped to extend this work to include offenders. </w:t>
      </w:r>
    </w:p>
    <w:p w14:paraId="7DDD90E2" w14:textId="77777777" w:rsidR="004F16D3" w:rsidRDefault="004F16D3" w:rsidP="004C1CF6">
      <w:pPr>
        <w:ind w:left="-567"/>
      </w:pPr>
    </w:p>
    <w:p w14:paraId="380C16C7" w14:textId="77777777" w:rsidR="004F16D3" w:rsidRDefault="004F16D3" w:rsidP="004C1CF6">
      <w:pPr>
        <w:ind w:left="-567"/>
      </w:pPr>
      <w:r>
        <w:t xml:space="preserve">The following are among the services available to offenders and staff: </w:t>
      </w:r>
    </w:p>
    <w:p w14:paraId="42D2A0B1" w14:textId="77777777" w:rsidR="004F16D3" w:rsidRDefault="004F16D3" w:rsidP="004C1CF6">
      <w:pPr>
        <w:ind w:left="-567"/>
      </w:pPr>
    </w:p>
    <w:p w14:paraId="256B7C52" w14:textId="4545C1DB" w:rsidR="004F16D3" w:rsidRDefault="004F16D3" w:rsidP="004C1CF6">
      <w:pPr>
        <w:numPr>
          <w:ilvl w:val="0"/>
          <w:numId w:val="18"/>
        </w:numPr>
        <w:ind w:left="-567"/>
      </w:pPr>
      <w:r>
        <w:t xml:space="preserve">MEETINGS - The </w:t>
      </w:r>
      <w:r w:rsidR="00E07A4F">
        <w:t>principal</w:t>
      </w:r>
      <w:r>
        <w:t xml:space="preserve"> path to AA recovery where direct contact with other alcoholics offers guidance, </w:t>
      </w:r>
      <w:proofErr w:type="gramStart"/>
      <w:r>
        <w:t>support</w:t>
      </w:r>
      <w:proofErr w:type="gramEnd"/>
      <w:r>
        <w:t xml:space="preserve"> and encouragement. </w:t>
      </w:r>
    </w:p>
    <w:p w14:paraId="278D1D59" w14:textId="77777777" w:rsidR="004F16D3" w:rsidRDefault="004F16D3" w:rsidP="004C1CF6">
      <w:pPr>
        <w:ind w:left="-567"/>
      </w:pPr>
    </w:p>
    <w:p w14:paraId="6BABA4B7" w14:textId="26310D64" w:rsidR="004F16D3" w:rsidRDefault="004F16D3" w:rsidP="004C1CF6">
      <w:pPr>
        <w:numPr>
          <w:ilvl w:val="0"/>
          <w:numId w:val="18"/>
        </w:numPr>
        <w:ind w:left="-567"/>
      </w:pPr>
      <w:r>
        <w:t xml:space="preserve">VISITS - A probationer who may be undergoing detoxification for </w:t>
      </w:r>
      <w:r w:rsidR="00E07A4F">
        <w:t>a period</w:t>
      </w:r>
      <w:r>
        <w:t xml:space="preserve"> and is unable to attend an AA meeting -arrangements can be made to have someone call on him/her during the day. </w:t>
      </w:r>
    </w:p>
    <w:p w14:paraId="32DAE1F7" w14:textId="77777777" w:rsidR="004F16D3" w:rsidRDefault="004F16D3" w:rsidP="004C1CF6">
      <w:pPr>
        <w:ind w:left="-567"/>
      </w:pPr>
    </w:p>
    <w:p w14:paraId="121B8059" w14:textId="77777777" w:rsidR="004F16D3" w:rsidRDefault="004F16D3" w:rsidP="004C1CF6">
      <w:pPr>
        <w:numPr>
          <w:ilvl w:val="0"/>
          <w:numId w:val="18"/>
        </w:numPr>
        <w:ind w:left="-567"/>
      </w:pPr>
      <w:r>
        <w:t xml:space="preserve">PRIOR TO RELEASE - A person who has been attending AA meetings within a custodial establishment can be met on release where necessary and arrangements made to take him/her along to an AA meeting -this encourages the former inmate to carry on attending AA on release. </w:t>
      </w:r>
    </w:p>
    <w:p w14:paraId="441791FA" w14:textId="77777777" w:rsidR="004F16D3" w:rsidRDefault="004F16D3" w:rsidP="004C1CF6">
      <w:pPr>
        <w:ind w:left="-567"/>
      </w:pPr>
    </w:p>
    <w:p w14:paraId="5747EDC6" w14:textId="77777777" w:rsidR="004F16D3" w:rsidRDefault="004F16D3" w:rsidP="004C1CF6">
      <w:pPr>
        <w:numPr>
          <w:ilvl w:val="0"/>
          <w:numId w:val="18"/>
        </w:numPr>
        <w:ind w:left="-567"/>
      </w:pPr>
      <w:r>
        <w:t xml:space="preserve">PRESENTATIONS -AA members are freely available to provide information to groups of offenders or staff on all matters relating to AA. </w:t>
      </w:r>
    </w:p>
    <w:p w14:paraId="7D79A97B" w14:textId="77777777" w:rsidR="004F16D3" w:rsidRDefault="004F16D3" w:rsidP="004C1CF6">
      <w:pPr>
        <w:ind w:left="-567"/>
      </w:pPr>
    </w:p>
    <w:p w14:paraId="3F67CABF" w14:textId="77777777" w:rsidR="004F16D3" w:rsidRDefault="004F16D3" w:rsidP="004C1CF6">
      <w:pPr>
        <w:numPr>
          <w:ilvl w:val="0"/>
          <w:numId w:val="18"/>
        </w:numPr>
        <w:ind w:left="-567"/>
      </w:pPr>
      <w:r>
        <w:t xml:space="preserve">SUPPORT FOR OFFENDER MANAGEMENT STAFF -When requested, AA members will visit to inform staff involved in the criminal justice system on what AA has to offer, answer any questions relating to our programme of recovery, and provide literature. </w:t>
      </w:r>
    </w:p>
    <w:p w14:paraId="0BD9CCFE" w14:textId="77777777" w:rsidR="004F16D3" w:rsidRDefault="004F16D3" w:rsidP="004C1CF6">
      <w:pPr>
        <w:ind w:left="-567"/>
      </w:pPr>
    </w:p>
    <w:p w14:paraId="3D99EA51" w14:textId="77777777" w:rsidR="004F16D3" w:rsidRDefault="004F16D3" w:rsidP="004C1CF6">
      <w:pPr>
        <w:ind w:left="-567"/>
      </w:pPr>
    </w:p>
    <w:p w14:paraId="54BEE830" w14:textId="77777777" w:rsidR="004F16D3" w:rsidRDefault="004F16D3" w:rsidP="004C1CF6">
      <w:pPr>
        <w:ind w:left="-567"/>
      </w:pPr>
    </w:p>
    <w:p w14:paraId="4EB51C20" w14:textId="77777777" w:rsidR="00CF53F8" w:rsidRDefault="00CF53F8" w:rsidP="004C1CF6">
      <w:pPr>
        <w:ind w:left="-567"/>
      </w:pPr>
    </w:p>
    <w:p w14:paraId="1504CDA5" w14:textId="77777777" w:rsidR="00CF53F8" w:rsidRDefault="00CF53F8" w:rsidP="004C1CF6">
      <w:pPr>
        <w:ind w:left="-567"/>
      </w:pPr>
    </w:p>
    <w:p w14:paraId="7451FA7F" w14:textId="77777777" w:rsidR="00CF53F8" w:rsidRDefault="00CF53F8" w:rsidP="004C1CF6">
      <w:pPr>
        <w:ind w:left="-567"/>
      </w:pPr>
    </w:p>
    <w:p w14:paraId="0803C5E3" w14:textId="6D07EDD1" w:rsidR="0029230E" w:rsidRPr="00480837" w:rsidRDefault="0029230E" w:rsidP="000E0360">
      <w:pPr>
        <w:pStyle w:val="Heading2"/>
      </w:pPr>
      <w:bookmarkStart w:id="69" w:name="_Toc95777724"/>
      <w:r w:rsidRPr="00480837">
        <w:lastRenderedPageBreak/>
        <w:t>Example of note explaining the confirmation of attendance or ‘chit’ system given to offender management offices: it will need to be changed to reflect the type of chit in use</w:t>
      </w:r>
      <w:bookmarkEnd w:id="69"/>
      <w:r w:rsidRPr="00480837">
        <w:t xml:space="preserve"> </w:t>
      </w:r>
    </w:p>
    <w:p w14:paraId="13CB50BC" w14:textId="77777777" w:rsidR="0029230E" w:rsidRDefault="0029230E" w:rsidP="004C1CF6">
      <w:pPr>
        <w:ind w:left="-567"/>
        <w:rPr>
          <w:sz w:val="28"/>
          <w:szCs w:val="28"/>
        </w:rPr>
      </w:pPr>
    </w:p>
    <w:p w14:paraId="79E509C5" w14:textId="77777777" w:rsidR="0029230E" w:rsidRPr="0063172D" w:rsidRDefault="0029230E" w:rsidP="004C1CF6">
      <w:pPr>
        <w:ind w:left="-567"/>
        <w:rPr>
          <w:sz w:val="28"/>
          <w:szCs w:val="28"/>
        </w:rPr>
      </w:pPr>
    </w:p>
    <w:p w14:paraId="62B4C3B9" w14:textId="77777777" w:rsidR="0029230E" w:rsidRPr="0063172D" w:rsidRDefault="0029230E" w:rsidP="004C1CF6">
      <w:pPr>
        <w:ind w:left="-567"/>
        <w:jc w:val="center"/>
        <w:rPr>
          <w:rFonts w:ascii="Arial" w:hAnsi="Arial" w:cs="Arial"/>
          <w:b/>
          <w:sz w:val="28"/>
          <w:szCs w:val="28"/>
        </w:rPr>
      </w:pPr>
      <w:r w:rsidRPr="0063172D">
        <w:rPr>
          <w:rFonts w:ascii="Arial" w:hAnsi="Arial" w:cs="Arial"/>
          <w:b/>
          <w:sz w:val="28"/>
          <w:szCs w:val="28"/>
        </w:rPr>
        <w:t>ALCOHOLICS ANONYMOUS</w:t>
      </w:r>
    </w:p>
    <w:p w14:paraId="4BC58578" w14:textId="77777777" w:rsidR="0029230E" w:rsidRDefault="0029230E" w:rsidP="004C1CF6">
      <w:pPr>
        <w:ind w:left="-567"/>
        <w:jc w:val="center"/>
        <w:rPr>
          <w:rFonts w:ascii="Arial" w:hAnsi="Arial" w:cs="Arial"/>
          <w:b/>
        </w:rPr>
      </w:pPr>
    </w:p>
    <w:p w14:paraId="739E30B2" w14:textId="77777777" w:rsidR="0029230E" w:rsidRDefault="0029230E" w:rsidP="004C1CF6">
      <w:pPr>
        <w:ind w:left="-567"/>
        <w:jc w:val="center"/>
        <w:rPr>
          <w:rFonts w:ascii="Arial" w:hAnsi="Arial" w:cs="Arial"/>
          <w:b/>
        </w:rPr>
      </w:pPr>
      <w:r w:rsidRPr="0063172D">
        <w:rPr>
          <w:rFonts w:ascii="Arial" w:hAnsi="Arial" w:cs="Arial"/>
          <w:b/>
          <w:sz w:val="22"/>
          <w:szCs w:val="22"/>
        </w:rPr>
        <w:t>THE CONFIRMATION OF ATTENDANCE, OR 'CHIT', SYSTEM</w:t>
      </w:r>
    </w:p>
    <w:p w14:paraId="16BF1048" w14:textId="77777777" w:rsidR="0029230E" w:rsidRDefault="0029230E" w:rsidP="004C1CF6">
      <w:pPr>
        <w:ind w:left="-567"/>
        <w:jc w:val="center"/>
        <w:rPr>
          <w:rFonts w:ascii="Arial" w:hAnsi="Arial" w:cs="Arial"/>
          <w:b/>
        </w:rPr>
      </w:pPr>
    </w:p>
    <w:p w14:paraId="3AE0581F" w14:textId="77777777" w:rsidR="0029230E" w:rsidRDefault="0029230E" w:rsidP="004C1CF6">
      <w:pPr>
        <w:ind w:left="-567"/>
        <w:rPr>
          <w:rFonts w:ascii="Arial" w:hAnsi="Arial" w:cs="Arial"/>
          <w:sz w:val="22"/>
          <w:szCs w:val="22"/>
        </w:rPr>
      </w:pPr>
      <w:r>
        <w:rPr>
          <w:rFonts w:ascii="Arial" w:hAnsi="Arial" w:cs="Arial"/>
          <w:sz w:val="22"/>
          <w:szCs w:val="22"/>
        </w:rPr>
        <w:t>Dear....</w:t>
      </w:r>
    </w:p>
    <w:p w14:paraId="4BA17F6B" w14:textId="77777777" w:rsidR="0029230E" w:rsidRDefault="0029230E" w:rsidP="004C1CF6">
      <w:pPr>
        <w:ind w:left="-567"/>
      </w:pPr>
    </w:p>
    <w:p w14:paraId="0DA203C4" w14:textId="1B648C16" w:rsidR="0029230E" w:rsidRPr="007E458B" w:rsidRDefault="0029230E" w:rsidP="004C1CF6">
      <w:pPr>
        <w:ind w:left="-567"/>
        <w:rPr>
          <w:rFonts w:ascii="Arial" w:hAnsi="Arial" w:cs="Arial"/>
          <w:sz w:val="22"/>
          <w:szCs w:val="22"/>
        </w:rPr>
      </w:pPr>
      <w:r w:rsidRPr="007E458B">
        <w:rPr>
          <w:rFonts w:ascii="Arial" w:hAnsi="Arial" w:cs="Arial"/>
          <w:sz w:val="22"/>
          <w:szCs w:val="22"/>
        </w:rPr>
        <w:t xml:space="preserve">Alcoholics Anonymous </w:t>
      </w:r>
      <w:r>
        <w:rPr>
          <w:rFonts w:ascii="Arial" w:hAnsi="Arial" w:cs="Arial"/>
          <w:sz w:val="22"/>
          <w:szCs w:val="22"/>
        </w:rPr>
        <w:t xml:space="preserve">has </w:t>
      </w:r>
      <w:r w:rsidRPr="007E458B">
        <w:rPr>
          <w:rFonts w:ascii="Arial" w:hAnsi="Arial" w:cs="Arial"/>
          <w:sz w:val="22"/>
          <w:szCs w:val="22"/>
        </w:rPr>
        <w:t>agreed that those AA Groups which wished to do so could provide confirmation of attendance, or 'chits', to people who had been asked by offender managers to provide proof of attendance at AA meetings</w:t>
      </w:r>
      <w:r>
        <w:rPr>
          <w:rFonts w:ascii="Arial" w:hAnsi="Arial" w:cs="Arial"/>
          <w:sz w:val="22"/>
          <w:szCs w:val="22"/>
        </w:rPr>
        <w:t>. M</w:t>
      </w:r>
      <w:r w:rsidRPr="007E458B">
        <w:rPr>
          <w:rFonts w:ascii="Arial" w:hAnsi="Arial" w:cs="Arial"/>
          <w:sz w:val="22"/>
          <w:szCs w:val="22"/>
        </w:rPr>
        <w:t xml:space="preserve">ost AA Groups have adopted a </w:t>
      </w:r>
      <w:r w:rsidR="00E07A4F" w:rsidRPr="007E458B">
        <w:rPr>
          <w:rFonts w:ascii="Arial" w:hAnsi="Arial" w:cs="Arial"/>
          <w:sz w:val="22"/>
          <w:szCs w:val="22"/>
        </w:rPr>
        <w:t>standard</w:t>
      </w:r>
      <w:r w:rsidRPr="007E458B">
        <w:rPr>
          <w:rFonts w:ascii="Arial" w:hAnsi="Arial" w:cs="Arial"/>
          <w:sz w:val="22"/>
          <w:szCs w:val="22"/>
        </w:rPr>
        <w:t xml:space="preserve"> system, which is also available to Social Services and other similar organisations. The 'chit' system works in the following way.</w:t>
      </w:r>
    </w:p>
    <w:p w14:paraId="1B772C27" w14:textId="77777777" w:rsidR="0029230E" w:rsidRPr="007E458B" w:rsidRDefault="0029230E" w:rsidP="004C1CF6">
      <w:pPr>
        <w:ind w:left="-567"/>
        <w:rPr>
          <w:rFonts w:ascii="Arial" w:hAnsi="Arial" w:cs="Arial"/>
          <w:sz w:val="22"/>
          <w:szCs w:val="22"/>
        </w:rPr>
      </w:pPr>
    </w:p>
    <w:p w14:paraId="45E5A59D" w14:textId="77777777" w:rsidR="0029230E" w:rsidRPr="007E458B" w:rsidRDefault="0029230E" w:rsidP="004C1CF6">
      <w:pPr>
        <w:ind w:left="-567"/>
        <w:rPr>
          <w:rFonts w:ascii="Arial" w:hAnsi="Arial" w:cs="Arial"/>
          <w:sz w:val="22"/>
          <w:szCs w:val="22"/>
        </w:rPr>
      </w:pPr>
      <w:r w:rsidRPr="007E458B">
        <w:rPr>
          <w:rFonts w:ascii="Arial" w:hAnsi="Arial" w:cs="Arial"/>
          <w:sz w:val="22"/>
          <w:szCs w:val="22"/>
        </w:rPr>
        <w:t xml:space="preserve">Should someone on probation, having been given a choice of help agencies, choose to attend AA, we suggest that they should be given the </w:t>
      </w:r>
      <w:r w:rsidRPr="00DD2267">
        <w:rPr>
          <w:rFonts w:ascii="Arial" w:hAnsi="Arial" w:cs="Arial"/>
          <w:sz w:val="22"/>
          <w:szCs w:val="22"/>
        </w:rPr>
        <w:t>Xxxxx</w:t>
      </w:r>
      <w:r w:rsidRPr="007E458B">
        <w:rPr>
          <w:rFonts w:ascii="Arial" w:hAnsi="Arial" w:cs="Arial"/>
          <w:sz w:val="22"/>
          <w:szCs w:val="22"/>
        </w:rPr>
        <w:t xml:space="preserve"> Intergroup local AA number which is </w:t>
      </w:r>
      <w:r w:rsidRPr="00DD2267">
        <w:rPr>
          <w:rFonts w:ascii="Arial" w:hAnsi="Arial" w:cs="Arial"/>
          <w:sz w:val="22"/>
          <w:szCs w:val="22"/>
        </w:rPr>
        <w:t>1111 22222 2222</w:t>
      </w:r>
      <w:r w:rsidRPr="007E458B">
        <w:rPr>
          <w:rFonts w:ascii="Arial" w:hAnsi="Arial" w:cs="Arial"/>
          <w:sz w:val="22"/>
          <w:szCs w:val="22"/>
        </w:rPr>
        <w:t xml:space="preserve">). On receiving such a call, the probationer's local AA will arrange for a member of the Fellowship to contact the probationer and arrange a meeting between them. This is called a 'Twelve-Step' chat. </w:t>
      </w:r>
    </w:p>
    <w:p w14:paraId="160F62E3" w14:textId="77777777" w:rsidR="0029230E" w:rsidRPr="007E458B" w:rsidRDefault="0029230E" w:rsidP="004C1CF6">
      <w:pPr>
        <w:ind w:left="-567"/>
        <w:rPr>
          <w:rFonts w:ascii="Arial" w:hAnsi="Arial" w:cs="Arial"/>
          <w:sz w:val="22"/>
          <w:szCs w:val="22"/>
        </w:rPr>
      </w:pPr>
    </w:p>
    <w:p w14:paraId="675152B0" w14:textId="555F82FF" w:rsidR="0029230E" w:rsidRPr="007E458B" w:rsidRDefault="0029230E" w:rsidP="004C1CF6">
      <w:pPr>
        <w:ind w:left="-567"/>
        <w:rPr>
          <w:rFonts w:ascii="Arial" w:hAnsi="Arial" w:cs="Arial"/>
          <w:sz w:val="22"/>
          <w:szCs w:val="22"/>
        </w:rPr>
      </w:pPr>
      <w:r w:rsidRPr="007E458B">
        <w:rPr>
          <w:rFonts w:ascii="Arial" w:hAnsi="Arial" w:cs="Arial"/>
          <w:sz w:val="22"/>
          <w:szCs w:val="22"/>
        </w:rPr>
        <w:t xml:space="preserve">The person from AA would normally then take the probationer to his or her first </w:t>
      </w:r>
      <w:r w:rsidR="00E07A4F" w:rsidRPr="007E458B">
        <w:rPr>
          <w:rFonts w:ascii="Arial" w:hAnsi="Arial" w:cs="Arial"/>
          <w:sz w:val="22"/>
          <w:szCs w:val="22"/>
        </w:rPr>
        <w:t>meeting and</w:t>
      </w:r>
      <w:r w:rsidRPr="007E458B">
        <w:rPr>
          <w:rFonts w:ascii="Arial" w:hAnsi="Arial" w:cs="Arial"/>
          <w:sz w:val="22"/>
          <w:szCs w:val="22"/>
        </w:rPr>
        <w:t xml:space="preserve"> would usually continue to guide the probationer to meetings for the first week or two. The '12-Step' chat and the accompaniment to the first few meetings would normally be provided by someone of the same sex as the probationer. (Attempts are being made to collect a list of such people with a particular interest in helping those on probation.)  However, the probationer may choose not to disclose that they are on probation, and there is certainly no requirement that they should do so.</w:t>
      </w:r>
    </w:p>
    <w:p w14:paraId="35DE1AEE" w14:textId="77777777" w:rsidR="0029230E" w:rsidRPr="007E458B" w:rsidRDefault="0029230E" w:rsidP="004C1CF6">
      <w:pPr>
        <w:ind w:left="-567"/>
        <w:rPr>
          <w:rFonts w:ascii="Arial" w:hAnsi="Arial" w:cs="Arial"/>
          <w:sz w:val="22"/>
          <w:szCs w:val="22"/>
        </w:rPr>
      </w:pPr>
    </w:p>
    <w:p w14:paraId="24BBF301" w14:textId="7FADFDCC" w:rsidR="0029230E" w:rsidRPr="00480837" w:rsidRDefault="0029230E" w:rsidP="004C1CF6">
      <w:pPr>
        <w:ind w:left="-567"/>
        <w:rPr>
          <w:rFonts w:ascii="Arial" w:hAnsi="Arial" w:cs="Arial"/>
          <w:sz w:val="22"/>
          <w:szCs w:val="22"/>
          <w:highlight w:val="yellow"/>
        </w:rPr>
      </w:pPr>
      <w:r w:rsidRPr="007E458B">
        <w:rPr>
          <w:rFonts w:ascii="Arial" w:hAnsi="Arial" w:cs="Arial"/>
          <w:sz w:val="22"/>
          <w:szCs w:val="22"/>
        </w:rPr>
        <w:t xml:space="preserve">Many of the Group meetings in </w:t>
      </w:r>
      <w:r w:rsidRPr="00DD2267">
        <w:rPr>
          <w:rFonts w:ascii="Arial" w:hAnsi="Arial" w:cs="Arial"/>
          <w:sz w:val="22"/>
          <w:szCs w:val="22"/>
        </w:rPr>
        <w:t>Xxxxxxx</w:t>
      </w:r>
      <w:r w:rsidRPr="007E458B">
        <w:rPr>
          <w:rFonts w:ascii="Arial" w:hAnsi="Arial" w:cs="Arial"/>
          <w:sz w:val="22"/>
          <w:szCs w:val="22"/>
        </w:rPr>
        <w:t xml:space="preserve"> Intergroup participate in the 'chit system'.  A </w:t>
      </w:r>
      <w:r>
        <w:rPr>
          <w:rFonts w:ascii="Arial" w:hAnsi="Arial" w:cs="Arial"/>
          <w:sz w:val="22"/>
          <w:szCs w:val="22"/>
        </w:rPr>
        <w:t>client</w:t>
      </w:r>
      <w:r w:rsidRPr="007E458B">
        <w:rPr>
          <w:rFonts w:ascii="Arial" w:hAnsi="Arial" w:cs="Arial"/>
          <w:sz w:val="22"/>
          <w:szCs w:val="22"/>
        </w:rPr>
        <w:t xml:space="preserve"> wanting </w:t>
      </w:r>
      <w:r>
        <w:rPr>
          <w:rFonts w:ascii="Arial" w:hAnsi="Arial" w:cs="Arial"/>
          <w:sz w:val="22"/>
          <w:szCs w:val="22"/>
        </w:rPr>
        <w:t>confirmation</w:t>
      </w:r>
      <w:r w:rsidRPr="007E458B">
        <w:rPr>
          <w:rFonts w:ascii="Arial" w:hAnsi="Arial" w:cs="Arial"/>
          <w:sz w:val="22"/>
          <w:szCs w:val="22"/>
        </w:rPr>
        <w:t xml:space="preserve"> of attendance at a meeting should ask the Chair of the meeting, or another post-holder, for it. </w:t>
      </w:r>
      <w:r w:rsidRPr="0062600A">
        <w:rPr>
          <w:rFonts w:ascii="Arial" w:hAnsi="Arial" w:cs="Arial"/>
          <w:sz w:val="22"/>
          <w:szCs w:val="22"/>
        </w:rPr>
        <w:t>Although there are variations, most Groups provide the following certification: the client is usually given a sealed envelope, which has been signed, or initial</w:t>
      </w:r>
      <w:r w:rsidR="008C6CAC" w:rsidRPr="0062600A">
        <w:rPr>
          <w:rFonts w:ascii="Arial" w:hAnsi="Arial" w:cs="Arial"/>
          <w:sz w:val="22"/>
          <w:szCs w:val="22"/>
        </w:rPr>
        <w:t>l</w:t>
      </w:r>
      <w:r w:rsidRPr="0062600A">
        <w:rPr>
          <w:rFonts w:ascii="Arial" w:hAnsi="Arial" w:cs="Arial"/>
          <w:sz w:val="22"/>
          <w:szCs w:val="22"/>
        </w:rPr>
        <w:t xml:space="preserve">ed, or otherwise marked and dated by a Group officer.  Inside the envelope is a slip of paper on which is printed or written a number. This number identifies the location and details of the meeting at which the person was present. These numbers are provided on a list of Groups and meetings supplied to the offender management service by the local AA Liaison Officer: they are confidential and should not be passed on to </w:t>
      </w:r>
      <w:r w:rsidR="00C169B8">
        <w:rPr>
          <w:rFonts w:ascii="Arial" w:hAnsi="Arial" w:cs="Arial"/>
          <w:sz w:val="22"/>
          <w:szCs w:val="22"/>
        </w:rPr>
        <w:t>persons on probation</w:t>
      </w:r>
      <w:r w:rsidRPr="0062600A">
        <w:rPr>
          <w:rFonts w:ascii="Arial" w:hAnsi="Arial" w:cs="Arial"/>
          <w:sz w:val="22"/>
          <w:szCs w:val="22"/>
        </w:rPr>
        <w:t xml:space="preserve"> or any other third party.</w:t>
      </w:r>
    </w:p>
    <w:p w14:paraId="59663F55" w14:textId="77777777" w:rsidR="0029230E" w:rsidRPr="00480837" w:rsidRDefault="0029230E" w:rsidP="004C1CF6">
      <w:pPr>
        <w:ind w:left="-567"/>
        <w:rPr>
          <w:rFonts w:ascii="Arial" w:hAnsi="Arial" w:cs="Arial"/>
          <w:sz w:val="22"/>
          <w:szCs w:val="22"/>
          <w:highlight w:val="yellow"/>
        </w:rPr>
      </w:pPr>
    </w:p>
    <w:p w14:paraId="42989524" w14:textId="77777777" w:rsidR="0029230E" w:rsidRPr="007E458B" w:rsidRDefault="0029230E" w:rsidP="004C1CF6">
      <w:pPr>
        <w:ind w:left="-567"/>
        <w:rPr>
          <w:rFonts w:ascii="Arial" w:hAnsi="Arial" w:cs="Arial"/>
          <w:sz w:val="22"/>
          <w:szCs w:val="22"/>
        </w:rPr>
      </w:pPr>
      <w:r w:rsidRPr="0062600A">
        <w:rPr>
          <w:rFonts w:ascii="Arial" w:hAnsi="Arial" w:cs="Arial"/>
          <w:sz w:val="22"/>
          <w:szCs w:val="22"/>
        </w:rPr>
        <w:t>When the offender manager is handed such an envelope, he or she can verify with reasonable certainty that the client attended the Group or meeting, by checking the number against the list of meetings (and their numbers) provided by AA to the office. False claims should also become apparent. It would not be impossible for people to obtain a couple of envelopes from a Group, and to pass them on to friends. It would be very much appreciated if any such false claims could be reported to the AA Liaison Officer as soon as possible.</w:t>
      </w:r>
    </w:p>
    <w:p w14:paraId="425C5A53" w14:textId="77777777" w:rsidR="0029230E" w:rsidRPr="007E458B" w:rsidRDefault="0029230E" w:rsidP="004C1CF6">
      <w:pPr>
        <w:ind w:left="-567"/>
        <w:rPr>
          <w:rFonts w:ascii="Arial" w:hAnsi="Arial" w:cs="Arial"/>
          <w:sz w:val="22"/>
          <w:szCs w:val="22"/>
        </w:rPr>
      </w:pPr>
    </w:p>
    <w:p w14:paraId="6C02067B" w14:textId="3166ACD5" w:rsidR="0029230E" w:rsidRDefault="0029230E" w:rsidP="004C1CF6">
      <w:pPr>
        <w:ind w:left="-567"/>
        <w:rPr>
          <w:rFonts w:ascii="Arial" w:hAnsi="Arial" w:cs="Arial"/>
          <w:sz w:val="22"/>
          <w:szCs w:val="22"/>
        </w:rPr>
      </w:pPr>
      <w:r w:rsidRPr="00DD2267">
        <w:rPr>
          <w:rFonts w:ascii="Arial" w:hAnsi="Arial" w:cs="Arial"/>
          <w:sz w:val="22"/>
          <w:szCs w:val="22"/>
        </w:rPr>
        <w:t>Name</w:t>
      </w:r>
      <w:r w:rsidR="00DD2267">
        <w:rPr>
          <w:rFonts w:ascii="Arial" w:hAnsi="Arial" w:cs="Arial"/>
          <w:sz w:val="22"/>
          <w:szCs w:val="22"/>
        </w:rPr>
        <w:t>,</w:t>
      </w:r>
      <w:r w:rsidRPr="00DD2267">
        <w:rPr>
          <w:rFonts w:ascii="Arial" w:hAnsi="Arial" w:cs="Arial"/>
          <w:sz w:val="22"/>
          <w:szCs w:val="22"/>
        </w:rPr>
        <w:t xml:space="preserve"> Post</w:t>
      </w:r>
      <w:r w:rsidR="00DD2267">
        <w:rPr>
          <w:rFonts w:ascii="Arial" w:hAnsi="Arial" w:cs="Arial"/>
          <w:sz w:val="22"/>
          <w:szCs w:val="22"/>
        </w:rPr>
        <w:t>,</w:t>
      </w:r>
      <w:r w:rsidRPr="00DD2267">
        <w:rPr>
          <w:rFonts w:ascii="Arial" w:hAnsi="Arial" w:cs="Arial"/>
          <w:sz w:val="22"/>
          <w:szCs w:val="22"/>
        </w:rPr>
        <w:t xml:space="preserve"> Date</w:t>
      </w:r>
      <w:r w:rsidRPr="007E458B">
        <w:rPr>
          <w:rFonts w:ascii="Arial" w:hAnsi="Arial" w:cs="Arial"/>
          <w:sz w:val="22"/>
          <w:szCs w:val="22"/>
        </w:rPr>
        <w:t>.</w:t>
      </w:r>
    </w:p>
    <w:p w14:paraId="4B0127E4" w14:textId="77777777" w:rsidR="00A10800" w:rsidRDefault="00A10800" w:rsidP="004C1CF6">
      <w:pPr>
        <w:ind w:left="-567"/>
        <w:rPr>
          <w:rFonts w:ascii="Arial" w:hAnsi="Arial" w:cs="Arial"/>
          <w:sz w:val="22"/>
          <w:szCs w:val="22"/>
        </w:rPr>
      </w:pPr>
    </w:p>
    <w:p w14:paraId="6171D625" w14:textId="677C23B4" w:rsidR="0029230E" w:rsidRPr="000B6BE1" w:rsidRDefault="0029230E" w:rsidP="004C1CF6">
      <w:pPr>
        <w:ind w:left="-567"/>
        <w:rPr>
          <w:rFonts w:ascii="Arial" w:hAnsi="Arial" w:cs="Arial"/>
          <w:i/>
          <w:sz w:val="22"/>
          <w:szCs w:val="22"/>
        </w:rPr>
      </w:pPr>
      <w:r w:rsidRPr="000B6BE1">
        <w:rPr>
          <w:rFonts w:ascii="Arial" w:hAnsi="Arial" w:cs="Arial"/>
          <w:b/>
          <w:i/>
          <w:sz w:val="22"/>
          <w:szCs w:val="22"/>
        </w:rPr>
        <w:t xml:space="preserve">Please treat as confidential my personal details and do not pass them on to </w:t>
      </w:r>
      <w:r w:rsidR="00DD2267">
        <w:rPr>
          <w:rFonts w:ascii="Arial" w:hAnsi="Arial" w:cs="Arial"/>
          <w:b/>
          <w:i/>
          <w:sz w:val="22"/>
          <w:szCs w:val="22"/>
        </w:rPr>
        <w:t xml:space="preserve">your </w:t>
      </w:r>
      <w:r w:rsidR="00C169B8">
        <w:rPr>
          <w:rFonts w:ascii="Arial" w:hAnsi="Arial" w:cs="Arial"/>
          <w:b/>
          <w:i/>
          <w:sz w:val="22"/>
          <w:szCs w:val="22"/>
        </w:rPr>
        <w:t>probationers</w:t>
      </w:r>
      <w:r w:rsidRPr="000B6BE1">
        <w:rPr>
          <w:rFonts w:ascii="Arial" w:hAnsi="Arial" w:cs="Arial"/>
          <w:b/>
          <w:i/>
          <w:sz w:val="22"/>
          <w:szCs w:val="22"/>
        </w:rPr>
        <w:t>.</w:t>
      </w:r>
    </w:p>
    <w:p w14:paraId="673133B0" w14:textId="77777777" w:rsidR="0029230E" w:rsidRDefault="0029230E" w:rsidP="004C1CF6">
      <w:pPr>
        <w:ind w:left="-567"/>
      </w:pPr>
    </w:p>
    <w:p w14:paraId="6AF536A5" w14:textId="77777777" w:rsidR="0029230E" w:rsidRPr="00480837" w:rsidRDefault="0029230E" w:rsidP="000E0360">
      <w:pPr>
        <w:pStyle w:val="Heading2"/>
      </w:pPr>
      <w:bookmarkStart w:id="70" w:name="_Toc95777725"/>
      <w:r w:rsidRPr="00480837">
        <w:lastRenderedPageBreak/>
        <w:t xml:space="preserve">Example of a covering note to offender management services used as the front page of the list of meetings in a city, </w:t>
      </w:r>
      <w:proofErr w:type="gramStart"/>
      <w:r w:rsidRPr="00480837">
        <w:t>county</w:t>
      </w:r>
      <w:proofErr w:type="gramEnd"/>
      <w:r w:rsidRPr="00480837">
        <w:t xml:space="preserve"> or other appropriate area.</w:t>
      </w:r>
      <w:bookmarkEnd w:id="70"/>
    </w:p>
    <w:p w14:paraId="5C3E39CC" w14:textId="77777777" w:rsidR="0029230E" w:rsidRPr="00DD2267" w:rsidRDefault="0029230E" w:rsidP="004C1CF6">
      <w:pPr>
        <w:ind w:left="-567"/>
        <w:rPr>
          <w:rFonts w:ascii="Arial" w:hAnsi="Arial" w:cs="Arial"/>
          <w:b/>
        </w:rPr>
      </w:pPr>
    </w:p>
    <w:p w14:paraId="75B93B1D" w14:textId="77777777" w:rsidR="0029230E" w:rsidRPr="00DD2267" w:rsidRDefault="0029230E" w:rsidP="004C1CF6">
      <w:pPr>
        <w:ind w:left="-567"/>
        <w:rPr>
          <w:rFonts w:ascii="Arial" w:hAnsi="Arial" w:cs="Arial"/>
        </w:rPr>
      </w:pPr>
    </w:p>
    <w:p w14:paraId="5E1DC1E4" w14:textId="77777777" w:rsidR="0029230E" w:rsidRPr="00DD2267" w:rsidRDefault="0029230E" w:rsidP="004C1CF6">
      <w:pPr>
        <w:ind w:left="-567"/>
        <w:jc w:val="center"/>
        <w:rPr>
          <w:rFonts w:ascii="Arial" w:hAnsi="Arial" w:cs="Arial"/>
          <w:b/>
          <w:sz w:val="32"/>
          <w:szCs w:val="32"/>
        </w:rPr>
      </w:pPr>
      <w:r w:rsidRPr="00DD2267">
        <w:rPr>
          <w:rFonts w:ascii="Arial" w:hAnsi="Arial" w:cs="Arial"/>
          <w:b/>
          <w:sz w:val="32"/>
          <w:szCs w:val="32"/>
        </w:rPr>
        <w:t>ALCOHOLICS ANONYMOUS</w:t>
      </w:r>
    </w:p>
    <w:p w14:paraId="36A4397F" w14:textId="77777777" w:rsidR="0029230E" w:rsidRPr="00DD2267" w:rsidRDefault="0029230E" w:rsidP="004C1CF6">
      <w:pPr>
        <w:ind w:left="-567"/>
        <w:jc w:val="center"/>
        <w:rPr>
          <w:rFonts w:ascii="Arial" w:hAnsi="Arial" w:cs="Arial"/>
        </w:rPr>
      </w:pPr>
    </w:p>
    <w:p w14:paraId="553E85AB" w14:textId="77777777" w:rsidR="0029230E" w:rsidRPr="00DD2267" w:rsidRDefault="0029230E" w:rsidP="004C1CF6">
      <w:pPr>
        <w:ind w:left="-567"/>
        <w:jc w:val="center"/>
        <w:rPr>
          <w:rFonts w:ascii="Arial" w:hAnsi="Arial" w:cs="Arial"/>
          <w:b/>
        </w:rPr>
      </w:pPr>
    </w:p>
    <w:p w14:paraId="5A9AC45D" w14:textId="77777777" w:rsidR="0029230E" w:rsidRPr="00DD2267" w:rsidRDefault="0029230E" w:rsidP="004C1CF6">
      <w:pPr>
        <w:ind w:left="-567"/>
        <w:jc w:val="center"/>
        <w:rPr>
          <w:rFonts w:ascii="Arial" w:hAnsi="Arial" w:cs="Arial"/>
          <w:b/>
          <w:sz w:val="28"/>
          <w:szCs w:val="28"/>
        </w:rPr>
      </w:pPr>
      <w:r w:rsidRPr="00DD2267">
        <w:rPr>
          <w:rFonts w:ascii="Arial" w:hAnsi="Arial" w:cs="Arial"/>
          <w:b/>
          <w:sz w:val="28"/>
          <w:szCs w:val="28"/>
        </w:rPr>
        <w:t>XXXXXXX INTERGROUP: OFFENDER MANAGEMENT LIAISON</w:t>
      </w:r>
    </w:p>
    <w:p w14:paraId="7E6C1C6B" w14:textId="77777777" w:rsidR="0029230E" w:rsidRPr="00DD2267" w:rsidRDefault="0029230E" w:rsidP="004C1CF6">
      <w:pPr>
        <w:ind w:left="-567"/>
        <w:jc w:val="center"/>
        <w:rPr>
          <w:rFonts w:ascii="Arial" w:hAnsi="Arial" w:cs="Arial"/>
          <w:b/>
          <w:sz w:val="32"/>
          <w:szCs w:val="32"/>
        </w:rPr>
      </w:pPr>
    </w:p>
    <w:p w14:paraId="148B1FA6" w14:textId="77777777" w:rsidR="0029230E" w:rsidRPr="00DD2267" w:rsidRDefault="0029230E" w:rsidP="004C1CF6">
      <w:pPr>
        <w:ind w:left="-567"/>
        <w:jc w:val="center"/>
        <w:rPr>
          <w:rFonts w:ascii="Arial" w:hAnsi="Arial" w:cs="Arial"/>
        </w:rPr>
      </w:pPr>
    </w:p>
    <w:p w14:paraId="3849D0A3" w14:textId="77777777" w:rsidR="0029230E" w:rsidRPr="00DD2267" w:rsidRDefault="0029230E" w:rsidP="004C1CF6">
      <w:pPr>
        <w:ind w:left="-567"/>
        <w:jc w:val="center"/>
        <w:rPr>
          <w:rFonts w:ascii="Arial" w:hAnsi="Arial" w:cs="Arial"/>
          <w:b/>
          <w:sz w:val="32"/>
          <w:szCs w:val="32"/>
        </w:rPr>
      </w:pPr>
      <w:r w:rsidRPr="00DD2267">
        <w:rPr>
          <w:rFonts w:ascii="Arial" w:hAnsi="Arial" w:cs="Arial"/>
          <w:b/>
          <w:sz w:val="32"/>
          <w:szCs w:val="32"/>
        </w:rPr>
        <w:t>LIST OF AA GROUP MEETINGS IN XXXXXX SHIRE</w:t>
      </w:r>
    </w:p>
    <w:p w14:paraId="02D5D2F0" w14:textId="77777777" w:rsidR="0029230E" w:rsidRPr="00DD2267" w:rsidRDefault="0029230E" w:rsidP="004C1CF6">
      <w:pPr>
        <w:ind w:left="-567"/>
        <w:jc w:val="center"/>
        <w:rPr>
          <w:rFonts w:ascii="Arial" w:hAnsi="Arial" w:cs="Arial"/>
        </w:rPr>
      </w:pPr>
    </w:p>
    <w:p w14:paraId="6009ECDE" w14:textId="77777777" w:rsidR="0029230E" w:rsidRPr="00DD2267" w:rsidRDefault="0029230E" w:rsidP="004C1CF6">
      <w:pPr>
        <w:ind w:left="-567"/>
        <w:jc w:val="center"/>
        <w:rPr>
          <w:rFonts w:ascii="Arial" w:hAnsi="Arial" w:cs="Arial"/>
          <w:sz w:val="20"/>
          <w:szCs w:val="20"/>
        </w:rPr>
      </w:pPr>
      <w:r w:rsidRPr="00DD2267">
        <w:rPr>
          <w:rFonts w:ascii="Arial" w:hAnsi="Arial" w:cs="Arial"/>
          <w:sz w:val="20"/>
          <w:szCs w:val="20"/>
        </w:rPr>
        <w:t>Prepared in (month/year)</w:t>
      </w:r>
    </w:p>
    <w:p w14:paraId="77D0FCE1" w14:textId="77777777" w:rsidR="0029230E" w:rsidRPr="00DD2267" w:rsidRDefault="0029230E" w:rsidP="004C1CF6">
      <w:pPr>
        <w:ind w:left="-567"/>
        <w:rPr>
          <w:rFonts w:ascii="Arial" w:hAnsi="Arial" w:cs="Arial"/>
        </w:rPr>
      </w:pPr>
    </w:p>
    <w:p w14:paraId="27823ABA" w14:textId="77777777" w:rsidR="0029230E" w:rsidRPr="00DD2267" w:rsidRDefault="0029230E" w:rsidP="004C1CF6">
      <w:pPr>
        <w:ind w:left="-567"/>
        <w:rPr>
          <w:rFonts w:ascii="Arial" w:hAnsi="Arial" w:cs="Arial"/>
        </w:rPr>
      </w:pPr>
      <w:r w:rsidRPr="00DD2267">
        <w:rPr>
          <w:rFonts w:ascii="Arial" w:hAnsi="Arial" w:cs="Arial"/>
        </w:rPr>
        <w:t>Xxxxx Intergroup is a body which consists of representatives of all AA meetings held in the towns of Xxxxxx, Xxxxxx, Xxxxxxxxx, Xxxxxx, Xxxxxxxxx, Xxxxxxx, and Xxxxxxx.</w:t>
      </w:r>
    </w:p>
    <w:p w14:paraId="4A13B621" w14:textId="77777777" w:rsidR="0029230E" w:rsidRPr="00DD2267" w:rsidRDefault="0029230E" w:rsidP="004C1CF6">
      <w:pPr>
        <w:ind w:left="-567"/>
        <w:rPr>
          <w:rFonts w:ascii="Arial" w:hAnsi="Arial" w:cs="Arial"/>
        </w:rPr>
      </w:pPr>
    </w:p>
    <w:p w14:paraId="713EF18B" w14:textId="77D4870C" w:rsidR="0029230E" w:rsidRPr="00DD2267" w:rsidRDefault="0029230E" w:rsidP="004C1CF6">
      <w:pPr>
        <w:ind w:left="-567"/>
        <w:rPr>
          <w:rFonts w:ascii="Arial" w:hAnsi="Arial" w:cs="Arial"/>
        </w:rPr>
      </w:pPr>
      <w:r w:rsidRPr="00DD2267">
        <w:rPr>
          <w:rFonts w:ascii="Arial" w:hAnsi="Arial" w:cs="Arial"/>
        </w:rPr>
        <w:t xml:space="preserve">The Intergroup has an AA Liaison Officer, currently Xxxx X, whose phone number is available in the offender management Service </w:t>
      </w:r>
      <w:r w:rsidR="00E07A4F" w:rsidRPr="00DD2267">
        <w:rPr>
          <w:rFonts w:ascii="Arial" w:hAnsi="Arial" w:cs="Arial"/>
        </w:rPr>
        <w:t>office and</w:t>
      </w:r>
      <w:r w:rsidRPr="00DD2267">
        <w:rPr>
          <w:rFonts w:ascii="Arial" w:hAnsi="Arial" w:cs="Arial"/>
        </w:rPr>
        <w:t xml:space="preserve"> is 1111 2222222.</w:t>
      </w:r>
    </w:p>
    <w:p w14:paraId="16C54E5F" w14:textId="77777777" w:rsidR="0029230E" w:rsidRPr="00DD2267" w:rsidRDefault="0029230E" w:rsidP="004C1CF6">
      <w:pPr>
        <w:ind w:left="-567"/>
        <w:rPr>
          <w:rFonts w:ascii="Arial" w:hAnsi="Arial" w:cs="Arial"/>
        </w:rPr>
      </w:pPr>
    </w:p>
    <w:p w14:paraId="2A5C4324" w14:textId="663EDED1" w:rsidR="0029230E" w:rsidRPr="00DD2267" w:rsidRDefault="0029230E" w:rsidP="004C1CF6">
      <w:pPr>
        <w:ind w:left="-567"/>
        <w:rPr>
          <w:rFonts w:ascii="Arial" w:hAnsi="Arial" w:cs="Arial"/>
        </w:rPr>
      </w:pPr>
      <w:r w:rsidRPr="00DD2267">
        <w:rPr>
          <w:rFonts w:ascii="Arial" w:hAnsi="Arial" w:cs="Arial"/>
        </w:rPr>
        <w:t xml:space="preserve">Xxxx X will be happy to chat about any aspect of liaison with AA, to give or to arrange talks, training sessions, presentations to staff or to </w:t>
      </w:r>
      <w:r w:rsidR="00C169B8">
        <w:rPr>
          <w:rFonts w:ascii="Arial" w:hAnsi="Arial" w:cs="Arial"/>
        </w:rPr>
        <w:t>probationers</w:t>
      </w:r>
      <w:r w:rsidRPr="00DD2267">
        <w:rPr>
          <w:rFonts w:ascii="Arial" w:hAnsi="Arial" w:cs="Arial"/>
        </w:rPr>
        <w:t xml:space="preserve"> on courses etc, and to provide AA literature about alcoholism and what AA can and cannot do to help the alcoholic.</w:t>
      </w:r>
    </w:p>
    <w:p w14:paraId="3088917F" w14:textId="77777777" w:rsidR="0029230E" w:rsidRPr="00DD2267" w:rsidRDefault="0029230E" w:rsidP="004C1CF6">
      <w:pPr>
        <w:ind w:left="-567"/>
        <w:rPr>
          <w:rFonts w:ascii="Arial" w:hAnsi="Arial" w:cs="Arial"/>
        </w:rPr>
      </w:pPr>
    </w:p>
    <w:p w14:paraId="024291AD" w14:textId="77777777" w:rsidR="0029230E" w:rsidRPr="00DD2267" w:rsidRDefault="0029230E" w:rsidP="004C1CF6">
      <w:pPr>
        <w:ind w:left="-567"/>
        <w:rPr>
          <w:rFonts w:ascii="Arial" w:hAnsi="Arial" w:cs="Arial"/>
        </w:rPr>
      </w:pPr>
      <w:r w:rsidRPr="00DD2267">
        <w:rPr>
          <w:rFonts w:ascii="Arial" w:hAnsi="Arial" w:cs="Arial"/>
        </w:rPr>
        <w:t xml:space="preserve">Xxxxxx Intergroup </w:t>
      </w:r>
      <w:proofErr w:type="gramStart"/>
      <w:r w:rsidRPr="00DD2267">
        <w:rPr>
          <w:rFonts w:ascii="Arial" w:hAnsi="Arial" w:cs="Arial"/>
        </w:rPr>
        <w:t>is able to</w:t>
      </w:r>
      <w:proofErr w:type="gramEnd"/>
      <w:r w:rsidRPr="00DD2267">
        <w:rPr>
          <w:rFonts w:ascii="Arial" w:hAnsi="Arial" w:cs="Arial"/>
        </w:rPr>
        <w:t xml:space="preserve"> work with other Intergroups in Xxxxxshire.  These are mainly </w:t>
      </w:r>
      <w:r w:rsidRPr="00DD2267">
        <w:rPr>
          <w:rFonts w:ascii="Arial" w:hAnsi="Arial" w:cs="Arial"/>
          <w:i/>
        </w:rPr>
        <w:t>(List the County’s Intergroups and the main towns and cities covered in each Intergroup</w:t>
      </w:r>
      <w:r w:rsidRPr="00DD2267">
        <w:rPr>
          <w:rFonts w:ascii="Arial" w:hAnsi="Arial" w:cs="Arial"/>
        </w:rPr>
        <w:t>)</w:t>
      </w:r>
    </w:p>
    <w:p w14:paraId="4EDB59D6" w14:textId="77777777" w:rsidR="0029230E" w:rsidRPr="00DD2267" w:rsidRDefault="0029230E" w:rsidP="004C1CF6">
      <w:pPr>
        <w:ind w:left="-567"/>
        <w:rPr>
          <w:rFonts w:ascii="Arial" w:hAnsi="Arial" w:cs="Arial"/>
        </w:rPr>
      </w:pPr>
    </w:p>
    <w:p w14:paraId="5012453A" w14:textId="77777777" w:rsidR="0029230E" w:rsidRPr="00DD2267" w:rsidRDefault="0029230E" w:rsidP="004C1CF6">
      <w:pPr>
        <w:ind w:left="-567"/>
        <w:rPr>
          <w:rFonts w:ascii="Arial" w:hAnsi="Arial" w:cs="Arial"/>
        </w:rPr>
      </w:pPr>
      <w:r w:rsidRPr="00DD2267">
        <w:rPr>
          <w:rFonts w:ascii="Arial" w:hAnsi="Arial" w:cs="Arial"/>
          <w:b/>
        </w:rPr>
        <w:t>Telephone numbers</w:t>
      </w:r>
      <w:r w:rsidRPr="00DD2267">
        <w:rPr>
          <w:rFonts w:ascii="Arial" w:hAnsi="Arial" w:cs="Arial"/>
        </w:rPr>
        <w:t>:</w:t>
      </w:r>
    </w:p>
    <w:p w14:paraId="67F6B4C9" w14:textId="2A937EC4" w:rsidR="0029230E" w:rsidRPr="00DD2267" w:rsidRDefault="0029230E" w:rsidP="004C1CF6">
      <w:pPr>
        <w:ind w:left="-567"/>
        <w:rPr>
          <w:rFonts w:ascii="Arial" w:hAnsi="Arial" w:cs="Arial"/>
        </w:rPr>
      </w:pPr>
      <w:r w:rsidRPr="00DD2267">
        <w:rPr>
          <w:rFonts w:ascii="Arial" w:hAnsi="Arial" w:cs="Arial"/>
        </w:rPr>
        <w:t xml:space="preserve">National Helpline: </w:t>
      </w:r>
      <w:r w:rsidR="00F04276" w:rsidRPr="00F04276">
        <w:rPr>
          <w:rFonts w:ascii="Arial" w:hAnsi="Arial" w:cs="Arial"/>
        </w:rPr>
        <w:t>0800 9177650</w:t>
      </w:r>
    </w:p>
    <w:p w14:paraId="7E826060" w14:textId="77777777" w:rsidR="0029230E" w:rsidRPr="00DD2267" w:rsidRDefault="0029230E" w:rsidP="004C1CF6">
      <w:pPr>
        <w:ind w:left="-567"/>
        <w:rPr>
          <w:rFonts w:ascii="Arial" w:hAnsi="Arial" w:cs="Arial"/>
        </w:rPr>
      </w:pPr>
      <w:r w:rsidRPr="00DD2267">
        <w:rPr>
          <w:rFonts w:ascii="Arial" w:hAnsi="Arial" w:cs="Arial"/>
        </w:rPr>
        <w:t xml:space="preserve">Intergroup </w:t>
      </w:r>
      <w:proofErr w:type="gramStart"/>
      <w:r w:rsidRPr="00DD2267">
        <w:rPr>
          <w:rFonts w:ascii="Arial" w:hAnsi="Arial" w:cs="Arial"/>
        </w:rPr>
        <w:t>Xxxxx  111111111</w:t>
      </w:r>
      <w:proofErr w:type="gramEnd"/>
    </w:p>
    <w:p w14:paraId="6AB84F83" w14:textId="77777777" w:rsidR="0029230E" w:rsidRPr="00DD2267" w:rsidRDefault="0029230E" w:rsidP="004C1CF6">
      <w:pPr>
        <w:ind w:left="-567"/>
        <w:rPr>
          <w:rFonts w:ascii="Arial" w:hAnsi="Arial" w:cs="Arial"/>
        </w:rPr>
      </w:pPr>
      <w:r w:rsidRPr="00DD2267">
        <w:rPr>
          <w:rFonts w:ascii="Arial" w:hAnsi="Arial" w:cs="Arial"/>
        </w:rPr>
        <w:t xml:space="preserve">Intergroup </w:t>
      </w:r>
      <w:proofErr w:type="gramStart"/>
      <w:r w:rsidRPr="00DD2267">
        <w:rPr>
          <w:rFonts w:ascii="Arial" w:hAnsi="Arial" w:cs="Arial"/>
        </w:rPr>
        <w:t>Xxxxxxxx  22222222</w:t>
      </w:r>
      <w:proofErr w:type="gramEnd"/>
    </w:p>
    <w:p w14:paraId="3BCF528B" w14:textId="77777777" w:rsidR="0029230E" w:rsidRPr="00DD2267" w:rsidRDefault="0029230E" w:rsidP="004C1CF6">
      <w:pPr>
        <w:ind w:left="-567"/>
        <w:rPr>
          <w:rFonts w:ascii="Arial" w:hAnsi="Arial" w:cs="Arial"/>
        </w:rPr>
      </w:pPr>
    </w:p>
    <w:p w14:paraId="1B9E854D" w14:textId="77777777" w:rsidR="0029230E" w:rsidRPr="00DD2267" w:rsidRDefault="0029230E" w:rsidP="004C1CF6">
      <w:pPr>
        <w:ind w:left="-567"/>
        <w:rPr>
          <w:rFonts w:ascii="Arial" w:hAnsi="Arial" w:cs="Arial"/>
          <w:b/>
        </w:rPr>
      </w:pPr>
      <w:r w:rsidRPr="00DD2267">
        <w:rPr>
          <w:rFonts w:ascii="Arial" w:hAnsi="Arial" w:cs="Arial"/>
          <w:b/>
        </w:rPr>
        <w:t>Email addresses:</w:t>
      </w:r>
    </w:p>
    <w:p w14:paraId="2B6C968B" w14:textId="77777777" w:rsidR="0029230E" w:rsidRPr="00DD2267" w:rsidRDefault="0029230E" w:rsidP="004C1CF6">
      <w:pPr>
        <w:ind w:left="-567"/>
        <w:rPr>
          <w:rFonts w:ascii="Arial" w:hAnsi="Arial" w:cs="Arial"/>
        </w:rPr>
      </w:pPr>
      <w:r w:rsidRPr="00DD2267">
        <w:rPr>
          <w:rFonts w:ascii="Arial" w:hAnsi="Arial" w:cs="Arial"/>
        </w:rPr>
        <w:t>(and so on)</w:t>
      </w:r>
    </w:p>
    <w:p w14:paraId="7FD8157A" w14:textId="77777777" w:rsidR="0029230E" w:rsidRPr="00DD2267" w:rsidRDefault="0029230E" w:rsidP="004C1CF6">
      <w:pPr>
        <w:ind w:left="-567"/>
        <w:rPr>
          <w:rFonts w:ascii="Arial" w:hAnsi="Arial" w:cs="Arial"/>
        </w:rPr>
      </w:pPr>
    </w:p>
    <w:p w14:paraId="1FBCF85C" w14:textId="605ACA03" w:rsidR="0029230E" w:rsidRDefault="0029230E" w:rsidP="004C1CF6">
      <w:pPr>
        <w:ind w:left="-567"/>
        <w:rPr>
          <w:b/>
        </w:rPr>
      </w:pPr>
      <w:r w:rsidRPr="00DD2267">
        <w:rPr>
          <w:rFonts w:ascii="Arial" w:hAnsi="Arial" w:cs="Arial"/>
          <w:b/>
        </w:rPr>
        <w:t xml:space="preserve">Please note: the name of the liaison officer and that officer’s contact information is confidential to offender management staff members and should not be divulged to their </w:t>
      </w:r>
      <w:r w:rsidR="00C169B8">
        <w:rPr>
          <w:rFonts w:ascii="Arial" w:hAnsi="Arial" w:cs="Arial"/>
          <w:b/>
        </w:rPr>
        <w:t>probationers</w:t>
      </w:r>
      <w:r w:rsidRPr="00DD2267">
        <w:rPr>
          <w:rFonts w:ascii="Arial" w:hAnsi="Arial" w:cs="Arial"/>
          <w:b/>
        </w:rPr>
        <w:t xml:space="preserve"> or third parties</w:t>
      </w:r>
      <w:r w:rsidRPr="00DD2267">
        <w:rPr>
          <w:b/>
        </w:rPr>
        <w:t>.</w:t>
      </w:r>
    </w:p>
    <w:p w14:paraId="2F90B1D2" w14:textId="77777777" w:rsidR="0029230E" w:rsidRDefault="0029230E" w:rsidP="004C1CF6">
      <w:pPr>
        <w:ind w:left="-567"/>
        <w:rPr>
          <w:b/>
        </w:rPr>
      </w:pPr>
    </w:p>
    <w:p w14:paraId="5D029B4E" w14:textId="77777777" w:rsidR="0029230E" w:rsidRDefault="0029230E" w:rsidP="004C1CF6">
      <w:pPr>
        <w:ind w:left="-567"/>
        <w:rPr>
          <w:b/>
        </w:rPr>
      </w:pPr>
    </w:p>
    <w:p w14:paraId="480CED41" w14:textId="77777777" w:rsidR="0029230E" w:rsidRDefault="0029230E" w:rsidP="004C1CF6">
      <w:pPr>
        <w:ind w:left="-567"/>
        <w:rPr>
          <w:b/>
        </w:rPr>
      </w:pPr>
    </w:p>
    <w:p w14:paraId="4D7C133E" w14:textId="77777777" w:rsidR="0029230E" w:rsidRDefault="0029230E" w:rsidP="004C1CF6">
      <w:pPr>
        <w:ind w:left="-567"/>
      </w:pPr>
    </w:p>
    <w:sectPr w:rsidR="0029230E" w:rsidSect="00315332">
      <w:pgSz w:w="11907" w:h="16840" w:code="9"/>
      <w:pgMar w:top="170" w:right="1418" w:bottom="170" w:left="1985" w:header="709" w:footer="709" w:gutter="0"/>
      <w:cols w:space="1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A23C" w14:textId="77777777" w:rsidR="00B84E45" w:rsidRDefault="00B84E45" w:rsidP="006B2A64">
      <w:r>
        <w:separator/>
      </w:r>
    </w:p>
  </w:endnote>
  <w:endnote w:type="continuationSeparator" w:id="0">
    <w:p w14:paraId="261A0B51" w14:textId="77777777" w:rsidR="00B84E45" w:rsidRDefault="00B84E45" w:rsidP="006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13E8" w14:textId="77777777" w:rsidR="006B2A64" w:rsidRPr="0082417A" w:rsidRDefault="006B2A64">
    <w:pPr>
      <w:pStyle w:val="Footer"/>
      <w:jc w:val="center"/>
      <w:rPr>
        <w:caps/>
        <w:noProof/>
      </w:rPr>
    </w:pPr>
    <w:r w:rsidRPr="0082417A">
      <w:rPr>
        <w:caps/>
      </w:rPr>
      <w:fldChar w:fldCharType="begin"/>
    </w:r>
    <w:r w:rsidRPr="0082417A">
      <w:rPr>
        <w:caps/>
      </w:rPr>
      <w:instrText xml:space="preserve"> PAGE   \* MERGEFORMAT </w:instrText>
    </w:r>
    <w:r w:rsidRPr="0082417A">
      <w:rPr>
        <w:caps/>
      </w:rPr>
      <w:fldChar w:fldCharType="separate"/>
    </w:r>
    <w:r w:rsidRPr="0082417A">
      <w:rPr>
        <w:caps/>
        <w:noProof/>
      </w:rPr>
      <w:t>2</w:t>
    </w:r>
    <w:r w:rsidRPr="0082417A">
      <w:rPr>
        <w:caps/>
        <w:noProof/>
      </w:rPr>
      <w:fldChar w:fldCharType="end"/>
    </w:r>
  </w:p>
  <w:p w14:paraId="7F522AAA" w14:textId="77777777" w:rsidR="006B2A64" w:rsidRDefault="006B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1428" w14:textId="77777777" w:rsidR="00B84E45" w:rsidRDefault="00B84E45" w:rsidP="006B2A64">
      <w:r>
        <w:separator/>
      </w:r>
    </w:p>
  </w:footnote>
  <w:footnote w:type="continuationSeparator" w:id="0">
    <w:p w14:paraId="52D347D7" w14:textId="77777777" w:rsidR="00B84E45" w:rsidRDefault="00B84E45" w:rsidP="006B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3D19" w14:textId="7F24C579" w:rsidR="007B5633" w:rsidRDefault="007B5633">
    <w:pPr>
      <w:pStyle w:val="Header"/>
    </w:pPr>
  </w:p>
  <w:p w14:paraId="40B8AE11" w14:textId="77777777" w:rsidR="007B5633" w:rsidRDefault="007B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14BB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45AE692"/>
    <w:lvl w:ilvl="0">
      <w:numFmt w:val="bullet"/>
      <w:lvlText w:val="*"/>
      <w:lvlJc w:val="left"/>
    </w:lvl>
  </w:abstractNum>
  <w:abstractNum w:abstractNumId="2" w15:restartNumberingAfterBreak="0">
    <w:nsid w:val="02047AA9"/>
    <w:multiLevelType w:val="hybridMultilevel"/>
    <w:tmpl w:val="2A4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D70"/>
    <w:multiLevelType w:val="hybridMultilevel"/>
    <w:tmpl w:val="F56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C5"/>
    <w:multiLevelType w:val="hybridMultilevel"/>
    <w:tmpl w:val="107A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81EF1"/>
    <w:multiLevelType w:val="hybridMultilevel"/>
    <w:tmpl w:val="709C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B1D56"/>
    <w:multiLevelType w:val="hybridMultilevel"/>
    <w:tmpl w:val="585C1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C7FB8"/>
    <w:multiLevelType w:val="hybridMultilevel"/>
    <w:tmpl w:val="261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650CD"/>
    <w:multiLevelType w:val="hybridMultilevel"/>
    <w:tmpl w:val="15748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528F6"/>
    <w:multiLevelType w:val="hybridMultilevel"/>
    <w:tmpl w:val="35B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43416"/>
    <w:multiLevelType w:val="hybridMultilevel"/>
    <w:tmpl w:val="E89E8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96E0C"/>
    <w:multiLevelType w:val="hybridMultilevel"/>
    <w:tmpl w:val="15EA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6390F"/>
    <w:multiLevelType w:val="hybridMultilevel"/>
    <w:tmpl w:val="289685A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97531C2"/>
    <w:multiLevelType w:val="hybridMultilevel"/>
    <w:tmpl w:val="E2E0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C2A01"/>
    <w:multiLevelType w:val="hybridMultilevel"/>
    <w:tmpl w:val="36CC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86191"/>
    <w:multiLevelType w:val="hybridMultilevel"/>
    <w:tmpl w:val="67FCC1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410C4"/>
    <w:multiLevelType w:val="hybridMultilevel"/>
    <w:tmpl w:val="E54E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11989"/>
    <w:multiLevelType w:val="hybridMultilevel"/>
    <w:tmpl w:val="967ED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A67E6"/>
    <w:multiLevelType w:val="hybridMultilevel"/>
    <w:tmpl w:val="799A9E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53153"/>
    <w:multiLevelType w:val="hybridMultilevel"/>
    <w:tmpl w:val="AA92458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4B35"/>
    <w:multiLevelType w:val="hybridMultilevel"/>
    <w:tmpl w:val="CF404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80A3C"/>
    <w:multiLevelType w:val="hybridMultilevel"/>
    <w:tmpl w:val="B95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B796A"/>
    <w:multiLevelType w:val="hybridMultilevel"/>
    <w:tmpl w:val="4D74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C0ED8"/>
    <w:multiLevelType w:val="hybridMultilevel"/>
    <w:tmpl w:val="ACD4E2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E5989"/>
    <w:multiLevelType w:val="hybridMultilevel"/>
    <w:tmpl w:val="9F96A8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004BC"/>
    <w:multiLevelType w:val="hybridMultilevel"/>
    <w:tmpl w:val="564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E3E51"/>
    <w:multiLevelType w:val="hybridMultilevel"/>
    <w:tmpl w:val="EA4AA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50663"/>
    <w:multiLevelType w:val="hybridMultilevel"/>
    <w:tmpl w:val="9B0E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2435"/>
    <w:multiLevelType w:val="hybridMultilevel"/>
    <w:tmpl w:val="2FAEAD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5127"/>
    <w:multiLevelType w:val="hybridMultilevel"/>
    <w:tmpl w:val="376CA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64270"/>
    <w:multiLevelType w:val="hybridMultilevel"/>
    <w:tmpl w:val="23B07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C87CAF"/>
    <w:multiLevelType w:val="hybridMultilevel"/>
    <w:tmpl w:val="286E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B6D8B"/>
    <w:multiLevelType w:val="multilevel"/>
    <w:tmpl w:val="90B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D51B7D"/>
    <w:multiLevelType w:val="hybridMultilevel"/>
    <w:tmpl w:val="9D2A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6448E"/>
    <w:multiLevelType w:val="multilevel"/>
    <w:tmpl w:val="70A85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22292A"/>
    <w:multiLevelType w:val="hybridMultilevel"/>
    <w:tmpl w:val="C0A63F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C573A"/>
    <w:multiLevelType w:val="hybridMultilevel"/>
    <w:tmpl w:val="38847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90368"/>
    <w:multiLevelType w:val="hybridMultilevel"/>
    <w:tmpl w:val="C430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4D19"/>
    <w:multiLevelType w:val="hybridMultilevel"/>
    <w:tmpl w:val="1F4E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023F1"/>
    <w:multiLevelType w:val="hybridMultilevel"/>
    <w:tmpl w:val="3778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83E01"/>
    <w:multiLevelType w:val="hybridMultilevel"/>
    <w:tmpl w:val="7D12BE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5676C"/>
    <w:multiLevelType w:val="hybridMultilevel"/>
    <w:tmpl w:val="17DE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3499F"/>
    <w:multiLevelType w:val="hybridMultilevel"/>
    <w:tmpl w:val="189C8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7700B"/>
    <w:multiLevelType w:val="hybridMultilevel"/>
    <w:tmpl w:val="23C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623B9"/>
    <w:multiLevelType w:val="multilevel"/>
    <w:tmpl w:val="DE283EE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80649"/>
    <w:multiLevelType w:val="hybridMultilevel"/>
    <w:tmpl w:val="5180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8515A"/>
    <w:multiLevelType w:val="hybridMultilevel"/>
    <w:tmpl w:val="6C8CD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D3DF5"/>
    <w:multiLevelType w:val="hybridMultilevel"/>
    <w:tmpl w:val="1D4090FA"/>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3601563">
    <w:abstractNumId w:val="32"/>
  </w:num>
  <w:num w:numId="2" w16cid:durableId="1665625793">
    <w:abstractNumId w:val="33"/>
  </w:num>
  <w:num w:numId="3" w16cid:durableId="594942386">
    <w:abstractNumId w:val="47"/>
  </w:num>
  <w:num w:numId="4" w16cid:durableId="613907034">
    <w:abstractNumId w:val="20"/>
  </w:num>
  <w:num w:numId="5" w16cid:durableId="1108088203">
    <w:abstractNumId w:val="6"/>
  </w:num>
  <w:num w:numId="6" w16cid:durableId="1513303224">
    <w:abstractNumId w:val="30"/>
  </w:num>
  <w:num w:numId="7" w16cid:durableId="2249436">
    <w:abstractNumId w:val="26"/>
  </w:num>
  <w:num w:numId="8" w16cid:durableId="510025972">
    <w:abstractNumId w:val="22"/>
  </w:num>
  <w:num w:numId="9" w16cid:durableId="1601911793">
    <w:abstractNumId w:val="4"/>
  </w:num>
  <w:num w:numId="10" w16cid:durableId="1954052772">
    <w:abstractNumId w:val="5"/>
  </w:num>
  <w:num w:numId="11" w16cid:durableId="19940463">
    <w:abstractNumId w:val="11"/>
  </w:num>
  <w:num w:numId="12" w16cid:durableId="1045838847">
    <w:abstractNumId w:val="16"/>
  </w:num>
  <w:num w:numId="13" w16cid:durableId="1617330100">
    <w:abstractNumId w:val="39"/>
  </w:num>
  <w:num w:numId="14" w16cid:durableId="883249589">
    <w:abstractNumId w:val="29"/>
  </w:num>
  <w:num w:numId="15" w16cid:durableId="1915777815">
    <w:abstractNumId w:val="0"/>
  </w:num>
  <w:num w:numId="16" w16cid:durableId="103043257">
    <w:abstractNumId w:val="1"/>
    <w:lvlOverride w:ilvl="0">
      <w:lvl w:ilvl="0">
        <w:numFmt w:val="bullet"/>
        <w:lvlText w:val=""/>
        <w:legacy w:legacy="1" w:legacySpace="0" w:legacyIndent="0"/>
        <w:lvlJc w:val="left"/>
        <w:rPr>
          <w:rFonts w:ascii="Wingdings" w:hAnsi="Wingdings" w:hint="default"/>
          <w:sz w:val="17"/>
        </w:rPr>
      </w:lvl>
    </w:lvlOverride>
  </w:num>
  <w:num w:numId="17" w16cid:durableId="1517623031">
    <w:abstractNumId w:val="1"/>
    <w:lvlOverride w:ilvl="0">
      <w:lvl w:ilvl="0">
        <w:numFmt w:val="bullet"/>
        <w:lvlText w:val=""/>
        <w:legacy w:legacy="1" w:legacySpace="0" w:legacyIndent="0"/>
        <w:lvlJc w:val="left"/>
        <w:rPr>
          <w:rFonts w:ascii="Wingdings" w:hAnsi="Wingdings" w:hint="default"/>
          <w:sz w:val="14"/>
        </w:rPr>
      </w:lvl>
    </w:lvlOverride>
  </w:num>
  <w:num w:numId="18" w16cid:durableId="949893839">
    <w:abstractNumId w:val="14"/>
  </w:num>
  <w:num w:numId="19" w16cid:durableId="1984043550">
    <w:abstractNumId w:val="44"/>
  </w:num>
  <w:num w:numId="20" w16cid:durableId="2046559892">
    <w:abstractNumId w:val="10"/>
  </w:num>
  <w:num w:numId="21" w16cid:durableId="652879746">
    <w:abstractNumId w:val="15"/>
  </w:num>
  <w:num w:numId="22" w16cid:durableId="1847476362">
    <w:abstractNumId w:val="17"/>
  </w:num>
  <w:num w:numId="23" w16cid:durableId="440803563">
    <w:abstractNumId w:val="13"/>
  </w:num>
  <w:num w:numId="24" w16cid:durableId="1324046184">
    <w:abstractNumId w:val="46"/>
  </w:num>
  <w:num w:numId="25" w16cid:durableId="400326369">
    <w:abstractNumId w:val="9"/>
  </w:num>
  <w:num w:numId="26" w16cid:durableId="1183133521">
    <w:abstractNumId w:val="37"/>
  </w:num>
  <w:num w:numId="27" w16cid:durableId="1842741711">
    <w:abstractNumId w:val="8"/>
  </w:num>
  <w:num w:numId="28" w16cid:durableId="1009261939">
    <w:abstractNumId w:val="42"/>
  </w:num>
  <w:num w:numId="29" w16cid:durableId="894702050">
    <w:abstractNumId w:val="38"/>
  </w:num>
  <w:num w:numId="30" w16cid:durableId="182861818">
    <w:abstractNumId w:val="34"/>
  </w:num>
  <w:num w:numId="31" w16cid:durableId="468480960">
    <w:abstractNumId w:val="21"/>
  </w:num>
  <w:num w:numId="32" w16cid:durableId="1412194768">
    <w:abstractNumId w:val="27"/>
  </w:num>
  <w:num w:numId="33" w16cid:durableId="360520060">
    <w:abstractNumId w:val="45"/>
  </w:num>
  <w:num w:numId="34" w16cid:durableId="1028801886">
    <w:abstractNumId w:val="7"/>
  </w:num>
  <w:num w:numId="35" w16cid:durableId="711735901">
    <w:abstractNumId w:val="2"/>
  </w:num>
  <w:num w:numId="36" w16cid:durableId="2114589873">
    <w:abstractNumId w:val="41"/>
  </w:num>
  <w:num w:numId="37" w16cid:durableId="1068696906">
    <w:abstractNumId w:val="25"/>
  </w:num>
  <w:num w:numId="38" w16cid:durableId="1187059874">
    <w:abstractNumId w:val="3"/>
  </w:num>
  <w:num w:numId="39" w16cid:durableId="1792747215">
    <w:abstractNumId w:val="31"/>
  </w:num>
  <w:num w:numId="40" w16cid:durableId="357391108">
    <w:abstractNumId w:val="43"/>
  </w:num>
  <w:num w:numId="41" w16cid:durableId="984160985">
    <w:abstractNumId w:val="36"/>
  </w:num>
  <w:num w:numId="42" w16cid:durableId="1437404080">
    <w:abstractNumId w:val="12"/>
  </w:num>
  <w:num w:numId="43" w16cid:durableId="1328481841">
    <w:abstractNumId w:val="40"/>
  </w:num>
  <w:num w:numId="44" w16cid:durableId="562520871">
    <w:abstractNumId w:val="35"/>
  </w:num>
  <w:num w:numId="45" w16cid:durableId="1229461583">
    <w:abstractNumId w:val="19"/>
  </w:num>
  <w:num w:numId="46" w16cid:durableId="2027095553">
    <w:abstractNumId w:val="23"/>
  </w:num>
  <w:num w:numId="47" w16cid:durableId="1502235607">
    <w:abstractNumId w:val="24"/>
  </w:num>
  <w:num w:numId="48" w16cid:durableId="2027437597">
    <w:abstractNumId w:val="18"/>
  </w:num>
  <w:num w:numId="49" w16cid:durableId="17905400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12"/>
    <w:rsid w:val="0002182B"/>
    <w:rsid w:val="00022444"/>
    <w:rsid w:val="000279D2"/>
    <w:rsid w:val="0006333B"/>
    <w:rsid w:val="00065A45"/>
    <w:rsid w:val="0008494A"/>
    <w:rsid w:val="00084FEC"/>
    <w:rsid w:val="0009031F"/>
    <w:rsid w:val="00094C31"/>
    <w:rsid w:val="000A151D"/>
    <w:rsid w:val="000B19A8"/>
    <w:rsid w:val="000C6543"/>
    <w:rsid w:val="000E0360"/>
    <w:rsid w:val="000E07CC"/>
    <w:rsid w:val="000E26B4"/>
    <w:rsid w:val="000E31D0"/>
    <w:rsid w:val="000E4D7D"/>
    <w:rsid w:val="000E55BE"/>
    <w:rsid w:val="0010448C"/>
    <w:rsid w:val="00107E2A"/>
    <w:rsid w:val="00116FB9"/>
    <w:rsid w:val="00117664"/>
    <w:rsid w:val="00117C9B"/>
    <w:rsid w:val="0013031B"/>
    <w:rsid w:val="00145260"/>
    <w:rsid w:val="0016481C"/>
    <w:rsid w:val="00177D03"/>
    <w:rsid w:val="00182151"/>
    <w:rsid w:val="00183E64"/>
    <w:rsid w:val="0018673E"/>
    <w:rsid w:val="00190E8D"/>
    <w:rsid w:val="00193F3C"/>
    <w:rsid w:val="00197643"/>
    <w:rsid w:val="001B6FB5"/>
    <w:rsid w:val="001D4642"/>
    <w:rsid w:val="001D5A9E"/>
    <w:rsid w:val="001F41BB"/>
    <w:rsid w:val="00211469"/>
    <w:rsid w:val="00221B2D"/>
    <w:rsid w:val="00232C78"/>
    <w:rsid w:val="00243000"/>
    <w:rsid w:val="00244A84"/>
    <w:rsid w:val="0025478C"/>
    <w:rsid w:val="00257B70"/>
    <w:rsid w:val="00260EA3"/>
    <w:rsid w:val="00266AFD"/>
    <w:rsid w:val="0028218A"/>
    <w:rsid w:val="0029230E"/>
    <w:rsid w:val="002B702E"/>
    <w:rsid w:val="002C482A"/>
    <w:rsid w:val="002C5F08"/>
    <w:rsid w:val="002C5F7F"/>
    <w:rsid w:val="002D7852"/>
    <w:rsid w:val="002E028B"/>
    <w:rsid w:val="002E3E72"/>
    <w:rsid w:val="002E6728"/>
    <w:rsid w:val="002E6AE7"/>
    <w:rsid w:val="002F1BA1"/>
    <w:rsid w:val="002F4B42"/>
    <w:rsid w:val="002F4E03"/>
    <w:rsid w:val="0031060C"/>
    <w:rsid w:val="00315332"/>
    <w:rsid w:val="003326F2"/>
    <w:rsid w:val="003403A1"/>
    <w:rsid w:val="00380808"/>
    <w:rsid w:val="003B50A8"/>
    <w:rsid w:val="003B6A0A"/>
    <w:rsid w:val="003B6FD6"/>
    <w:rsid w:val="003D0D73"/>
    <w:rsid w:val="003D3A4F"/>
    <w:rsid w:val="003E6564"/>
    <w:rsid w:val="003F0815"/>
    <w:rsid w:val="004076A9"/>
    <w:rsid w:val="0041431C"/>
    <w:rsid w:val="004144F6"/>
    <w:rsid w:val="00432E16"/>
    <w:rsid w:val="00432EC8"/>
    <w:rsid w:val="0046278A"/>
    <w:rsid w:val="00464BBA"/>
    <w:rsid w:val="004713E2"/>
    <w:rsid w:val="00480837"/>
    <w:rsid w:val="00482900"/>
    <w:rsid w:val="00482AAE"/>
    <w:rsid w:val="0049614E"/>
    <w:rsid w:val="004A0C87"/>
    <w:rsid w:val="004A3C8B"/>
    <w:rsid w:val="004B061E"/>
    <w:rsid w:val="004B5101"/>
    <w:rsid w:val="004C1CF6"/>
    <w:rsid w:val="004C5DF2"/>
    <w:rsid w:val="004C76ED"/>
    <w:rsid w:val="004D4C87"/>
    <w:rsid w:val="004E44E7"/>
    <w:rsid w:val="004F16D3"/>
    <w:rsid w:val="004F6554"/>
    <w:rsid w:val="00501521"/>
    <w:rsid w:val="00501540"/>
    <w:rsid w:val="00510005"/>
    <w:rsid w:val="00512121"/>
    <w:rsid w:val="005128B7"/>
    <w:rsid w:val="00516F03"/>
    <w:rsid w:val="00530003"/>
    <w:rsid w:val="005359FA"/>
    <w:rsid w:val="00562959"/>
    <w:rsid w:val="00593DEE"/>
    <w:rsid w:val="00594038"/>
    <w:rsid w:val="005A50EA"/>
    <w:rsid w:val="005B592C"/>
    <w:rsid w:val="005B73D1"/>
    <w:rsid w:val="005B7504"/>
    <w:rsid w:val="005C1D0E"/>
    <w:rsid w:val="005C7B93"/>
    <w:rsid w:val="005D1EB0"/>
    <w:rsid w:val="005F7482"/>
    <w:rsid w:val="00606D64"/>
    <w:rsid w:val="00610FAD"/>
    <w:rsid w:val="006132E1"/>
    <w:rsid w:val="00613EA5"/>
    <w:rsid w:val="00617BAD"/>
    <w:rsid w:val="006221F9"/>
    <w:rsid w:val="00623D42"/>
    <w:rsid w:val="0062600A"/>
    <w:rsid w:val="006405C6"/>
    <w:rsid w:val="00650ECA"/>
    <w:rsid w:val="0065756C"/>
    <w:rsid w:val="006939F1"/>
    <w:rsid w:val="006A2897"/>
    <w:rsid w:val="006A4B97"/>
    <w:rsid w:val="006A5E63"/>
    <w:rsid w:val="006B2A64"/>
    <w:rsid w:val="006D659E"/>
    <w:rsid w:val="006E206C"/>
    <w:rsid w:val="00700614"/>
    <w:rsid w:val="00702947"/>
    <w:rsid w:val="00702D00"/>
    <w:rsid w:val="0071429C"/>
    <w:rsid w:val="00720FE8"/>
    <w:rsid w:val="00726760"/>
    <w:rsid w:val="00737572"/>
    <w:rsid w:val="00744099"/>
    <w:rsid w:val="007743AD"/>
    <w:rsid w:val="00786EEC"/>
    <w:rsid w:val="007B269B"/>
    <w:rsid w:val="007B5633"/>
    <w:rsid w:val="007C38B3"/>
    <w:rsid w:val="007D07FC"/>
    <w:rsid w:val="007D0B0D"/>
    <w:rsid w:val="007F078A"/>
    <w:rsid w:val="008073ED"/>
    <w:rsid w:val="00810007"/>
    <w:rsid w:val="00814E54"/>
    <w:rsid w:val="0082417A"/>
    <w:rsid w:val="00826B66"/>
    <w:rsid w:val="00833A63"/>
    <w:rsid w:val="00846BF8"/>
    <w:rsid w:val="00864FF3"/>
    <w:rsid w:val="008751A4"/>
    <w:rsid w:val="00887D05"/>
    <w:rsid w:val="00891A68"/>
    <w:rsid w:val="008946F2"/>
    <w:rsid w:val="00896060"/>
    <w:rsid w:val="008B1415"/>
    <w:rsid w:val="008B1CFF"/>
    <w:rsid w:val="008B2BE0"/>
    <w:rsid w:val="008C5472"/>
    <w:rsid w:val="008C6CAC"/>
    <w:rsid w:val="008D14FC"/>
    <w:rsid w:val="008D7A7C"/>
    <w:rsid w:val="008E39D3"/>
    <w:rsid w:val="008E3D32"/>
    <w:rsid w:val="00901886"/>
    <w:rsid w:val="009052BF"/>
    <w:rsid w:val="009101AE"/>
    <w:rsid w:val="00912898"/>
    <w:rsid w:val="009134DE"/>
    <w:rsid w:val="00915555"/>
    <w:rsid w:val="00931DEF"/>
    <w:rsid w:val="00951989"/>
    <w:rsid w:val="00953DD8"/>
    <w:rsid w:val="0095723C"/>
    <w:rsid w:val="00961B81"/>
    <w:rsid w:val="009650B0"/>
    <w:rsid w:val="00967EB4"/>
    <w:rsid w:val="00972EF8"/>
    <w:rsid w:val="009844DD"/>
    <w:rsid w:val="009B7296"/>
    <w:rsid w:val="009C62CD"/>
    <w:rsid w:val="009E7E7B"/>
    <w:rsid w:val="00A10800"/>
    <w:rsid w:val="00A177FB"/>
    <w:rsid w:val="00A233A1"/>
    <w:rsid w:val="00A31091"/>
    <w:rsid w:val="00A425AE"/>
    <w:rsid w:val="00A43359"/>
    <w:rsid w:val="00A44125"/>
    <w:rsid w:val="00A719BF"/>
    <w:rsid w:val="00A742FF"/>
    <w:rsid w:val="00A76D32"/>
    <w:rsid w:val="00A81EF7"/>
    <w:rsid w:val="00AC53CC"/>
    <w:rsid w:val="00AE0E70"/>
    <w:rsid w:val="00AE3C7A"/>
    <w:rsid w:val="00AE54F8"/>
    <w:rsid w:val="00AF39F7"/>
    <w:rsid w:val="00B07588"/>
    <w:rsid w:val="00B11156"/>
    <w:rsid w:val="00B1462C"/>
    <w:rsid w:val="00B236C5"/>
    <w:rsid w:val="00B25C0B"/>
    <w:rsid w:val="00B27BA6"/>
    <w:rsid w:val="00B3163B"/>
    <w:rsid w:val="00B41F81"/>
    <w:rsid w:val="00B537F7"/>
    <w:rsid w:val="00B54768"/>
    <w:rsid w:val="00B66112"/>
    <w:rsid w:val="00B70A53"/>
    <w:rsid w:val="00B81A39"/>
    <w:rsid w:val="00B84DF2"/>
    <w:rsid w:val="00B84E45"/>
    <w:rsid w:val="00B950D5"/>
    <w:rsid w:val="00BC2E52"/>
    <w:rsid w:val="00BD6C29"/>
    <w:rsid w:val="00BE14CE"/>
    <w:rsid w:val="00BE5250"/>
    <w:rsid w:val="00BF0980"/>
    <w:rsid w:val="00BF4115"/>
    <w:rsid w:val="00C00CFB"/>
    <w:rsid w:val="00C169B8"/>
    <w:rsid w:val="00C24F26"/>
    <w:rsid w:val="00C269BC"/>
    <w:rsid w:val="00C27FAC"/>
    <w:rsid w:val="00C30F71"/>
    <w:rsid w:val="00C313B0"/>
    <w:rsid w:val="00C54496"/>
    <w:rsid w:val="00C55510"/>
    <w:rsid w:val="00C65006"/>
    <w:rsid w:val="00CC0B92"/>
    <w:rsid w:val="00CC3D5C"/>
    <w:rsid w:val="00CF53F8"/>
    <w:rsid w:val="00D17EF0"/>
    <w:rsid w:val="00D54B17"/>
    <w:rsid w:val="00D6101A"/>
    <w:rsid w:val="00D65670"/>
    <w:rsid w:val="00DA4495"/>
    <w:rsid w:val="00DA595E"/>
    <w:rsid w:val="00DB1F37"/>
    <w:rsid w:val="00DB4FA5"/>
    <w:rsid w:val="00DD2267"/>
    <w:rsid w:val="00DE0B25"/>
    <w:rsid w:val="00DE2906"/>
    <w:rsid w:val="00DF722F"/>
    <w:rsid w:val="00E07A4F"/>
    <w:rsid w:val="00E619B4"/>
    <w:rsid w:val="00E70BB2"/>
    <w:rsid w:val="00E71AE7"/>
    <w:rsid w:val="00E73B93"/>
    <w:rsid w:val="00E91FFD"/>
    <w:rsid w:val="00EB00FE"/>
    <w:rsid w:val="00EB15BB"/>
    <w:rsid w:val="00EB4AB3"/>
    <w:rsid w:val="00EC30E3"/>
    <w:rsid w:val="00EC34BE"/>
    <w:rsid w:val="00ED1E75"/>
    <w:rsid w:val="00EE11E3"/>
    <w:rsid w:val="00EE24DF"/>
    <w:rsid w:val="00EF6E05"/>
    <w:rsid w:val="00F04276"/>
    <w:rsid w:val="00F043B0"/>
    <w:rsid w:val="00F1204D"/>
    <w:rsid w:val="00F1334D"/>
    <w:rsid w:val="00F455B9"/>
    <w:rsid w:val="00F607CA"/>
    <w:rsid w:val="00F6307C"/>
    <w:rsid w:val="00F64047"/>
    <w:rsid w:val="00F6563B"/>
    <w:rsid w:val="00F77F70"/>
    <w:rsid w:val="00F81D02"/>
    <w:rsid w:val="00F92680"/>
    <w:rsid w:val="00F94D32"/>
    <w:rsid w:val="00FA617A"/>
    <w:rsid w:val="00FA798C"/>
    <w:rsid w:val="00FD1FD2"/>
    <w:rsid w:val="00FE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6451E"/>
  <w15:chartTrackingRefBased/>
  <w15:docId w15:val="{1C2D2D5E-8D25-4AEA-8ADF-638D51E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4CE"/>
    <w:rPr>
      <w:sz w:val="24"/>
      <w:szCs w:val="24"/>
      <w:lang w:eastAsia="en-US"/>
    </w:rPr>
  </w:style>
  <w:style w:type="paragraph" w:styleId="Heading1">
    <w:name w:val="heading 1"/>
    <w:basedOn w:val="Normal"/>
    <w:next w:val="Normal"/>
    <w:qFormat/>
    <w:rsid w:val="00B661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29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34DE"/>
    <w:pPr>
      <w:keepNext/>
      <w:spacing w:before="240" w:after="60"/>
      <w:outlineLvl w:val="2"/>
    </w:pPr>
    <w:rPr>
      <w:rFonts w:ascii="Arial" w:hAnsi="Arial" w:cs="Arial"/>
      <w:b/>
      <w:bCs/>
      <w:sz w:val="26"/>
      <w:szCs w:val="26"/>
    </w:rPr>
  </w:style>
  <w:style w:type="paragraph" w:styleId="Heading4">
    <w:name w:val="heading 4"/>
    <w:basedOn w:val="Normal"/>
    <w:next w:val="Normal"/>
    <w:qFormat/>
    <w:rsid w:val="00B1462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939F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112"/>
    <w:pPr>
      <w:spacing w:after="120"/>
    </w:pPr>
  </w:style>
  <w:style w:type="character" w:styleId="Hyperlink">
    <w:name w:val="Hyperlink"/>
    <w:basedOn w:val="DefaultParagraphFont"/>
    <w:uiPriority w:val="99"/>
    <w:rsid w:val="00464BBA"/>
    <w:rPr>
      <w:color w:val="0000FF"/>
      <w:u w:val="single"/>
    </w:rPr>
  </w:style>
  <w:style w:type="paragraph" w:styleId="BodyTextIndent">
    <w:name w:val="Body Text Indent"/>
    <w:basedOn w:val="Normal"/>
    <w:rsid w:val="00BD6C29"/>
    <w:pPr>
      <w:spacing w:after="120"/>
      <w:ind w:left="283"/>
    </w:pPr>
  </w:style>
  <w:style w:type="paragraph" w:styleId="ListBullet2">
    <w:name w:val="List Bullet 2"/>
    <w:basedOn w:val="Normal"/>
    <w:autoRedefine/>
    <w:rsid w:val="00A81EF7"/>
    <w:rPr>
      <w:i/>
    </w:rPr>
  </w:style>
  <w:style w:type="paragraph" w:styleId="ListBullet3">
    <w:name w:val="List Bullet 3"/>
    <w:basedOn w:val="Normal"/>
    <w:autoRedefine/>
    <w:rsid w:val="00FD1FD2"/>
    <w:rPr>
      <w:rFonts w:ascii="Arial" w:hAnsi="Arial" w:cs="Arial"/>
      <w:sz w:val="16"/>
      <w:szCs w:val="16"/>
    </w:rPr>
  </w:style>
  <w:style w:type="paragraph" w:styleId="ListParagraph">
    <w:name w:val="List Paragraph"/>
    <w:basedOn w:val="Normal"/>
    <w:qFormat/>
    <w:rsid w:val="00961B81"/>
    <w:pPr>
      <w:spacing w:after="200" w:line="276" w:lineRule="auto"/>
      <w:ind w:left="720"/>
      <w:contextualSpacing/>
    </w:pPr>
    <w:rPr>
      <w:rFonts w:ascii="Calibri" w:eastAsia="Calibri" w:hAnsi="Calibri"/>
      <w:sz w:val="22"/>
      <w:szCs w:val="22"/>
    </w:rPr>
  </w:style>
  <w:style w:type="paragraph" w:styleId="ListContinue2">
    <w:name w:val="List Continue 2"/>
    <w:basedOn w:val="Normal"/>
    <w:rsid w:val="00DF722F"/>
    <w:pPr>
      <w:spacing w:after="120"/>
      <w:ind w:left="566"/>
    </w:pPr>
  </w:style>
  <w:style w:type="paragraph" w:styleId="NormalWeb">
    <w:name w:val="Normal (Web)"/>
    <w:basedOn w:val="Normal"/>
    <w:uiPriority w:val="99"/>
    <w:rsid w:val="00B25C0B"/>
    <w:pPr>
      <w:spacing w:before="100" w:beforeAutospacing="1" w:after="100" w:afterAutospacing="1"/>
    </w:pPr>
    <w:rPr>
      <w:lang w:val="en-US"/>
    </w:rPr>
  </w:style>
  <w:style w:type="character" w:styleId="Strong">
    <w:name w:val="Strong"/>
    <w:basedOn w:val="DefaultParagraphFont"/>
    <w:qFormat/>
    <w:rsid w:val="00B25C0B"/>
    <w:rPr>
      <w:b/>
      <w:bCs/>
    </w:rPr>
  </w:style>
  <w:style w:type="paragraph" w:styleId="ListBullet">
    <w:name w:val="List Bullet"/>
    <w:basedOn w:val="Normal"/>
    <w:rsid w:val="000E55BE"/>
    <w:pPr>
      <w:numPr>
        <w:numId w:val="15"/>
      </w:numPr>
    </w:pPr>
  </w:style>
  <w:style w:type="paragraph" w:styleId="Header">
    <w:name w:val="header"/>
    <w:basedOn w:val="Normal"/>
    <w:rsid w:val="00887D05"/>
    <w:pPr>
      <w:tabs>
        <w:tab w:val="center" w:pos="4153"/>
        <w:tab w:val="right" w:pos="8306"/>
      </w:tabs>
    </w:pPr>
  </w:style>
  <w:style w:type="paragraph" w:customStyle="1" w:styleId="Style">
    <w:name w:val="Style"/>
    <w:rsid w:val="004F16D3"/>
    <w:pPr>
      <w:widowControl w:val="0"/>
      <w:autoSpaceDE w:val="0"/>
      <w:autoSpaceDN w:val="0"/>
      <w:adjustRightInd w:val="0"/>
    </w:pPr>
    <w:rPr>
      <w:sz w:val="24"/>
      <w:szCs w:val="24"/>
      <w:lang w:val="en-US" w:eastAsia="en-US"/>
    </w:rPr>
  </w:style>
  <w:style w:type="character" w:styleId="FollowedHyperlink">
    <w:name w:val="FollowedHyperlink"/>
    <w:basedOn w:val="DefaultParagraphFont"/>
    <w:rsid w:val="002E3E72"/>
    <w:rPr>
      <w:color w:val="800080"/>
      <w:u w:val="single"/>
    </w:rPr>
  </w:style>
  <w:style w:type="paragraph" w:customStyle="1" w:styleId="MediumGrid1-Accent21">
    <w:name w:val="Medium Grid 1 - Accent 21"/>
    <w:basedOn w:val="Normal"/>
    <w:qFormat/>
    <w:rsid w:val="005C1D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B4AB3"/>
    <w:rPr>
      <w:sz w:val="24"/>
      <w:szCs w:val="24"/>
      <w:lang w:eastAsia="en-US"/>
    </w:rPr>
  </w:style>
  <w:style w:type="character" w:styleId="UnresolvedMention">
    <w:name w:val="Unresolved Mention"/>
    <w:basedOn w:val="DefaultParagraphFont"/>
    <w:uiPriority w:val="99"/>
    <w:semiHidden/>
    <w:unhideWhenUsed/>
    <w:rsid w:val="008751A4"/>
    <w:rPr>
      <w:color w:val="605E5C"/>
      <w:shd w:val="clear" w:color="auto" w:fill="E1DFDD"/>
    </w:rPr>
  </w:style>
  <w:style w:type="paragraph" w:styleId="Footer">
    <w:name w:val="footer"/>
    <w:basedOn w:val="Normal"/>
    <w:link w:val="FooterChar"/>
    <w:uiPriority w:val="99"/>
    <w:rsid w:val="006B2A64"/>
    <w:pPr>
      <w:tabs>
        <w:tab w:val="center" w:pos="4513"/>
        <w:tab w:val="right" w:pos="9026"/>
      </w:tabs>
    </w:pPr>
  </w:style>
  <w:style w:type="character" w:customStyle="1" w:styleId="FooterChar">
    <w:name w:val="Footer Char"/>
    <w:basedOn w:val="DefaultParagraphFont"/>
    <w:link w:val="Footer"/>
    <w:uiPriority w:val="99"/>
    <w:rsid w:val="006B2A64"/>
    <w:rPr>
      <w:sz w:val="24"/>
      <w:szCs w:val="24"/>
      <w:lang w:eastAsia="en-US"/>
    </w:rPr>
  </w:style>
  <w:style w:type="paragraph" w:styleId="TOCHeading">
    <w:name w:val="TOC Heading"/>
    <w:basedOn w:val="Heading1"/>
    <w:next w:val="Normal"/>
    <w:uiPriority w:val="39"/>
    <w:unhideWhenUsed/>
    <w:qFormat/>
    <w:rsid w:val="006B2A64"/>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rsid w:val="006B2A64"/>
    <w:pPr>
      <w:spacing w:after="100"/>
    </w:pPr>
  </w:style>
  <w:style w:type="paragraph" w:styleId="TOC3">
    <w:name w:val="toc 3"/>
    <w:basedOn w:val="Normal"/>
    <w:next w:val="Normal"/>
    <w:autoRedefine/>
    <w:uiPriority w:val="39"/>
    <w:rsid w:val="006B2A64"/>
    <w:pPr>
      <w:spacing w:after="100"/>
      <w:ind w:left="480"/>
    </w:pPr>
  </w:style>
  <w:style w:type="paragraph" w:styleId="TOC2">
    <w:name w:val="toc 2"/>
    <w:basedOn w:val="Normal"/>
    <w:next w:val="Normal"/>
    <w:autoRedefine/>
    <w:uiPriority w:val="39"/>
    <w:rsid w:val="006B2A64"/>
    <w:pPr>
      <w:spacing w:after="100"/>
      <w:ind w:left="240"/>
    </w:pPr>
  </w:style>
  <w:style w:type="table" w:styleId="TableGrid">
    <w:name w:val="Table Grid"/>
    <w:basedOn w:val="TableNormal"/>
    <w:rsid w:val="0010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6939F1"/>
    <w:rPr>
      <w:rFonts w:asciiTheme="majorHAnsi" w:eastAsiaTheme="majorEastAsia" w:hAnsiTheme="majorHAnsi" w:cstheme="majorBidi"/>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620">
      <w:bodyDiv w:val="1"/>
      <w:marLeft w:val="0"/>
      <w:marRight w:val="0"/>
      <w:marTop w:val="0"/>
      <w:marBottom w:val="0"/>
      <w:divBdr>
        <w:top w:val="none" w:sz="0" w:space="0" w:color="auto"/>
        <w:left w:val="none" w:sz="0" w:space="0" w:color="auto"/>
        <w:bottom w:val="none" w:sz="0" w:space="0" w:color="auto"/>
        <w:right w:val="none" w:sz="0" w:space="0" w:color="auto"/>
      </w:divBdr>
      <w:divsChild>
        <w:div w:id="1820730831">
          <w:marLeft w:val="0"/>
          <w:marRight w:val="0"/>
          <w:marTop w:val="0"/>
          <w:marBottom w:val="0"/>
          <w:divBdr>
            <w:top w:val="none" w:sz="0" w:space="0" w:color="auto"/>
            <w:left w:val="none" w:sz="0" w:space="0" w:color="auto"/>
            <w:bottom w:val="none" w:sz="0" w:space="0" w:color="auto"/>
            <w:right w:val="none" w:sz="0" w:space="0" w:color="auto"/>
          </w:divBdr>
          <w:divsChild>
            <w:div w:id="1574311904">
              <w:marLeft w:val="0"/>
              <w:marRight w:val="0"/>
              <w:marTop w:val="0"/>
              <w:marBottom w:val="0"/>
              <w:divBdr>
                <w:top w:val="none" w:sz="0" w:space="0" w:color="auto"/>
                <w:left w:val="none" w:sz="0" w:space="0" w:color="auto"/>
                <w:bottom w:val="none" w:sz="0" w:space="0" w:color="auto"/>
                <w:right w:val="none" w:sz="0" w:space="0" w:color="auto"/>
              </w:divBdr>
              <w:divsChild>
                <w:div w:id="12051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082">
      <w:bodyDiv w:val="1"/>
      <w:marLeft w:val="0"/>
      <w:marRight w:val="0"/>
      <w:marTop w:val="0"/>
      <w:marBottom w:val="0"/>
      <w:divBdr>
        <w:top w:val="none" w:sz="0" w:space="0" w:color="auto"/>
        <w:left w:val="none" w:sz="0" w:space="0" w:color="auto"/>
        <w:bottom w:val="none" w:sz="0" w:space="0" w:color="auto"/>
        <w:right w:val="none" w:sz="0" w:space="0" w:color="auto"/>
      </w:divBdr>
    </w:div>
    <w:div w:id="53045719">
      <w:bodyDiv w:val="1"/>
      <w:marLeft w:val="0"/>
      <w:marRight w:val="0"/>
      <w:marTop w:val="0"/>
      <w:marBottom w:val="0"/>
      <w:divBdr>
        <w:top w:val="none" w:sz="0" w:space="0" w:color="auto"/>
        <w:left w:val="none" w:sz="0" w:space="0" w:color="auto"/>
        <w:bottom w:val="none" w:sz="0" w:space="0" w:color="auto"/>
        <w:right w:val="none" w:sz="0" w:space="0" w:color="auto"/>
      </w:divBdr>
      <w:divsChild>
        <w:div w:id="1197349072">
          <w:marLeft w:val="0"/>
          <w:marRight w:val="0"/>
          <w:marTop w:val="0"/>
          <w:marBottom w:val="0"/>
          <w:divBdr>
            <w:top w:val="none" w:sz="0" w:space="0" w:color="auto"/>
            <w:left w:val="none" w:sz="0" w:space="0" w:color="auto"/>
            <w:bottom w:val="none" w:sz="0" w:space="0" w:color="auto"/>
            <w:right w:val="none" w:sz="0" w:space="0" w:color="auto"/>
          </w:divBdr>
          <w:divsChild>
            <w:div w:id="211111923">
              <w:marLeft w:val="0"/>
              <w:marRight w:val="0"/>
              <w:marTop w:val="0"/>
              <w:marBottom w:val="0"/>
              <w:divBdr>
                <w:top w:val="none" w:sz="0" w:space="0" w:color="auto"/>
                <w:left w:val="none" w:sz="0" w:space="0" w:color="auto"/>
                <w:bottom w:val="none" w:sz="0" w:space="0" w:color="auto"/>
                <w:right w:val="none" w:sz="0" w:space="0" w:color="auto"/>
              </w:divBdr>
              <w:divsChild>
                <w:div w:id="580219722">
                  <w:marLeft w:val="0"/>
                  <w:marRight w:val="0"/>
                  <w:marTop w:val="0"/>
                  <w:marBottom w:val="0"/>
                  <w:divBdr>
                    <w:top w:val="none" w:sz="0" w:space="0" w:color="auto"/>
                    <w:left w:val="none" w:sz="0" w:space="0" w:color="auto"/>
                    <w:bottom w:val="none" w:sz="0" w:space="0" w:color="auto"/>
                    <w:right w:val="none" w:sz="0" w:space="0" w:color="auto"/>
                  </w:divBdr>
                  <w:divsChild>
                    <w:div w:id="20569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251">
      <w:bodyDiv w:val="1"/>
      <w:marLeft w:val="0"/>
      <w:marRight w:val="0"/>
      <w:marTop w:val="0"/>
      <w:marBottom w:val="0"/>
      <w:divBdr>
        <w:top w:val="none" w:sz="0" w:space="0" w:color="auto"/>
        <w:left w:val="none" w:sz="0" w:space="0" w:color="auto"/>
        <w:bottom w:val="none" w:sz="0" w:space="0" w:color="auto"/>
        <w:right w:val="none" w:sz="0" w:space="0" w:color="auto"/>
      </w:divBdr>
      <w:divsChild>
        <w:div w:id="2026130304">
          <w:marLeft w:val="0"/>
          <w:marRight w:val="0"/>
          <w:marTop w:val="0"/>
          <w:marBottom w:val="0"/>
          <w:divBdr>
            <w:top w:val="none" w:sz="0" w:space="0" w:color="auto"/>
            <w:left w:val="none" w:sz="0" w:space="0" w:color="auto"/>
            <w:bottom w:val="none" w:sz="0" w:space="0" w:color="auto"/>
            <w:right w:val="none" w:sz="0" w:space="0" w:color="auto"/>
          </w:divBdr>
          <w:divsChild>
            <w:div w:id="2107731935">
              <w:marLeft w:val="0"/>
              <w:marRight w:val="0"/>
              <w:marTop w:val="0"/>
              <w:marBottom w:val="0"/>
              <w:divBdr>
                <w:top w:val="none" w:sz="0" w:space="0" w:color="auto"/>
                <w:left w:val="none" w:sz="0" w:space="0" w:color="auto"/>
                <w:bottom w:val="none" w:sz="0" w:space="0" w:color="auto"/>
                <w:right w:val="none" w:sz="0" w:space="0" w:color="auto"/>
              </w:divBdr>
              <w:divsChild>
                <w:div w:id="1553929908">
                  <w:marLeft w:val="0"/>
                  <w:marRight w:val="0"/>
                  <w:marTop w:val="0"/>
                  <w:marBottom w:val="0"/>
                  <w:divBdr>
                    <w:top w:val="none" w:sz="0" w:space="0" w:color="auto"/>
                    <w:left w:val="none" w:sz="0" w:space="0" w:color="auto"/>
                    <w:bottom w:val="none" w:sz="0" w:space="0" w:color="auto"/>
                    <w:right w:val="none" w:sz="0" w:space="0" w:color="auto"/>
                  </w:divBdr>
                  <w:divsChild>
                    <w:div w:id="19076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715">
      <w:bodyDiv w:val="1"/>
      <w:marLeft w:val="0"/>
      <w:marRight w:val="0"/>
      <w:marTop w:val="0"/>
      <w:marBottom w:val="0"/>
      <w:divBdr>
        <w:top w:val="none" w:sz="0" w:space="0" w:color="auto"/>
        <w:left w:val="none" w:sz="0" w:space="0" w:color="auto"/>
        <w:bottom w:val="none" w:sz="0" w:space="0" w:color="auto"/>
        <w:right w:val="none" w:sz="0" w:space="0" w:color="auto"/>
      </w:divBdr>
    </w:div>
    <w:div w:id="231890156">
      <w:bodyDiv w:val="1"/>
      <w:marLeft w:val="0"/>
      <w:marRight w:val="0"/>
      <w:marTop w:val="0"/>
      <w:marBottom w:val="0"/>
      <w:divBdr>
        <w:top w:val="none" w:sz="0" w:space="0" w:color="auto"/>
        <w:left w:val="none" w:sz="0" w:space="0" w:color="auto"/>
        <w:bottom w:val="none" w:sz="0" w:space="0" w:color="auto"/>
        <w:right w:val="none" w:sz="0" w:space="0" w:color="auto"/>
      </w:divBdr>
    </w:div>
    <w:div w:id="362555483">
      <w:bodyDiv w:val="1"/>
      <w:marLeft w:val="0"/>
      <w:marRight w:val="0"/>
      <w:marTop w:val="0"/>
      <w:marBottom w:val="0"/>
      <w:divBdr>
        <w:top w:val="none" w:sz="0" w:space="0" w:color="auto"/>
        <w:left w:val="none" w:sz="0" w:space="0" w:color="auto"/>
        <w:bottom w:val="none" w:sz="0" w:space="0" w:color="auto"/>
        <w:right w:val="none" w:sz="0" w:space="0" w:color="auto"/>
      </w:divBdr>
      <w:divsChild>
        <w:div w:id="189730697">
          <w:marLeft w:val="0"/>
          <w:marRight w:val="0"/>
          <w:marTop w:val="0"/>
          <w:marBottom w:val="0"/>
          <w:divBdr>
            <w:top w:val="none" w:sz="0" w:space="0" w:color="auto"/>
            <w:left w:val="none" w:sz="0" w:space="0" w:color="auto"/>
            <w:bottom w:val="none" w:sz="0" w:space="0" w:color="auto"/>
            <w:right w:val="none" w:sz="0" w:space="0" w:color="auto"/>
          </w:divBdr>
          <w:divsChild>
            <w:div w:id="1670407285">
              <w:marLeft w:val="0"/>
              <w:marRight w:val="0"/>
              <w:marTop w:val="0"/>
              <w:marBottom w:val="0"/>
              <w:divBdr>
                <w:top w:val="none" w:sz="0" w:space="0" w:color="auto"/>
                <w:left w:val="none" w:sz="0" w:space="0" w:color="auto"/>
                <w:bottom w:val="none" w:sz="0" w:space="0" w:color="auto"/>
                <w:right w:val="none" w:sz="0" w:space="0" w:color="auto"/>
              </w:divBdr>
              <w:divsChild>
                <w:div w:id="361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730">
      <w:bodyDiv w:val="1"/>
      <w:marLeft w:val="0"/>
      <w:marRight w:val="0"/>
      <w:marTop w:val="0"/>
      <w:marBottom w:val="0"/>
      <w:divBdr>
        <w:top w:val="none" w:sz="0" w:space="0" w:color="auto"/>
        <w:left w:val="none" w:sz="0" w:space="0" w:color="auto"/>
        <w:bottom w:val="none" w:sz="0" w:space="0" w:color="auto"/>
        <w:right w:val="none" w:sz="0" w:space="0" w:color="auto"/>
      </w:divBdr>
      <w:divsChild>
        <w:div w:id="8677127">
          <w:marLeft w:val="0"/>
          <w:marRight w:val="0"/>
          <w:marTop w:val="0"/>
          <w:marBottom w:val="0"/>
          <w:divBdr>
            <w:top w:val="none" w:sz="0" w:space="0" w:color="auto"/>
            <w:left w:val="none" w:sz="0" w:space="0" w:color="auto"/>
            <w:bottom w:val="none" w:sz="0" w:space="0" w:color="auto"/>
            <w:right w:val="none" w:sz="0" w:space="0" w:color="auto"/>
          </w:divBdr>
          <w:divsChild>
            <w:div w:id="834340971">
              <w:marLeft w:val="0"/>
              <w:marRight w:val="0"/>
              <w:marTop w:val="0"/>
              <w:marBottom w:val="0"/>
              <w:divBdr>
                <w:top w:val="none" w:sz="0" w:space="0" w:color="auto"/>
                <w:left w:val="none" w:sz="0" w:space="0" w:color="auto"/>
                <w:bottom w:val="none" w:sz="0" w:space="0" w:color="auto"/>
                <w:right w:val="none" w:sz="0" w:space="0" w:color="auto"/>
              </w:divBdr>
              <w:divsChild>
                <w:div w:id="154762013">
                  <w:marLeft w:val="0"/>
                  <w:marRight w:val="0"/>
                  <w:marTop w:val="0"/>
                  <w:marBottom w:val="0"/>
                  <w:divBdr>
                    <w:top w:val="none" w:sz="0" w:space="0" w:color="auto"/>
                    <w:left w:val="none" w:sz="0" w:space="0" w:color="auto"/>
                    <w:bottom w:val="none" w:sz="0" w:space="0" w:color="auto"/>
                    <w:right w:val="none" w:sz="0" w:space="0" w:color="auto"/>
                  </w:divBdr>
                </w:div>
              </w:divsChild>
            </w:div>
            <w:div w:id="1233546274">
              <w:marLeft w:val="0"/>
              <w:marRight w:val="0"/>
              <w:marTop w:val="0"/>
              <w:marBottom w:val="0"/>
              <w:divBdr>
                <w:top w:val="none" w:sz="0" w:space="0" w:color="auto"/>
                <w:left w:val="none" w:sz="0" w:space="0" w:color="auto"/>
                <w:bottom w:val="none" w:sz="0" w:space="0" w:color="auto"/>
                <w:right w:val="none" w:sz="0" w:space="0" w:color="auto"/>
              </w:divBdr>
              <w:divsChild>
                <w:div w:id="113335518">
                  <w:marLeft w:val="0"/>
                  <w:marRight w:val="0"/>
                  <w:marTop w:val="0"/>
                  <w:marBottom w:val="0"/>
                  <w:divBdr>
                    <w:top w:val="none" w:sz="0" w:space="0" w:color="auto"/>
                    <w:left w:val="none" w:sz="0" w:space="0" w:color="auto"/>
                    <w:bottom w:val="none" w:sz="0" w:space="0" w:color="auto"/>
                    <w:right w:val="none" w:sz="0" w:space="0" w:color="auto"/>
                  </w:divBdr>
                </w:div>
              </w:divsChild>
            </w:div>
            <w:div w:id="1903786013">
              <w:marLeft w:val="0"/>
              <w:marRight w:val="0"/>
              <w:marTop w:val="0"/>
              <w:marBottom w:val="0"/>
              <w:divBdr>
                <w:top w:val="none" w:sz="0" w:space="0" w:color="auto"/>
                <w:left w:val="none" w:sz="0" w:space="0" w:color="auto"/>
                <w:bottom w:val="none" w:sz="0" w:space="0" w:color="auto"/>
                <w:right w:val="none" w:sz="0" w:space="0" w:color="auto"/>
              </w:divBdr>
              <w:divsChild>
                <w:div w:id="1788311780">
                  <w:marLeft w:val="0"/>
                  <w:marRight w:val="0"/>
                  <w:marTop w:val="0"/>
                  <w:marBottom w:val="0"/>
                  <w:divBdr>
                    <w:top w:val="none" w:sz="0" w:space="0" w:color="auto"/>
                    <w:left w:val="none" w:sz="0" w:space="0" w:color="auto"/>
                    <w:bottom w:val="none" w:sz="0" w:space="0" w:color="auto"/>
                    <w:right w:val="none" w:sz="0" w:space="0" w:color="auto"/>
                  </w:divBdr>
                </w:div>
              </w:divsChild>
            </w:div>
            <w:div w:id="383332760">
              <w:marLeft w:val="0"/>
              <w:marRight w:val="0"/>
              <w:marTop w:val="0"/>
              <w:marBottom w:val="0"/>
              <w:divBdr>
                <w:top w:val="none" w:sz="0" w:space="0" w:color="auto"/>
                <w:left w:val="none" w:sz="0" w:space="0" w:color="auto"/>
                <w:bottom w:val="none" w:sz="0" w:space="0" w:color="auto"/>
                <w:right w:val="none" w:sz="0" w:space="0" w:color="auto"/>
              </w:divBdr>
              <w:divsChild>
                <w:div w:id="562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8933">
      <w:bodyDiv w:val="1"/>
      <w:marLeft w:val="0"/>
      <w:marRight w:val="0"/>
      <w:marTop w:val="0"/>
      <w:marBottom w:val="0"/>
      <w:divBdr>
        <w:top w:val="none" w:sz="0" w:space="0" w:color="auto"/>
        <w:left w:val="none" w:sz="0" w:space="0" w:color="auto"/>
        <w:bottom w:val="none" w:sz="0" w:space="0" w:color="auto"/>
        <w:right w:val="none" w:sz="0" w:space="0" w:color="auto"/>
      </w:divBdr>
      <w:divsChild>
        <w:div w:id="303127752">
          <w:marLeft w:val="0"/>
          <w:marRight w:val="0"/>
          <w:marTop w:val="0"/>
          <w:marBottom w:val="0"/>
          <w:divBdr>
            <w:top w:val="none" w:sz="0" w:space="0" w:color="auto"/>
            <w:left w:val="none" w:sz="0" w:space="0" w:color="auto"/>
            <w:bottom w:val="none" w:sz="0" w:space="0" w:color="auto"/>
            <w:right w:val="none" w:sz="0" w:space="0" w:color="auto"/>
          </w:divBdr>
          <w:divsChild>
            <w:div w:id="1194613887">
              <w:marLeft w:val="0"/>
              <w:marRight w:val="0"/>
              <w:marTop w:val="0"/>
              <w:marBottom w:val="0"/>
              <w:divBdr>
                <w:top w:val="none" w:sz="0" w:space="0" w:color="auto"/>
                <w:left w:val="none" w:sz="0" w:space="0" w:color="auto"/>
                <w:bottom w:val="none" w:sz="0" w:space="0" w:color="auto"/>
                <w:right w:val="none" w:sz="0" w:space="0" w:color="auto"/>
              </w:divBdr>
              <w:divsChild>
                <w:div w:id="16179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2387">
      <w:bodyDiv w:val="1"/>
      <w:marLeft w:val="0"/>
      <w:marRight w:val="0"/>
      <w:marTop w:val="0"/>
      <w:marBottom w:val="0"/>
      <w:divBdr>
        <w:top w:val="none" w:sz="0" w:space="0" w:color="auto"/>
        <w:left w:val="none" w:sz="0" w:space="0" w:color="auto"/>
        <w:bottom w:val="none" w:sz="0" w:space="0" w:color="auto"/>
        <w:right w:val="none" w:sz="0" w:space="0" w:color="auto"/>
      </w:divBdr>
      <w:divsChild>
        <w:div w:id="676156246">
          <w:marLeft w:val="0"/>
          <w:marRight w:val="0"/>
          <w:marTop w:val="0"/>
          <w:marBottom w:val="0"/>
          <w:divBdr>
            <w:top w:val="none" w:sz="0" w:space="0" w:color="auto"/>
            <w:left w:val="none" w:sz="0" w:space="0" w:color="auto"/>
            <w:bottom w:val="none" w:sz="0" w:space="0" w:color="auto"/>
            <w:right w:val="none" w:sz="0" w:space="0" w:color="auto"/>
          </w:divBdr>
          <w:divsChild>
            <w:div w:id="1788968226">
              <w:marLeft w:val="0"/>
              <w:marRight w:val="0"/>
              <w:marTop w:val="0"/>
              <w:marBottom w:val="0"/>
              <w:divBdr>
                <w:top w:val="none" w:sz="0" w:space="0" w:color="auto"/>
                <w:left w:val="none" w:sz="0" w:space="0" w:color="auto"/>
                <w:bottom w:val="none" w:sz="0" w:space="0" w:color="auto"/>
                <w:right w:val="none" w:sz="0" w:space="0" w:color="auto"/>
              </w:divBdr>
              <w:divsChild>
                <w:div w:id="94833758">
                  <w:marLeft w:val="0"/>
                  <w:marRight w:val="0"/>
                  <w:marTop w:val="0"/>
                  <w:marBottom w:val="0"/>
                  <w:divBdr>
                    <w:top w:val="none" w:sz="0" w:space="0" w:color="auto"/>
                    <w:left w:val="none" w:sz="0" w:space="0" w:color="auto"/>
                    <w:bottom w:val="none" w:sz="0" w:space="0" w:color="auto"/>
                    <w:right w:val="none" w:sz="0" w:space="0" w:color="auto"/>
                  </w:divBdr>
                  <w:divsChild>
                    <w:div w:id="446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27">
      <w:bodyDiv w:val="1"/>
      <w:marLeft w:val="0"/>
      <w:marRight w:val="0"/>
      <w:marTop w:val="0"/>
      <w:marBottom w:val="0"/>
      <w:divBdr>
        <w:top w:val="none" w:sz="0" w:space="0" w:color="auto"/>
        <w:left w:val="none" w:sz="0" w:space="0" w:color="auto"/>
        <w:bottom w:val="none" w:sz="0" w:space="0" w:color="auto"/>
        <w:right w:val="none" w:sz="0" w:space="0" w:color="auto"/>
      </w:divBdr>
      <w:divsChild>
        <w:div w:id="1986203910">
          <w:marLeft w:val="0"/>
          <w:marRight w:val="0"/>
          <w:marTop w:val="0"/>
          <w:marBottom w:val="0"/>
          <w:divBdr>
            <w:top w:val="none" w:sz="0" w:space="0" w:color="auto"/>
            <w:left w:val="none" w:sz="0" w:space="0" w:color="auto"/>
            <w:bottom w:val="none" w:sz="0" w:space="0" w:color="auto"/>
            <w:right w:val="none" w:sz="0" w:space="0" w:color="auto"/>
          </w:divBdr>
          <w:divsChild>
            <w:div w:id="15347479">
              <w:marLeft w:val="0"/>
              <w:marRight w:val="0"/>
              <w:marTop w:val="0"/>
              <w:marBottom w:val="0"/>
              <w:divBdr>
                <w:top w:val="none" w:sz="0" w:space="0" w:color="auto"/>
                <w:left w:val="none" w:sz="0" w:space="0" w:color="auto"/>
                <w:bottom w:val="none" w:sz="0" w:space="0" w:color="auto"/>
                <w:right w:val="none" w:sz="0" w:space="0" w:color="auto"/>
              </w:divBdr>
              <w:divsChild>
                <w:div w:id="597131139">
                  <w:marLeft w:val="0"/>
                  <w:marRight w:val="0"/>
                  <w:marTop w:val="0"/>
                  <w:marBottom w:val="0"/>
                  <w:divBdr>
                    <w:top w:val="none" w:sz="0" w:space="0" w:color="auto"/>
                    <w:left w:val="none" w:sz="0" w:space="0" w:color="auto"/>
                    <w:bottom w:val="none" w:sz="0" w:space="0" w:color="auto"/>
                    <w:right w:val="none" w:sz="0" w:space="0" w:color="auto"/>
                  </w:divBdr>
                </w:div>
              </w:divsChild>
            </w:div>
            <w:div w:id="914972855">
              <w:marLeft w:val="0"/>
              <w:marRight w:val="0"/>
              <w:marTop w:val="0"/>
              <w:marBottom w:val="0"/>
              <w:divBdr>
                <w:top w:val="none" w:sz="0" w:space="0" w:color="auto"/>
                <w:left w:val="none" w:sz="0" w:space="0" w:color="auto"/>
                <w:bottom w:val="none" w:sz="0" w:space="0" w:color="auto"/>
                <w:right w:val="none" w:sz="0" w:space="0" w:color="auto"/>
              </w:divBdr>
              <w:divsChild>
                <w:div w:id="430012579">
                  <w:marLeft w:val="0"/>
                  <w:marRight w:val="0"/>
                  <w:marTop w:val="0"/>
                  <w:marBottom w:val="0"/>
                  <w:divBdr>
                    <w:top w:val="none" w:sz="0" w:space="0" w:color="auto"/>
                    <w:left w:val="none" w:sz="0" w:space="0" w:color="auto"/>
                    <w:bottom w:val="none" w:sz="0" w:space="0" w:color="auto"/>
                    <w:right w:val="none" w:sz="0" w:space="0" w:color="auto"/>
                  </w:divBdr>
                </w:div>
              </w:divsChild>
            </w:div>
            <w:div w:id="1884173084">
              <w:marLeft w:val="0"/>
              <w:marRight w:val="0"/>
              <w:marTop w:val="0"/>
              <w:marBottom w:val="0"/>
              <w:divBdr>
                <w:top w:val="none" w:sz="0" w:space="0" w:color="auto"/>
                <w:left w:val="none" w:sz="0" w:space="0" w:color="auto"/>
                <w:bottom w:val="none" w:sz="0" w:space="0" w:color="auto"/>
                <w:right w:val="none" w:sz="0" w:space="0" w:color="auto"/>
              </w:divBdr>
              <w:divsChild>
                <w:div w:id="1876044035">
                  <w:marLeft w:val="0"/>
                  <w:marRight w:val="0"/>
                  <w:marTop w:val="0"/>
                  <w:marBottom w:val="0"/>
                  <w:divBdr>
                    <w:top w:val="none" w:sz="0" w:space="0" w:color="auto"/>
                    <w:left w:val="none" w:sz="0" w:space="0" w:color="auto"/>
                    <w:bottom w:val="none" w:sz="0" w:space="0" w:color="auto"/>
                    <w:right w:val="none" w:sz="0" w:space="0" w:color="auto"/>
                  </w:divBdr>
                </w:div>
              </w:divsChild>
            </w:div>
            <w:div w:id="741829549">
              <w:marLeft w:val="0"/>
              <w:marRight w:val="0"/>
              <w:marTop w:val="0"/>
              <w:marBottom w:val="0"/>
              <w:divBdr>
                <w:top w:val="none" w:sz="0" w:space="0" w:color="auto"/>
                <w:left w:val="none" w:sz="0" w:space="0" w:color="auto"/>
                <w:bottom w:val="none" w:sz="0" w:space="0" w:color="auto"/>
                <w:right w:val="none" w:sz="0" w:space="0" w:color="auto"/>
              </w:divBdr>
              <w:divsChild>
                <w:div w:id="1206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8946">
      <w:bodyDiv w:val="1"/>
      <w:marLeft w:val="0"/>
      <w:marRight w:val="0"/>
      <w:marTop w:val="0"/>
      <w:marBottom w:val="0"/>
      <w:divBdr>
        <w:top w:val="none" w:sz="0" w:space="0" w:color="auto"/>
        <w:left w:val="none" w:sz="0" w:space="0" w:color="auto"/>
        <w:bottom w:val="none" w:sz="0" w:space="0" w:color="auto"/>
        <w:right w:val="none" w:sz="0" w:space="0" w:color="auto"/>
      </w:divBdr>
    </w:div>
    <w:div w:id="838496169">
      <w:bodyDiv w:val="1"/>
      <w:marLeft w:val="0"/>
      <w:marRight w:val="0"/>
      <w:marTop w:val="0"/>
      <w:marBottom w:val="0"/>
      <w:divBdr>
        <w:top w:val="none" w:sz="0" w:space="0" w:color="auto"/>
        <w:left w:val="none" w:sz="0" w:space="0" w:color="auto"/>
        <w:bottom w:val="none" w:sz="0" w:space="0" w:color="auto"/>
        <w:right w:val="none" w:sz="0" w:space="0" w:color="auto"/>
      </w:divBdr>
    </w:div>
    <w:div w:id="932787652">
      <w:bodyDiv w:val="1"/>
      <w:marLeft w:val="0"/>
      <w:marRight w:val="0"/>
      <w:marTop w:val="0"/>
      <w:marBottom w:val="0"/>
      <w:divBdr>
        <w:top w:val="none" w:sz="0" w:space="0" w:color="auto"/>
        <w:left w:val="none" w:sz="0" w:space="0" w:color="auto"/>
        <w:bottom w:val="none" w:sz="0" w:space="0" w:color="auto"/>
        <w:right w:val="none" w:sz="0" w:space="0" w:color="auto"/>
      </w:divBdr>
      <w:divsChild>
        <w:div w:id="261690631">
          <w:marLeft w:val="0"/>
          <w:marRight w:val="0"/>
          <w:marTop w:val="0"/>
          <w:marBottom w:val="0"/>
          <w:divBdr>
            <w:top w:val="none" w:sz="0" w:space="0" w:color="auto"/>
            <w:left w:val="none" w:sz="0" w:space="0" w:color="auto"/>
            <w:bottom w:val="none" w:sz="0" w:space="0" w:color="auto"/>
            <w:right w:val="none" w:sz="0" w:space="0" w:color="auto"/>
          </w:divBdr>
          <w:divsChild>
            <w:div w:id="1686784946">
              <w:marLeft w:val="0"/>
              <w:marRight w:val="0"/>
              <w:marTop w:val="0"/>
              <w:marBottom w:val="0"/>
              <w:divBdr>
                <w:top w:val="none" w:sz="0" w:space="0" w:color="auto"/>
                <w:left w:val="none" w:sz="0" w:space="0" w:color="auto"/>
                <w:bottom w:val="none" w:sz="0" w:space="0" w:color="auto"/>
                <w:right w:val="none" w:sz="0" w:space="0" w:color="auto"/>
              </w:divBdr>
              <w:divsChild>
                <w:div w:id="555823684">
                  <w:marLeft w:val="0"/>
                  <w:marRight w:val="0"/>
                  <w:marTop w:val="0"/>
                  <w:marBottom w:val="0"/>
                  <w:divBdr>
                    <w:top w:val="none" w:sz="0" w:space="0" w:color="auto"/>
                    <w:left w:val="none" w:sz="0" w:space="0" w:color="auto"/>
                    <w:bottom w:val="none" w:sz="0" w:space="0" w:color="auto"/>
                    <w:right w:val="none" w:sz="0" w:space="0" w:color="auto"/>
                  </w:divBdr>
                  <w:divsChild>
                    <w:div w:id="2307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4653">
      <w:bodyDiv w:val="1"/>
      <w:marLeft w:val="0"/>
      <w:marRight w:val="0"/>
      <w:marTop w:val="0"/>
      <w:marBottom w:val="0"/>
      <w:divBdr>
        <w:top w:val="none" w:sz="0" w:space="0" w:color="auto"/>
        <w:left w:val="none" w:sz="0" w:space="0" w:color="auto"/>
        <w:bottom w:val="none" w:sz="0" w:space="0" w:color="auto"/>
        <w:right w:val="none" w:sz="0" w:space="0" w:color="auto"/>
      </w:divBdr>
      <w:divsChild>
        <w:div w:id="125465453">
          <w:marLeft w:val="0"/>
          <w:marRight w:val="0"/>
          <w:marTop w:val="0"/>
          <w:marBottom w:val="0"/>
          <w:divBdr>
            <w:top w:val="none" w:sz="0" w:space="0" w:color="auto"/>
            <w:left w:val="none" w:sz="0" w:space="0" w:color="auto"/>
            <w:bottom w:val="none" w:sz="0" w:space="0" w:color="auto"/>
            <w:right w:val="none" w:sz="0" w:space="0" w:color="auto"/>
          </w:divBdr>
          <w:divsChild>
            <w:div w:id="993408381">
              <w:marLeft w:val="0"/>
              <w:marRight w:val="0"/>
              <w:marTop w:val="0"/>
              <w:marBottom w:val="0"/>
              <w:divBdr>
                <w:top w:val="none" w:sz="0" w:space="0" w:color="auto"/>
                <w:left w:val="none" w:sz="0" w:space="0" w:color="auto"/>
                <w:bottom w:val="none" w:sz="0" w:space="0" w:color="auto"/>
                <w:right w:val="none" w:sz="0" w:space="0" w:color="auto"/>
              </w:divBdr>
              <w:divsChild>
                <w:div w:id="433094563">
                  <w:marLeft w:val="0"/>
                  <w:marRight w:val="0"/>
                  <w:marTop w:val="0"/>
                  <w:marBottom w:val="0"/>
                  <w:divBdr>
                    <w:top w:val="none" w:sz="0" w:space="0" w:color="auto"/>
                    <w:left w:val="none" w:sz="0" w:space="0" w:color="auto"/>
                    <w:bottom w:val="none" w:sz="0" w:space="0" w:color="auto"/>
                    <w:right w:val="none" w:sz="0" w:space="0" w:color="auto"/>
                  </w:divBdr>
                  <w:divsChild>
                    <w:div w:id="444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5903">
      <w:bodyDiv w:val="1"/>
      <w:marLeft w:val="0"/>
      <w:marRight w:val="0"/>
      <w:marTop w:val="0"/>
      <w:marBottom w:val="0"/>
      <w:divBdr>
        <w:top w:val="none" w:sz="0" w:space="0" w:color="auto"/>
        <w:left w:val="none" w:sz="0" w:space="0" w:color="auto"/>
        <w:bottom w:val="none" w:sz="0" w:space="0" w:color="auto"/>
        <w:right w:val="none" w:sz="0" w:space="0" w:color="auto"/>
      </w:divBdr>
    </w:div>
    <w:div w:id="1132015900">
      <w:bodyDiv w:val="1"/>
      <w:marLeft w:val="0"/>
      <w:marRight w:val="0"/>
      <w:marTop w:val="0"/>
      <w:marBottom w:val="0"/>
      <w:divBdr>
        <w:top w:val="none" w:sz="0" w:space="0" w:color="auto"/>
        <w:left w:val="none" w:sz="0" w:space="0" w:color="auto"/>
        <w:bottom w:val="none" w:sz="0" w:space="0" w:color="auto"/>
        <w:right w:val="none" w:sz="0" w:space="0" w:color="auto"/>
      </w:divBdr>
    </w:div>
    <w:div w:id="1165782824">
      <w:bodyDiv w:val="1"/>
      <w:marLeft w:val="0"/>
      <w:marRight w:val="0"/>
      <w:marTop w:val="0"/>
      <w:marBottom w:val="0"/>
      <w:divBdr>
        <w:top w:val="none" w:sz="0" w:space="0" w:color="auto"/>
        <w:left w:val="none" w:sz="0" w:space="0" w:color="auto"/>
        <w:bottom w:val="none" w:sz="0" w:space="0" w:color="auto"/>
        <w:right w:val="none" w:sz="0" w:space="0" w:color="auto"/>
      </w:divBdr>
    </w:div>
    <w:div w:id="1210146958">
      <w:bodyDiv w:val="1"/>
      <w:marLeft w:val="0"/>
      <w:marRight w:val="0"/>
      <w:marTop w:val="0"/>
      <w:marBottom w:val="0"/>
      <w:divBdr>
        <w:top w:val="none" w:sz="0" w:space="0" w:color="auto"/>
        <w:left w:val="none" w:sz="0" w:space="0" w:color="auto"/>
        <w:bottom w:val="none" w:sz="0" w:space="0" w:color="auto"/>
        <w:right w:val="none" w:sz="0" w:space="0" w:color="auto"/>
      </w:divBdr>
      <w:divsChild>
        <w:div w:id="713429298">
          <w:marLeft w:val="0"/>
          <w:marRight w:val="0"/>
          <w:marTop w:val="0"/>
          <w:marBottom w:val="0"/>
          <w:divBdr>
            <w:top w:val="none" w:sz="0" w:space="0" w:color="auto"/>
            <w:left w:val="none" w:sz="0" w:space="0" w:color="auto"/>
            <w:bottom w:val="none" w:sz="0" w:space="0" w:color="auto"/>
            <w:right w:val="none" w:sz="0" w:space="0" w:color="auto"/>
          </w:divBdr>
          <w:divsChild>
            <w:div w:id="32655730">
              <w:marLeft w:val="0"/>
              <w:marRight w:val="0"/>
              <w:marTop w:val="0"/>
              <w:marBottom w:val="0"/>
              <w:divBdr>
                <w:top w:val="none" w:sz="0" w:space="0" w:color="auto"/>
                <w:left w:val="none" w:sz="0" w:space="0" w:color="auto"/>
                <w:bottom w:val="none" w:sz="0" w:space="0" w:color="auto"/>
                <w:right w:val="none" w:sz="0" w:space="0" w:color="auto"/>
              </w:divBdr>
              <w:divsChild>
                <w:div w:id="1831603474">
                  <w:marLeft w:val="0"/>
                  <w:marRight w:val="0"/>
                  <w:marTop w:val="0"/>
                  <w:marBottom w:val="0"/>
                  <w:divBdr>
                    <w:top w:val="none" w:sz="0" w:space="0" w:color="auto"/>
                    <w:left w:val="none" w:sz="0" w:space="0" w:color="auto"/>
                    <w:bottom w:val="none" w:sz="0" w:space="0" w:color="auto"/>
                    <w:right w:val="none" w:sz="0" w:space="0" w:color="auto"/>
                  </w:divBdr>
                  <w:divsChild>
                    <w:div w:id="467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08826">
      <w:bodyDiv w:val="1"/>
      <w:marLeft w:val="0"/>
      <w:marRight w:val="0"/>
      <w:marTop w:val="0"/>
      <w:marBottom w:val="0"/>
      <w:divBdr>
        <w:top w:val="none" w:sz="0" w:space="0" w:color="auto"/>
        <w:left w:val="none" w:sz="0" w:space="0" w:color="auto"/>
        <w:bottom w:val="none" w:sz="0" w:space="0" w:color="auto"/>
        <w:right w:val="none" w:sz="0" w:space="0" w:color="auto"/>
      </w:divBdr>
      <w:divsChild>
        <w:div w:id="890262065">
          <w:marLeft w:val="0"/>
          <w:marRight w:val="0"/>
          <w:marTop w:val="0"/>
          <w:marBottom w:val="0"/>
          <w:divBdr>
            <w:top w:val="none" w:sz="0" w:space="0" w:color="auto"/>
            <w:left w:val="none" w:sz="0" w:space="0" w:color="auto"/>
            <w:bottom w:val="none" w:sz="0" w:space="0" w:color="auto"/>
            <w:right w:val="none" w:sz="0" w:space="0" w:color="auto"/>
          </w:divBdr>
          <w:divsChild>
            <w:div w:id="1303661081">
              <w:marLeft w:val="0"/>
              <w:marRight w:val="0"/>
              <w:marTop w:val="0"/>
              <w:marBottom w:val="0"/>
              <w:divBdr>
                <w:top w:val="none" w:sz="0" w:space="0" w:color="auto"/>
                <w:left w:val="none" w:sz="0" w:space="0" w:color="auto"/>
                <w:bottom w:val="none" w:sz="0" w:space="0" w:color="auto"/>
                <w:right w:val="none" w:sz="0" w:space="0" w:color="auto"/>
              </w:divBdr>
              <w:divsChild>
                <w:div w:id="882979929">
                  <w:marLeft w:val="0"/>
                  <w:marRight w:val="0"/>
                  <w:marTop w:val="0"/>
                  <w:marBottom w:val="0"/>
                  <w:divBdr>
                    <w:top w:val="none" w:sz="0" w:space="0" w:color="auto"/>
                    <w:left w:val="none" w:sz="0" w:space="0" w:color="auto"/>
                    <w:bottom w:val="none" w:sz="0" w:space="0" w:color="auto"/>
                    <w:right w:val="none" w:sz="0" w:space="0" w:color="auto"/>
                  </w:divBdr>
                  <w:divsChild>
                    <w:div w:id="1998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0859">
      <w:bodyDiv w:val="1"/>
      <w:marLeft w:val="0"/>
      <w:marRight w:val="0"/>
      <w:marTop w:val="0"/>
      <w:marBottom w:val="0"/>
      <w:divBdr>
        <w:top w:val="none" w:sz="0" w:space="0" w:color="auto"/>
        <w:left w:val="none" w:sz="0" w:space="0" w:color="auto"/>
        <w:bottom w:val="none" w:sz="0" w:space="0" w:color="auto"/>
        <w:right w:val="none" w:sz="0" w:space="0" w:color="auto"/>
      </w:divBdr>
      <w:divsChild>
        <w:div w:id="1585913777">
          <w:marLeft w:val="0"/>
          <w:marRight w:val="0"/>
          <w:marTop w:val="0"/>
          <w:marBottom w:val="0"/>
          <w:divBdr>
            <w:top w:val="none" w:sz="0" w:space="0" w:color="auto"/>
            <w:left w:val="none" w:sz="0" w:space="0" w:color="auto"/>
            <w:bottom w:val="none" w:sz="0" w:space="0" w:color="auto"/>
            <w:right w:val="none" w:sz="0" w:space="0" w:color="auto"/>
          </w:divBdr>
          <w:divsChild>
            <w:div w:id="943341228">
              <w:marLeft w:val="0"/>
              <w:marRight w:val="0"/>
              <w:marTop w:val="0"/>
              <w:marBottom w:val="0"/>
              <w:divBdr>
                <w:top w:val="none" w:sz="0" w:space="0" w:color="auto"/>
                <w:left w:val="none" w:sz="0" w:space="0" w:color="auto"/>
                <w:bottom w:val="none" w:sz="0" w:space="0" w:color="auto"/>
                <w:right w:val="none" w:sz="0" w:space="0" w:color="auto"/>
              </w:divBdr>
              <w:divsChild>
                <w:div w:id="1923054926">
                  <w:marLeft w:val="0"/>
                  <w:marRight w:val="0"/>
                  <w:marTop w:val="0"/>
                  <w:marBottom w:val="0"/>
                  <w:divBdr>
                    <w:top w:val="none" w:sz="0" w:space="0" w:color="auto"/>
                    <w:left w:val="none" w:sz="0" w:space="0" w:color="auto"/>
                    <w:bottom w:val="none" w:sz="0" w:space="0" w:color="auto"/>
                    <w:right w:val="none" w:sz="0" w:space="0" w:color="auto"/>
                  </w:divBdr>
                  <w:divsChild>
                    <w:div w:id="17655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4624">
      <w:bodyDiv w:val="1"/>
      <w:marLeft w:val="0"/>
      <w:marRight w:val="0"/>
      <w:marTop w:val="0"/>
      <w:marBottom w:val="0"/>
      <w:divBdr>
        <w:top w:val="none" w:sz="0" w:space="0" w:color="auto"/>
        <w:left w:val="none" w:sz="0" w:space="0" w:color="auto"/>
        <w:bottom w:val="none" w:sz="0" w:space="0" w:color="auto"/>
        <w:right w:val="none" w:sz="0" w:space="0" w:color="auto"/>
      </w:divBdr>
      <w:divsChild>
        <w:div w:id="128596414">
          <w:marLeft w:val="0"/>
          <w:marRight w:val="0"/>
          <w:marTop w:val="0"/>
          <w:marBottom w:val="0"/>
          <w:divBdr>
            <w:top w:val="none" w:sz="0" w:space="0" w:color="auto"/>
            <w:left w:val="none" w:sz="0" w:space="0" w:color="auto"/>
            <w:bottom w:val="none" w:sz="0" w:space="0" w:color="auto"/>
            <w:right w:val="none" w:sz="0" w:space="0" w:color="auto"/>
          </w:divBdr>
          <w:divsChild>
            <w:div w:id="245657264">
              <w:marLeft w:val="0"/>
              <w:marRight w:val="0"/>
              <w:marTop w:val="0"/>
              <w:marBottom w:val="0"/>
              <w:divBdr>
                <w:top w:val="none" w:sz="0" w:space="0" w:color="auto"/>
                <w:left w:val="none" w:sz="0" w:space="0" w:color="auto"/>
                <w:bottom w:val="none" w:sz="0" w:space="0" w:color="auto"/>
                <w:right w:val="none" w:sz="0" w:space="0" w:color="auto"/>
              </w:divBdr>
              <w:divsChild>
                <w:div w:id="2065061067">
                  <w:marLeft w:val="0"/>
                  <w:marRight w:val="0"/>
                  <w:marTop w:val="0"/>
                  <w:marBottom w:val="0"/>
                  <w:divBdr>
                    <w:top w:val="none" w:sz="0" w:space="0" w:color="auto"/>
                    <w:left w:val="none" w:sz="0" w:space="0" w:color="auto"/>
                    <w:bottom w:val="none" w:sz="0" w:space="0" w:color="auto"/>
                    <w:right w:val="none" w:sz="0" w:space="0" w:color="auto"/>
                  </w:divBdr>
                  <w:divsChild>
                    <w:div w:id="5390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2706">
      <w:bodyDiv w:val="1"/>
      <w:marLeft w:val="0"/>
      <w:marRight w:val="0"/>
      <w:marTop w:val="0"/>
      <w:marBottom w:val="0"/>
      <w:divBdr>
        <w:top w:val="none" w:sz="0" w:space="0" w:color="auto"/>
        <w:left w:val="none" w:sz="0" w:space="0" w:color="auto"/>
        <w:bottom w:val="none" w:sz="0" w:space="0" w:color="auto"/>
        <w:right w:val="none" w:sz="0" w:space="0" w:color="auto"/>
      </w:divBdr>
      <w:divsChild>
        <w:div w:id="811294799">
          <w:marLeft w:val="0"/>
          <w:marRight w:val="0"/>
          <w:marTop w:val="0"/>
          <w:marBottom w:val="0"/>
          <w:divBdr>
            <w:top w:val="none" w:sz="0" w:space="0" w:color="auto"/>
            <w:left w:val="none" w:sz="0" w:space="0" w:color="auto"/>
            <w:bottom w:val="none" w:sz="0" w:space="0" w:color="auto"/>
            <w:right w:val="none" w:sz="0" w:space="0" w:color="auto"/>
          </w:divBdr>
          <w:divsChild>
            <w:div w:id="1393579435">
              <w:marLeft w:val="0"/>
              <w:marRight w:val="0"/>
              <w:marTop w:val="0"/>
              <w:marBottom w:val="0"/>
              <w:divBdr>
                <w:top w:val="none" w:sz="0" w:space="0" w:color="auto"/>
                <w:left w:val="none" w:sz="0" w:space="0" w:color="auto"/>
                <w:bottom w:val="none" w:sz="0" w:space="0" w:color="auto"/>
                <w:right w:val="none" w:sz="0" w:space="0" w:color="auto"/>
              </w:divBdr>
              <w:divsChild>
                <w:div w:id="2053580438">
                  <w:marLeft w:val="0"/>
                  <w:marRight w:val="0"/>
                  <w:marTop w:val="0"/>
                  <w:marBottom w:val="0"/>
                  <w:divBdr>
                    <w:top w:val="none" w:sz="0" w:space="0" w:color="auto"/>
                    <w:left w:val="none" w:sz="0" w:space="0" w:color="auto"/>
                    <w:bottom w:val="none" w:sz="0" w:space="0" w:color="auto"/>
                    <w:right w:val="none" w:sz="0" w:space="0" w:color="auto"/>
                  </w:divBdr>
                  <w:divsChild>
                    <w:div w:id="854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442">
      <w:bodyDiv w:val="1"/>
      <w:marLeft w:val="0"/>
      <w:marRight w:val="0"/>
      <w:marTop w:val="0"/>
      <w:marBottom w:val="0"/>
      <w:divBdr>
        <w:top w:val="none" w:sz="0" w:space="0" w:color="auto"/>
        <w:left w:val="none" w:sz="0" w:space="0" w:color="auto"/>
        <w:bottom w:val="none" w:sz="0" w:space="0" w:color="auto"/>
        <w:right w:val="none" w:sz="0" w:space="0" w:color="auto"/>
      </w:divBdr>
      <w:divsChild>
        <w:div w:id="164634998">
          <w:marLeft w:val="0"/>
          <w:marRight w:val="0"/>
          <w:marTop w:val="0"/>
          <w:marBottom w:val="0"/>
          <w:divBdr>
            <w:top w:val="none" w:sz="0" w:space="0" w:color="auto"/>
            <w:left w:val="none" w:sz="0" w:space="0" w:color="auto"/>
            <w:bottom w:val="none" w:sz="0" w:space="0" w:color="auto"/>
            <w:right w:val="none" w:sz="0" w:space="0" w:color="auto"/>
          </w:divBdr>
          <w:divsChild>
            <w:div w:id="1708555967">
              <w:marLeft w:val="0"/>
              <w:marRight w:val="0"/>
              <w:marTop w:val="0"/>
              <w:marBottom w:val="0"/>
              <w:divBdr>
                <w:top w:val="none" w:sz="0" w:space="0" w:color="auto"/>
                <w:left w:val="none" w:sz="0" w:space="0" w:color="auto"/>
                <w:bottom w:val="none" w:sz="0" w:space="0" w:color="auto"/>
                <w:right w:val="none" w:sz="0" w:space="0" w:color="auto"/>
              </w:divBdr>
              <w:divsChild>
                <w:div w:id="1738818837">
                  <w:marLeft w:val="0"/>
                  <w:marRight w:val="0"/>
                  <w:marTop w:val="0"/>
                  <w:marBottom w:val="0"/>
                  <w:divBdr>
                    <w:top w:val="none" w:sz="0" w:space="0" w:color="auto"/>
                    <w:left w:val="none" w:sz="0" w:space="0" w:color="auto"/>
                    <w:bottom w:val="none" w:sz="0" w:space="0" w:color="auto"/>
                    <w:right w:val="none" w:sz="0" w:space="0" w:color="auto"/>
                  </w:divBdr>
                  <w:divsChild>
                    <w:div w:id="5891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70490">
      <w:bodyDiv w:val="1"/>
      <w:marLeft w:val="0"/>
      <w:marRight w:val="0"/>
      <w:marTop w:val="0"/>
      <w:marBottom w:val="0"/>
      <w:divBdr>
        <w:top w:val="none" w:sz="0" w:space="0" w:color="auto"/>
        <w:left w:val="none" w:sz="0" w:space="0" w:color="auto"/>
        <w:bottom w:val="none" w:sz="0" w:space="0" w:color="auto"/>
        <w:right w:val="none" w:sz="0" w:space="0" w:color="auto"/>
      </w:divBdr>
      <w:divsChild>
        <w:div w:id="1629509253">
          <w:marLeft w:val="0"/>
          <w:marRight w:val="0"/>
          <w:marTop w:val="0"/>
          <w:marBottom w:val="0"/>
          <w:divBdr>
            <w:top w:val="none" w:sz="0" w:space="0" w:color="auto"/>
            <w:left w:val="none" w:sz="0" w:space="0" w:color="auto"/>
            <w:bottom w:val="none" w:sz="0" w:space="0" w:color="auto"/>
            <w:right w:val="none" w:sz="0" w:space="0" w:color="auto"/>
          </w:divBdr>
          <w:divsChild>
            <w:div w:id="1532525849">
              <w:marLeft w:val="0"/>
              <w:marRight w:val="0"/>
              <w:marTop w:val="0"/>
              <w:marBottom w:val="0"/>
              <w:divBdr>
                <w:top w:val="none" w:sz="0" w:space="0" w:color="auto"/>
                <w:left w:val="none" w:sz="0" w:space="0" w:color="auto"/>
                <w:bottom w:val="none" w:sz="0" w:space="0" w:color="auto"/>
                <w:right w:val="none" w:sz="0" w:space="0" w:color="auto"/>
              </w:divBdr>
              <w:divsChild>
                <w:div w:id="930239142">
                  <w:marLeft w:val="0"/>
                  <w:marRight w:val="0"/>
                  <w:marTop w:val="0"/>
                  <w:marBottom w:val="0"/>
                  <w:divBdr>
                    <w:top w:val="none" w:sz="0" w:space="0" w:color="auto"/>
                    <w:left w:val="none" w:sz="0" w:space="0" w:color="auto"/>
                    <w:bottom w:val="none" w:sz="0" w:space="0" w:color="auto"/>
                    <w:right w:val="none" w:sz="0" w:space="0" w:color="auto"/>
                  </w:divBdr>
                  <w:divsChild>
                    <w:div w:id="16324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9263">
      <w:bodyDiv w:val="1"/>
      <w:marLeft w:val="0"/>
      <w:marRight w:val="0"/>
      <w:marTop w:val="0"/>
      <w:marBottom w:val="0"/>
      <w:divBdr>
        <w:top w:val="none" w:sz="0" w:space="0" w:color="auto"/>
        <w:left w:val="none" w:sz="0" w:space="0" w:color="auto"/>
        <w:bottom w:val="none" w:sz="0" w:space="0" w:color="auto"/>
        <w:right w:val="none" w:sz="0" w:space="0" w:color="auto"/>
      </w:divBdr>
      <w:divsChild>
        <w:div w:id="1219439034">
          <w:marLeft w:val="0"/>
          <w:marRight w:val="0"/>
          <w:marTop w:val="0"/>
          <w:marBottom w:val="0"/>
          <w:divBdr>
            <w:top w:val="none" w:sz="0" w:space="0" w:color="auto"/>
            <w:left w:val="none" w:sz="0" w:space="0" w:color="auto"/>
            <w:bottom w:val="none" w:sz="0" w:space="0" w:color="auto"/>
            <w:right w:val="none" w:sz="0" w:space="0" w:color="auto"/>
          </w:divBdr>
          <w:divsChild>
            <w:div w:id="1312446889">
              <w:marLeft w:val="0"/>
              <w:marRight w:val="0"/>
              <w:marTop w:val="0"/>
              <w:marBottom w:val="0"/>
              <w:divBdr>
                <w:top w:val="none" w:sz="0" w:space="0" w:color="auto"/>
                <w:left w:val="none" w:sz="0" w:space="0" w:color="auto"/>
                <w:bottom w:val="none" w:sz="0" w:space="0" w:color="auto"/>
                <w:right w:val="none" w:sz="0" w:space="0" w:color="auto"/>
              </w:divBdr>
              <w:divsChild>
                <w:div w:id="1379282696">
                  <w:marLeft w:val="0"/>
                  <w:marRight w:val="0"/>
                  <w:marTop w:val="0"/>
                  <w:marBottom w:val="0"/>
                  <w:divBdr>
                    <w:top w:val="none" w:sz="0" w:space="0" w:color="auto"/>
                    <w:left w:val="none" w:sz="0" w:space="0" w:color="auto"/>
                    <w:bottom w:val="none" w:sz="0" w:space="0" w:color="auto"/>
                    <w:right w:val="none" w:sz="0" w:space="0" w:color="auto"/>
                  </w:divBdr>
                  <w:divsChild>
                    <w:div w:id="411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8603">
      <w:bodyDiv w:val="1"/>
      <w:marLeft w:val="0"/>
      <w:marRight w:val="0"/>
      <w:marTop w:val="0"/>
      <w:marBottom w:val="0"/>
      <w:divBdr>
        <w:top w:val="none" w:sz="0" w:space="0" w:color="auto"/>
        <w:left w:val="none" w:sz="0" w:space="0" w:color="auto"/>
        <w:bottom w:val="none" w:sz="0" w:space="0" w:color="auto"/>
        <w:right w:val="none" w:sz="0" w:space="0" w:color="auto"/>
      </w:divBdr>
    </w:div>
    <w:div w:id="1480003126">
      <w:bodyDiv w:val="1"/>
      <w:marLeft w:val="0"/>
      <w:marRight w:val="0"/>
      <w:marTop w:val="0"/>
      <w:marBottom w:val="0"/>
      <w:divBdr>
        <w:top w:val="none" w:sz="0" w:space="0" w:color="auto"/>
        <w:left w:val="none" w:sz="0" w:space="0" w:color="auto"/>
        <w:bottom w:val="none" w:sz="0" w:space="0" w:color="auto"/>
        <w:right w:val="none" w:sz="0" w:space="0" w:color="auto"/>
      </w:divBdr>
      <w:divsChild>
        <w:div w:id="1079866689">
          <w:marLeft w:val="0"/>
          <w:marRight w:val="0"/>
          <w:marTop w:val="0"/>
          <w:marBottom w:val="0"/>
          <w:divBdr>
            <w:top w:val="none" w:sz="0" w:space="0" w:color="auto"/>
            <w:left w:val="none" w:sz="0" w:space="0" w:color="auto"/>
            <w:bottom w:val="none" w:sz="0" w:space="0" w:color="auto"/>
            <w:right w:val="none" w:sz="0" w:space="0" w:color="auto"/>
          </w:divBdr>
          <w:divsChild>
            <w:div w:id="953974471">
              <w:marLeft w:val="0"/>
              <w:marRight w:val="0"/>
              <w:marTop w:val="0"/>
              <w:marBottom w:val="0"/>
              <w:divBdr>
                <w:top w:val="none" w:sz="0" w:space="0" w:color="auto"/>
                <w:left w:val="none" w:sz="0" w:space="0" w:color="auto"/>
                <w:bottom w:val="none" w:sz="0" w:space="0" w:color="auto"/>
                <w:right w:val="none" w:sz="0" w:space="0" w:color="auto"/>
              </w:divBdr>
              <w:divsChild>
                <w:div w:id="660157632">
                  <w:marLeft w:val="0"/>
                  <w:marRight w:val="0"/>
                  <w:marTop w:val="0"/>
                  <w:marBottom w:val="0"/>
                  <w:divBdr>
                    <w:top w:val="none" w:sz="0" w:space="0" w:color="auto"/>
                    <w:left w:val="none" w:sz="0" w:space="0" w:color="auto"/>
                    <w:bottom w:val="none" w:sz="0" w:space="0" w:color="auto"/>
                    <w:right w:val="none" w:sz="0" w:space="0" w:color="auto"/>
                  </w:divBdr>
                  <w:divsChild>
                    <w:div w:id="19692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1053">
      <w:bodyDiv w:val="1"/>
      <w:marLeft w:val="0"/>
      <w:marRight w:val="0"/>
      <w:marTop w:val="0"/>
      <w:marBottom w:val="0"/>
      <w:divBdr>
        <w:top w:val="none" w:sz="0" w:space="0" w:color="auto"/>
        <w:left w:val="none" w:sz="0" w:space="0" w:color="auto"/>
        <w:bottom w:val="none" w:sz="0" w:space="0" w:color="auto"/>
        <w:right w:val="none" w:sz="0" w:space="0" w:color="auto"/>
      </w:divBdr>
      <w:divsChild>
        <w:div w:id="2094936997">
          <w:marLeft w:val="0"/>
          <w:marRight w:val="0"/>
          <w:marTop w:val="0"/>
          <w:marBottom w:val="0"/>
          <w:divBdr>
            <w:top w:val="none" w:sz="0" w:space="0" w:color="auto"/>
            <w:left w:val="none" w:sz="0" w:space="0" w:color="auto"/>
            <w:bottom w:val="none" w:sz="0" w:space="0" w:color="auto"/>
            <w:right w:val="none" w:sz="0" w:space="0" w:color="auto"/>
          </w:divBdr>
          <w:divsChild>
            <w:div w:id="2031367882">
              <w:marLeft w:val="0"/>
              <w:marRight w:val="0"/>
              <w:marTop w:val="0"/>
              <w:marBottom w:val="0"/>
              <w:divBdr>
                <w:top w:val="none" w:sz="0" w:space="0" w:color="auto"/>
                <w:left w:val="none" w:sz="0" w:space="0" w:color="auto"/>
                <w:bottom w:val="none" w:sz="0" w:space="0" w:color="auto"/>
                <w:right w:val="none" w:sz="0" w:space="0" w:color="auto"/>
              </w:divBdr>
              <w:divsChild>
                <w:div w:id="645357948">
                  <w:marLeft w:val="0"/>
                  <w:marRight w:val="0"/>
                  <w:marTop w:val="0"/>
                  <w:marBottom w:val="0"/>
                  <w:divBdr>
                    <w:top w:val="none" w:sz="0" w:space="0" w:color="auto"/>
                    <w:left w:val="none" w:sz="0" w:space="0" w:color="auto"/>
                    <w:bottom w:val="none" w:sz="0" w:space="0" w:color="auto"/>
                    <w:right w:val="none" w:sz="0" w:space="0" w:color="auto"/>
                  </w:divBdr>
                  <w:divsChild>
                    <w:div w:id="1504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8028">
      <w:bodyDiv w:val="1"/>
      <w:marLeft w:val="0"/>
      <w:marRight w:val="0"/>
      <w:marTop w:val="0"/>
      <w:marBottom w:val="0"/>
      <w:divBdr>
        <w:top w:val="none" w:sz="0" w:space="0" w:color="auto"/>
        <w:left w:val="none" w:sz="0" w:space="0" w:color="auto"/>
        <w:bottom w:val="none" w:sz="0" w:space="0" w:color="auto"/>
        <w:right w:val="none" w:sz="0" w:space="0" w:color="auto"/>
      </w:divBdr>
    </w:div>
    <w:div w:id="1606883496">
      <w:bodyDiv w:val="1"/>
      <w:marLeft w:val="0"/>
      <w:marRight w:val="0"/>
      <w:marTop w:val="0"/>
      <w:marBottom w:val="0"/>
      <w:divBdr>
        <w:top w:val="none" w:sz="0" w:space="0" w:color="auto"/>
        <w:left w:val="none" w:sz="0" w:space="0" w:color="auto"/>
        <w:bottom w:val="none" w:sz="0" w:space="0" w:color="auto"/>
        <w:right w:val="none" w:sz="0" w:space="0" w:color="auto"/>
      </w:divBdr>
    </w:div>
    <w:div w:id="1662197220">
      <w:bodyDiv w:val="1"/>
      <w:marLeft w:val="0"/>
      <w:marRight w:val="0"/>
      <w:marTop w:val="0"/>
      <w:marBottom w:val="0"/>
      <w:divBdr>
        <w:top w:val="none" w:sz="0" w:space="0" w:color="auto"/>
        <w:left w:val="none" w:sz="0" w:space="0" w:color="auto"/>
        <w:bottom w:val="none" w:sz="0" w:space="0" w:color="auto"/>
        <w:right w:val="none" w:sz="0" w:space="0" w:color="auto"/>
      </w:divBdr>
      <w:divsChild>
        <w:div w:id="259677653">
          <w:marLeft w:val="0"/>
          <w:marRight w:val="0"/>
          <w:marTop w:val="0"/>
          <w:marBottom w:val="0"/>
          <w:divBdr>
            <w:top w:val="none" w:sz="0" w:space="0" w:color="auto"/>
            <w:left w:val="none" w:sz="0" w:space="0" w:color="auto"/>
            <w:bottom w:val="none" w:sz="0" w:space="0" w:color="auto"/>
            <w:right w:val="none" w:sz="0" w:space="0" w:color="auto"/>
          </w:divBdr>
          <w:divsChild>
            <w:div w:id="1016005622">
              <w:marLeft w:val="0"/>
              <w:marRight w:val="0"/>
              <w:marTop w:val="0"/>
              <w:marBottom w:val="0"/>
              <w:divBdr>
                <w:top w:val="none" w:sz="0" w:space="0" w:color="auto"/>
                <w:left w:val="none" w:sz="0" w:space="0" w:color="auto"/>
                <w:bottom w:val="none" w:sz="0" w:space="0" w:color="auto"/>
                <w:right w:val="none" w:sz="0" w:space="0" w:color="auto"/>
              </w:divBdr>
              <w:divsChild>
                <w:div w:id="121193365">
                  <w:marLeft w:val="0"/>
                  <w:marRight w:val="0"/>
                  <w:marTop w:val="0"/>
                  <w:marBottom w:val="0"/>
                  <w:divBdr>
                    <w:top w:val="none" w:sz="0" w:space="0" w:color="auto"/>
                    <w:left w:val="none" w:sz="0" w:space="0" w:color="auto"/>
                    <w:bottom w:val="none" w:sz="0" w:space="0" w:color="auto"/>
                    <w:right w:val="none" w:sz="0" w:space="0" w:color="auto"/>
                  </w:divBdr>
                  <w:divsChild>
                    <w:div w:id="12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3127">
      <w:bodyDiv w:val="1"/>
      <w:marLeft w:val="0"/>
      <w:marRight w:val="0"/>
      <w:marTop w:val="0"/>
      <w:marBottom w:val="0"/>
      <w:divBdr>
        <w:top w:val="none" w:sz="0" w:space="0" w:color="auto"/>
        <w:left w:val="none" w:sz="0" w:space="0" w:color="auto"/>
        <w:bottom w:val="none" w:sz="0" w:space="0" w:color="auto"/>
        <w:right w:val="none" w:sz="0" w:space="0" w:color="auto"/>
      </w:divBdr>
      <w:divsChild>
        <w:div w:id="325255985">
          <w:marLeft w:val="0"/>
          <w:marRight w:val="0"/>
          <w:marTop w:val="0"/>
          <w:marBottom w:val="0"/>
          <w:divBdr>
            <w:top w:val="none" w:sz="0" w:space="0" w:color="auto"/>
            <w:left w:val="none" w:sz="0" w:space="0" w:color="auto"/>
            <w:bottom w:val="none" w:sz="0" w:space="0" w:color="auto"/>
            <w:right w:val="none" w:sz="0" w:space="0" w:color="auto"/>
          </w:divBdr>
          <w:divsChild>
            <w:div w:id="969093668">
              <w:marLeft w:val="0"/>
              <w:marRight w:val="0"/>
              <w:marTop w:val="0"/>
              <w:marBottom w:val="0"/>
              <w:divBdr>
                <w:top w:val="none" w:sz="0" w:space="0" w:color="auto"/>
                <w:left w:val="none" w:sz="0" w:space="0" w:color="auto"/>
                <w:bottom w:val="none" w:sz="0" w:space="0" w:color="auto"/>
                <w:right w:val="none" w:sz="0" w:space="0" w:color="auto"/>
              </w:divBdr>
              <w:divsChild>
                <w:div w:id="706492018">
                  <w:marLeft w:val="0"/>
                  <w:marRight w:val="0"/>
                  <w:marTop w:val="0"/>
                  <w:marBottom w:val="0"/>
                  <w:divBdr>
                    <w:top w:val="none" w:sz="0" w:space="0" w:color="auto"/>
                    <w:left w:val="none" w:sz="0" w:space="0" w:color="auto"/>
                    <w:bottom w:val="none" w:sz="0" w:space="0" w:color="auto"/>
                    <w:right w:val="none" w:sz="0" w:space="0" w:color="auto"/>
                  </w:divBdr>
                  <w:divsChild>
                    <w:div w:id="193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4539">
      <w:bodyDiv w:val="1"/>
      <w:marLeft w:val="0"/>
      <w:marRight w:val="0"/>
      <w:marTop w:val="0"/>
      <w:marBottom w:val="0"/>
      <w:divBdr>
        <w:top w:val="none" w:sz="0" w:space="0" w:color="auto"/>
        <w:left w:val="none" w:sz="0" w:space="0" w:color="auto"/>
        <w:bottom w:val="none" w:sz="0" w:space="0" w:color="auto"/>
        <w:right w:val="none" w:sz="0" w:space="0" w:color="auto"/>
      </w:divBdr>
      <w:divsChild>
        <w:div w:id="1102457007">
          <w:marLeft w:val="0"/>
          <w:marRight w:val="0"/>
          <w:marTop w:val="0"/>
          <w:marBottom w:val="0"/>
          <w:divBdr>
            <w:top w:val="none" w:sz="0" w:space="0" w:color="auto"/>
            <w:left w:val="none" w:sz="0" w:space="0" w:color="auto"/>
            <w:bottom w:val="none" w:sz="0" w:space="0" w:color="auto"/>
            <w:right w:val="none" w:sz="0" w:space="0" w:color="auto"/>
          </w:divBdr>
          <w:divsChild>
            <w:div w:id="1914118111">
              <w:marLeft w:val="0"/>
              <w:marRight w:val="0"/>
              <w:marTop w:val="0"/>
              <w:marBottom w:val="0"/>
              <w:divBdr>
                <w:top w:val="none" w:sz="0" w:space="0" w:color="auto"/>
                <w:left w:val="none" w:sz="0" w:space="0" w:color="auto"/>
                <w:bottom w:val="none" w:sz="0" w:space="0" w:color="auto"/>
                <w:right w:val="none" w:sz="0" w:space="0" w:color="auto"/>
              </w:divBdr>
              <w:divsChild>
                <w:div w:id="243999626">
                  <w:marLeft w:val="0"/>
                  <w:marRight w:val="0"/>
                  <w:marTop w:val="0"/>
                  <w:marBottom w:val="0"/>
                  <w:divBdr>
                    <w:top w:val="none" w:sz="0" w:space="0" w:color="auto"/>
                    <w:left w:val="none" w:sz="0" w:space="0" w:color="auto"/>
                    <w:bottom w:val="none" w:sz="0" w:space="0" w:color="auto"/>
                    <w:right w:val="none" w:sz="0" w:space="0" w:color="auto"/>
                  </w:divBdr>
                  <w:divsChild>
                    <w:div w:id="2098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5456">
      <w:bodyDiv w:val="1"/>
      <w:marLeft w:val="0"/>
      <w:marRight w:val="0"/>
      <w:marTop w:val="0"/>
      <w:marBottom w:val="0"/>
      <w:divBdr>
        <w:top w:val="none" w:sz="0" w:space="0" w:color="auto"/>
        <w:left w:val="none" w:sz="0" w:space="0" w:color="auto"/>
        <w:bottom w:val="none" w:sz="0" w:space="0" w:color="auto"/>
        <w:right w:val="none" w:sz="0" w:space="0" w:color="auto"/>
      </w:divBdr>
      <w:divsChild>
        <w:div w:id="87427616">
          <w:marLeft w:val="0"/>
          <w:marRight w:val="0"/>
          <w:marTop w:val="0"/>
          <w:marBottom w:val="0"/>
          <w:divBdr>
            <w:top w:val="none" w:sz="0" w:space="0" w:color="auto"/>
            <w:left w:val="none" w:sz="0" w:space="0" w:color="auto"/>
            <w:bottom w:val="none" w:sz="0" w:space="0" w:color="auto"/>
            <w:right w:val="none" w:sz="0" w:space="0" w:color="auto"/>
          </w:divBdr>
          <w:divsChild>
            <w:div w:id="2039306353">
              <w:marLeft w:val="0"/>
              <w:marRight w:val="0"/>
              <w:marTop w:val="0"/>
              <w:marBottom w:val="0"/>
              <w:divBdr>
                <w:top w:val="none" w:sz="0" w:space="0" w:color="auto"/>
                <w:left w:val="none" w:sz="0" w:space="0" w:color="auto"/>
                <w:bottom w:val="none" w:sz="0" w:space="0" w:color="auto"/>
                <w:right w:val="none" w:sz="0" w:space="0" w:color="auto"/>
              </w:divBdr>
              <w:divsChild>
                <w:div w:id="1402143967">
                  <w:marLeft w:val="0"/>
                  <w:marRight w:val="0"/>
                  <w:marTop w:val="0"/>
                  <w:marBottom w:val="0"/>
                  <w:divBdr>
                    <w:top w:val="none" w:sz="0" w:space="0" w:color="auto"/>
                    <w:left w:val="none" w:sz="0" w:space="0" w:color="auto"/>
                    <w:bottom w:val="none" w:sz="0" w:space="0" w:color="auto"/>
                    <w:right w:val="none" w:sz="0" w:space="0" w:color="auto"/>
                  </w:divBdr>
                  <w:divsChild>
                    <w:div w:id="17435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9572">
      <w:bodyDiv w:val="1"/>
      <w:marLeft w:val="0"/>
      <w:marRight w:val="0"/>
      <w:marTop w:val="0"/>
      <w:marBottom w:val="0"/>
      <w:divBdr>
        <w:top w:val="none" w:sz="0" w:space="0" w:color="auto"/>
        <w:left w:val="none" w:sz="0" w:space="0" w:color="auto"/>
        <w:bottom w:val="none" w:sz="0" w:space="0" w:color="auto"/>
        <w:right w:val="none" w:sz="0" w:space="0" w:color="auto"/>
      </w:divBdr>
      <w:divsChild>
        <w:div w:id="1626157859">
          <w:marLeft w:val="0"/>
          <w:marRight w:val="0"/>
          <w:marTop w:val="0"/>
          <w:marBottom w:val="0"/>
          <w:divBdr>
            <w:top w:val="none" w:sz="0" w:space="0" w:color="auto"/>
            <w:left w:val="none" w:sz="0" w:space="0" w:color="auto"/>
            <w:bottom w:val="none" w:sz="0" w:space="0" w:color="auto"/>
            <w:right w:val="none" w:sz="0" w:space="0" w:color="auto"/>
          </w:divBdr>
          <w:divsChild>
            <w:div w:id="421462609">
              <w:marLeft w:val="0"/>
              <w:marRight w:val="0"/>
              <w:marTop w:val="0"/>
              <w:marBottom w:val="0"/>
              <w:divBdr>
                <w:top w:val="none" w:sz="0" w:space="0" w:color="auto"/>
                <w:left w:val="none" w:sz="0" w:space="0" w:color="auto"/>
                <w:bottom w:val="none" w:sz="0" w:space="0" w:color="auto"/>
                <w:right w:val="none" w:sz="0" w:space="0" w:color="auto"/>
              </w:divBdr>
              <w:divsChild>
                <w:div w:id="2060856567">
                  <w:marLeft w:val="0"/>
                  <w:marRight w:val="0"/>
                  <w:marTop w:val="0"/>
                  <w:marBottom w:val="0"/>
                  <w:divBdr>
                    <w:top w:val="none" w:sz="0" w:space="0" w:color="auto"/>
                    <w:left w:val="none" w:sz="0" w:space="0" w:color="auto"/>
                    <w:bottom w:val="none" w:sz="0" w:space="0" w:color="auto"/>
                    <w:right w:val="none" w:sz="0" w:space="0" w:color="auto"/>
                  </w:divBdr>
                  <w:divsChild>
                    <w:div w:id="1018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6122">
      <w:bodyDiv w:val="1"/>
      <w:marLeft w:val="0"/>
      <w:marRight w:val="0"/>
      <w:marTop w:val="0"/>
      <w:marBottom w:val="0"/>
      <w:divBdr>
        <w:top w:val="none" w:sz="0" w:space="0" w:color="auto"/>
        <w:left w:val="none" w:sz="0" w:space="0" w:color="auto"/>
        <w:bottom w:val="none" w:sz="0" w:space="0" w:color="auto"/>
        <w:right w:val="none" w:sz="0" w:space="0" w:color="auto"/>
      </w:divBdr>
    </w:div>
    <w:div w:id="1905337204">
      <w:bodyDiv w:val="1"/>
      <w:marLeft w:val="0"/>
      <w:marRight w:val="0"/>
      <w:marTop w:val="0"/>
      <w:marBottom w:val="0"/>
      <w:divBdr>
        <w:top w:val="none" w:sz="0" w:space="0" w:color="auto"/>
        <w:left w:val="none" w:sz="0" w:space="0" w:color="auto"/>
        <w:bottom w:val="none" w:sz="0" w:space="0" w:color="auto"/>
        <w:right w:val="none" w:sz="0" w:space="0" w:color="auto"/>
      </w:divBdr>
    </w:div>
    <w:div w:id="1926187959">
      <w:bodyDiv w:val="1"/>
      <w:marLeft w:val="0"/>
      <w:marRight w:val="0"/>
      <w:marTop w:val="0"/>
      <w:marBottom w:val="0"/>
      <w:divBdr>
        <w:top w:val="none" w:sz="0" w:space="0" w:color="auto"/>
        <w:left w:val="none" w:sz="0" w:space="0" w:color="auto"/>
        <w:bottom w:val="none" w:sz="0" w:space="0" w:color="auto"/>
        <w:right w:val="none" w:sz="0" w:space="0" w:color="auto"/>
      </w:divBdr>
    </w:div>
    <w:div w:id="1934705537">
      <w:bodyDiv w:val="1"/>
      <w:marLeft w:val="0"/>
      <w:marRight w:val="0"/>
      <w:marTop w:val="0"/>
      <w:marBottom w:val="0"/>
      <w:divBdr>
        <w:top w:val="none" w:sz="0" w:space="0" w:color="auto"/>
        <w:left w:val="none" w:sz="0" w:space="0" w:color="auto"/>
        <w:bottom w:val="none" w:sz="0" w:space="0" w:color="auto"/>
        <w:right w:val="none" w:sz="0" w:space="0" w:color="auto"/>
      </w:divBdr>
      <w:divsChild>
        <w:div w:id="1981304470">
          <w:marLeft w:val="0"/>
          <w:marRight w:val="0"/>
          <w:marTop w:val="0"/>
          <w:marBottom w:val="0"/>
          <w:divBdr>
            <w:top w:val="none" w:sz="0" w:space="0" w:color="auto"/>
            <w:left w:val="none" w:sz="0" w:space="0" w:color="auto"/>
            <w:bottom w:val="none" w:sz="0" w:space="0" w:color="auto"/>
            <w:right w:val="none" w:sz="0" w:space="0" w:color="auto"/>
          </w:divBdr>
          <w:divsChild>
            <w:div w:id="1347362681">
              <w:marLeft w:val="0"/>
              <w:marRight w:val="0"/>
              <w:marTop w:val="0"/>
              <w:marBottom w:val="0"/>
              <w:divBdr>
                <w:top w:val="none" w:sz="0" w:space="0" w:color="auto"/>
                <w:left w:val="none" w:sz="0" w:space="0" w:color="auto"/>
                <w:bottom w:val="none" w:sz="0" w:space="0" w:color="auto"/>
                <w:right w:val="none" w:sz="0" w:space="0" w:color="auto"/>
              </w:divBdr>
              <w:divsChild>
                <w:div w:id="1958755024">
                  <w:marLeft w:val="0"/>
                  <w:marRight w:val="0"/>
                  <w:marTop w:val="0"/>
                  <w:marBottom w:val="0"/>
                  <w:divBdr>
                    <w:top w:val="none" w:sz="0" w:space="0" w:color="auto"/>
                    <w:left w:val="none" w:sz="0" w:space="0" w:color="auto"/>
                    <w:bottom w:val="none" w:sz="0" w:space="0" w:color="auto"/>
                    <w:right w:val="none" w:sz="0" w:space="0" w:color="auto"/>
                  </w:divBdr>
                  <w:divsChild>
                    <w:div w:id="417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6434">
      <w:bodyDiv w:val="1"/>
      <w:marLeft w:val="0"/>
      <w:marRight w:val="0"/>
      <w:marTop w:val="0"/>
      <w:marBottom w:val="0"/>
      <w:divBdr>
        <w:top w:val="none" w:sz="0" w:space="0" w:color="auto"/>
        <w:left w:val="none" w:sz="0" w:space="0" w:color="auto"/>
        <w:bottom w:val="none" w:sz="0" w:space="0" w:color="auto"/>
        <w:right w:val="none" w:sz="0" w:space="0" w:color="auto"/>
      </w:divBdr>
      <w:divsChild>
        <w:div w:id="1615020420">
          <w:marLeft w:val="0"/>
          <w:marRight w:val="0"/>
          <w:marTop w:val="0"/>
          <w:marBottom w:val="0"/>
          <w:divBdr>
            <w:top w:val="none" w:sz="0" w:space="0" w:color="auto"/>
            <w:left w:val="none" w:sz="0" w:space="0" w:color="auto"/>
            <w:bottom w:val="none" w:sz="0" w:space="0" w:color="auto"/>
            <w:right w:val="none" w:sz="0" w:space="0" w:color="auto"/>
          </w:divBdr>
          <w:divsChild>
            <w:div w:id="414861259">
              <w:marLeft w:val="0"/>
              <w:marRight w:val="0"/>
              <w:marTop w:val="0"/>
              <w:marBottom w:val="0"/>
              <w:divBdr>
                <w:top w:val="none" w:sz="0" w:space="0" w:color="auto"/>
                <w:left w:val="none" w:sz="0" w:space="0" w:color="auto"/>
                <w:bottom w:val="none" w:sz="0" w:space="0" w:color="auto"/>
                <w:right w:val="none" w:sz="0" w:space="0" w:color="auto"/>
              </w:divBdr>
              <w:divsChild>
                <w:div w:id="1745058478">
                  <w:marLeft w:val="0"/>
                  <w:marRight w:val="0"/>
                  <w:marTop w:val="0"/>
                  <w:marBottom w:val="0"/>
                  <w:divBdr>
                    <w:top w:val="none" w:sz="0" w:space="0" w:color="auto"/>
                    <w:left w:val="none" w:sz="0" w:space="0" w:color="auto"/>
                    <w:bottom w:val="none" w:sz="0" w:space="0" w:color="auto"/>
                    <w:right w:val="none" w:sz="0" w:space="0" w:color="auto"/>
                  </w:divBdr>
                  <w:divsChild>
                    <w:div w:id="1863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6753">
      <w:bodyDiv w:val="1"/>
      <w:marLeft w:val="0"/>
      <w:marRight w:val="0"/>
      <w:marTop w:val="0"/>
      <w:marBottom w:val="0"/>
      <w:divBdr>
        <w:top w:val="none" w:sz="0" w:space="0" w:color="auto"/>
        <w:left w:val="none" w:sz="0" w:space="0" w:color="auto"/>
        <w:bottom w:val="none" w:sz="0" w:space="0" w:color="auto"/>
        <w:right w:val="none" w:sz="0" w:space="0" w:color="auto"/>
      </w:divBdr>
      <w:divsChild>
        <w:div w:id="1532763221">
          <w:marLeft w:val="0"/>
          <w:marRight w:val="0"/>
          <w:marTop w:val="0"/>
          <w:marBottom w:val="0"/>
          <w:divBdr>
            <w:top w:val="none" w:sz="0" w:space="0" w:color="auto"/>
            <w:left w:val="none" w:sz="0" w:space="0" w:color="auto"/>
            <w:bottom w:val="none" w:sz="0" w:space="0" w:color="auto"/>
            <w:right w:val="none" w:sz="0" w:space="0" w:color="auto"/>
          </w:divBdr>
          <w:divsChild>
            <w:div w:id="1791317344">
              <w:marLeft w:val="0"/>
              <w:marRight w:val="0"/>
              <w:marTop w:val="0"/>
              <w:marBottom w:val="0"/>
              <w:divBdr>
                <w:top w:val="none" w:sz="0" w:space="0" w:color="auto"/>
                <w:left w:val="none" w:sz="0" w:space="0" w:color="auto"/>
                <w:bottom w:val="none" w:sz="0" w:space="0" w:color="auto"/>
                <w:right w:val="none" w:sz="0" w:space="0" w:color="auto"/>
              </w:divBdr>
              <w:divsChild>
                <w:div w:id="1303921391">
                  <w:marLeft w:val="0"/>
                  <w:marRight w:val="0"/>
                  <w:marTop w:val="0"/>
                  <w:marBottom w:val="0"/>
                  <w:divBdr>
                    <w:top w:val="none" w:sz="0" w:space="0" w:color="auto"/>
                    <w:left w:val="none" w:sz="0" w:space="0" w:color="auto"/>
                    <w:bottom w:val="none" w:sz="0" w:space="0" w:color="auto"/>
                    <w:right w:val="none" w:sz="0" w:space="0" w:color="auto"/>
                  </w:divBdr>
                  <w:divsChild>
                    <w:div w:id="19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7139">
      <w:bodyDiv w:val="1"/>
      <w:marLeft w:val="0"/>
      <w:marRight w:val="0"/>
      <w:marTop w:val="0"/>
      <w:marBottom w:val="0"/>
      <w:divBdr>
        <w:top w:val="none" w:sz="0" w:space="0" w:color="auto"/>
        <w:left w:val="none" w:sz="0" w:space="0" w:color="auto"/>
        <w:bottom w:val="none" w:sz="0" w:space="0" w:color="auto"/>
        <w:right w:val="none" w:sz="0" w:space="0" w:color="auto"/>
      </w:divBdr>
      <w:divsChild>
        <w:div w:id="914628693">
          <w:marLeft w:val="0"/>
          <w:marRight w:val="0"/>
          <w:marTop w:val="0"/>
          <w:marBottom w:val="0"/>
          <w:divBdr>
            <w:top w:val="none" w:sz="0" w:space="0" w:color="auto"/>
            <w:left w:val="none" w:sz="0" w:space="0" w:color="auto"/>
            <w:bottom w:val="none" w:sz="0" w:space="0" w:color="auto"/>
            <w:right w:val="none" w:sz="0" w:space="0" w:color="auto"/>
          </w:divBdr>
          <w:divsChild>
            <w:div w:id="441803414">
              <w:marLeft w:val="0"/>
              <w:marRight w:val="0"/>
              <w:marTop w:val="0"/>
              <w:marBottom w:val="0"/>
              <w:divBdr>
                <w:top w:val="none" w:sz="0" w:space="0" w:color="auto"/>
                <w:left w:val="none" w:sz="0" w:space="0" w:color="auto"/>
                <w:bottom w:val="none" w:sz="0" w:space="0" w:color="auto"/>
                <w:right w:val="none" w:sz="0" w:space="0" w:color="auto"/>
              </w:divBdr>
              <w:divsChild>
                <w:div w:id="1422877046">
                  <w:marLeft w:val="0"/>
                  <w:marRight w:val="0"/>
                  <w:marTop w:val="0"/>
                  <w:marBottom w:val="0"/>
                  <w:divBdr>
                    <w:top w:val="none" w:sz="0" w:space="0" w:color="auto"/>
                    <w:left w:val="none" w:sz="0" w:space="0" w:color="auto"/>
                    <w:bottom w:val="none" w:sz="0" w:space="0" w:color="auto"/>
                    <w:right w:val="none" w:sz="0" w:space="0" w:color="auto"/>
                  </w:divBdr>
                  <w:divsChild>
                    <w:div w:id="11548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513">
      <w:bodyDiv w:val="1"/>
      <w:marLeft w:val="0"/>
      <w:marRight w:val="0"/>
      <w:marTop w:val="0"/>
      <w:marBottom w:val="0"/>
      <w:divBdr>
        <w:top w:val="none" w:sz="0" w:space="0" w:color="auto"/>
        <w:left w:val="none" w:sz="0" w:space="0" w:color="auto"/>
        <w:bottom w:val="none" w:sz="0" w:space="0" w:color="auto"/>
        <w:right w:val="none" w:sz="0" w:space="0" w:color="auto"/>
      </w:divBdr>
      <w:divsChild>
        <w:div w:id="1103378522">
          <w:marLeft w:val="0"/>
          <w:marRight w:val="0"/>
          <w:marTop w:val="0"/>
          <w:marBottom w:val="0"/>
          <w:divBdr>
            <w:top w:val="none" w:sz="0" w:space="0" w:color="auto"/>
            <w:left w:val="none" w:sz="0" w:space="0" w:color="auto"/>
            <w:bottom w:val="none" w:sz="0" w:space="0" w:color="auto"/>
            <w:right w:val="none" w:sz="0" w:space="0" w:color="auto"/>
          </w:divBdr>
          <w:divsChild>
            <w:div w:id="650602228">
              <w:marLeft w:val="0"/>
              <w:marRight w:val="0"/>
              <w:marTop w:val="0"/>
              <w:marBottom w:val="0"/>
              <w:divBdr>
                <w:top w:val="none" w:sz="0" w:space="0" w:color="auto"/>
                <w:left w:val="none" w:sz="0" w:space="0" w:color="auto"/>
                <w:bottom w:val="none" w:sz="0" w:space="0" w:color="auto"/>
                <w:right w:val="none" w:sz="0" w:space="0" w:color="auto"/>
              </w:divBdr>
              <w:divsChild>
                <w:div w:id="364909367">
                  <w:marLeft w:val="0"/>
                  <w:marRight w:val="0"/>
                  <w:marTop w:val="0"/>
                  <w:marBottom w:val="0"/>
                  <w:divBdr>
                    <w:top w:val="none" w:sz="0" w:space="0" w:color="auto"/>
                    <w:left w:val="none" w:sz="0" w:space="0" w:color="auto"/>
                    <w:bottom w:val="none" w:sz="0" w:space="0" w:color="auto"/>
                    <w:right w:val="none" w:sz="0" w:space="0" w:color="auto"/>
                  </w:divBdr>
                  <w:divsChild>
                    <w:div w:id="1257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62766">
      <w:bodyDiv w:val="1"/>
      <w:marLeft w:val="0"/>
      <w:marRight w:val="0"/>
      <w:marTop w:val="0"/>
      <w:marBottom w:val="0"/>
      <w:divBdr>
        <w:top w:val="none" w:sz="0" w:space="0" w:color="auto"/>
        <w:left w:val="none" w:sz="0" w:space="0" w:color="auto"/>
        <w:bottom w:val="none" w:sz="0" w:space="0" w:color="auto"/>
        <w:right w:val="none" w:sz="0" w:space="0" w:color="auto"/>
      </w:divBdr>
      <w:divsChild>
        <w:div w:id="674764615">
          <w:marLeft w:val="0"/>
          <w:marRight w:val="0"/>
          <w:marTop w:val="0"/>
          <w:marBottom w:val="0"/>
          <w:divBdr>
            <w:top w:val="none" w:sz="0" w:space="0" w:color="auto"/>
            <w:left w:val="none" w:sz="0" w:space="0" w:color="auto"/>
            <w:bottom w:val="none" w:sz="0" w:space="0" w:color="auto"/>
            <w:right w:val="none" w:sz="0" w:space="0" w:color="auto"/>
          </w:divBdr>
          <w:divsChild>
            <w:div w:id="1500726975">
              <w:marLeft w:val="0"/>
              <w:marRight w:val="0"/>
              <w:marTop w:val="0"/>
              <w:marBottom w:val="0"/>
              <w:divBdr>
                <w:top w:val="none" w:sz="0" w:space="0" w:color="auto"/>
                <w:left w:val="none" w:sz="0" w:space="0" w:color="auto"/>
                <w:bottom w:val="none" w:sz="0" w:space="0" w:color="auto"/>
                <w:right w:val="none" w:sz="0" w:space="0" w:color="auto"/>
              </w:divBdr>
              <w:divsChild>
                <w:div w:id="2135248583">
                  <w:marLeft w:val="0"/>
                  <w:marRight w:val="0"/>
                  <w:marTop w:val="0"/>
                  <w:marBottom w:val="0"/>
                  <w:divBdr>
                    <w:top w:val="none" w:sz="0" w:space="0" w:color="auto"/>
                    <w:left w:val="none" w:sz="0" w:space="0" w:color="auto"/>
                    <w:bottom w:val="none" w:sz="0" w:space="0" w:color="auto"/>
                    <w:right w:val="none" w:sz="0" w:space="0" w:color="auto"/>
                  </w:divBdr>
                  <w:divsChild>
                    <w:div w:id="924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69952">
      <w:bodyDiv w:val="1"/>
      <w:marLeft w:val="0"/>
      <w:marRight w:val="0"/>
      <w:marTop w:val="0"/>
      <w:marBottom w:val="0"/>
      <w:divBdr>
        <w:top w:val="none" w:sz="0" w:space="0" w:color="auto"/>
        <w:left w:val="none" w:sz="0" w:space="0" w:color="auto"/>
        <w:bottom w:val="none" w:sz="0" w:space="0" w:color="auto"/>
        <w:right w:val="none" w:sz="0" w:space="0" w:color="auto"/>
      </w:divBdr>
      <w:divsChild>
        <w:div w:id="1885212876">
          <w:marLeft w:val="0"/>
          <w:marRight w:val="0"/>
          <w:marTop w:val="0"/>
          <w:marBottom w:val="0"/>
          <w:divBdr>
            <w:top w:val="none" w:sz="0" w:space="0" w:color="auto"/>
            <w:left w:val="none" w:sz="0" w:space="0" w:color="auto"/>
            <w:bottom w:val="none" w:sz="0" w:space="0" w:color="auto"/>
            <w:right w:val="none" w:sz="0" w:space="0" w:color="auto"/>
          </w:divBdr>
          <w:divsChild>
            <w:div w:id="1617829693">
              <w:marLeft w:val="0"/>
              <w:marRight w:val="0"/>
              <w:marTop w:val="0"/>
              <w:marBottom w:val="0"/>
              <w:divBdr>
                <w:top w:val="none" w:sz="0" w:space="0" w:color="auto"/>
                <w:left w:val="none" w:sz="0" w:space="0" w:color="auto"/>
                <w:bottom w:val="none" w:sz="0" w:space="0" w:color="auto"/>
                <w:right w:val="none" w:sz="0" w:space="0" w:color="auto"/>
              </w:divBdr>
              <w:divsChild>
                <w:div w:id="526333168">
                  <w:marLeft w:val="0"/>
                  <w:marRight w:val="0"/>
                  <w:marTop w:val="0"/>
                  <w:marBottom w:val="0"/>
                  <w:divBdr>
                    <w:top w:val="none" w:sz="0" w:space="0" w:color="auto"/>
                    <w:left w:val="none" w:sz="0" w:space="0" w:color="auto"/>
                    <w:bottom w:val="none" w:sz="0" w:space="0" w:color="auto"/>
                    <w:right w:val="none" w:sz="0" w:space="0" w:color="auto"/>
                  </w:divBdr>
                  <w:divsChild>
                    <w:div w:id="4467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Chris.North@gsogb.org.uk" TargetMode="External"/><Relationship Id="rId39" Type="http://schemas.openxmlformats.org/officeDocument/2006/relationships/hyperlink" Target="http://www.homeoffice.gov.uk" TargetMode="External"/><Relationship Id="rId3" Type="http://schemas.openxmlformats.org/officeDocument/2006/relationships/styles" Target="styles.xml"/><Relationship Id="rId21" Type="http://schemas.openxmlformats.org/officeDocument/2006/relationships/hyperlink" Target="https://www.gov.uk/courts" TargetMode="External"/><Relationship Id="rId34" Type="http://schemas.openxmlformats.org/officeDocument/2006/relationships/hyperlink" Target="https://www.gov.uk/government/organisations/her-majestys-prison-and-probation-service" TargetMode="External"/><Relationship Id="rId42" Type="http://schemas.openxmlformats.org/officeDocument/2006/relationships/hyperlink" Target="https://www.gov.uk/government/organisations/uk-health-security-agenc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alcoholics-anonymous.org.uk/AA-Meetings/Submit-Your-Meeting-Information-(Pink-Form)" TargetMode="External"/><Relationship Id="rId33" Type="http://schemas.openxmlformats.org/officeDocument/2006/relationships/hyperlink" Target="mailto:Chris.North@gsogb.org.uk" TargetMode="External"/><Relationship Id="rId38" Type="http://schemas.openxmlformats.org/officeDocument/2006/relationships/hyperlink" Target="http://probation-institute.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gov.uk/government/collections/probation-finder" TargetMode="External"/><Relationship Id="rId29" Type="http://schemas.openxmlformats.org/officeDocument/2006/relationships/footer" Target="footer1.xml"/><Relationship Id="rId41" Type="http://schemas.openxmlformats.org/officeDocument/2006/relationships/hyperlink" Target="http://www.nacr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yperlink" Target="http://www.napo.org.uk" TargetMode="External"/><Relationship Id="rId40" Type="http://schemas.openxmlformats.org/officeDocument/2006/relationships/hyperlink" Target="http://www.napacic.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alcoholics-anonymous.org.uk/Members/Service/Helpdesk" TargetMode="External"/><Relationship Id="rId28" Type="http://schemas.openxmlformats.org/officeDocument/2006/relationships/header" Target="header1.xml"/><Relationship Id="rId36" Type="http://schemas.openxmlformats.org/officeDocument/2006/relationships/hyperlink" Target="http://www.justice.gov.uk/about/hmps"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4.png"/><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hyperlink" Target="http://www.scotcourts.gov.uk/" TargetMode="External"/><Relationship Id="rId27" Type="http://schemas.openxmlformats.org/officeDocument/2006/relationships/hyperlink" Target="mailto:infoprobation.sc@aamail.org" TargetMode="External"/><Relationship Id="rId30" Type="http://schemas.openxmlformats.org/officeDocument/2006/relationships/hyperlink" Target="http://www.alcoholics-anonymous.org.uk" TargetMode="External"/><Relationship Id="rId35" Type="http://schemas.openxmlformats.org/officeDocument/2006/relationships/hyperlink" Target="https://www.gov.uk/guide-to-probation" TargetMode="External"/><Relationship Id="rId43" Type="http://schemas.openxmlformats.org/officeDocument/2006/relationships/hyperlink" Target="https://www.gov.uk/government/organisations/office-for-health-improvement-and-disparit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5B977B-EFCB-48C6-9CBF-FD1DFCAB2111}" type="doc">
      <dgm:prSet loTypeId="urn:microsoft.com/office/officeart/2005/8/layout/orgChart1" loCatId="hierarchy" qsTypeId="urn:microsoft.com/office/officeart/2005/8/quickstyle/simple1" qsCatId="simple" csTypeId="urn:microsoft.com/office/officeart/2005/8/colors/accent1_2" csCatId="accent1"/>
      <dgm:spPr/>
    </dgm:pt>
    <dgm:pt modelId="{D85E4B34-CECD-451F-989A-2CA6B080FACF}">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Scottish Government</a:t>
          </a:r>
          <a:endParaRPr lang="en-GB"/>
        </a:p>
      </dgm:t>
    </dgm:pt>
    <dgm:pt modelId="{63D09361-A7ED-4628-ACE7-645E640FA2A3}" type="parTrans" cxnId="{613001FB-1C21-4EB6-8F07-CBD6AC49942C}">
      <dgm:prSet/>
      <dgm:spPr/>
      <dgm:t>
        <a:bodyPr/>
        <a:lstStyle/>
        <a:p>
          <a:endParaRPr lang="en-GB"/>
        </a:p>
      </dgm:t>
    </dgm:pt>
    <dgm:pt modelId="{C4228972-A469-4792-8519-BE6C17D746F8}" type="sibTrans" cxnId="{613001FB-1C21-4EB6-8F07-CBD6AC49942C}">
      <dgm:prSet/>
      <dgm:spPr/>
      <dgm:t>
        <a:bodyPr/>
        <a:lstStyle/>
        <a:p>
          <a:endParaRPr lang="en-GB"/>
        </a:p>
      </dgm:t>
    </dgm:pt>
    <dgm:pt modelId="{E76C1C89-D8F6-4771-B73B-7A9711209AD9}">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Justice Secretary</a:t>
          </a:r>
          <a:endParaRPr lang="en-GB"/>
        </a:p>
      </dgm:t>
    </dgm:pt>
    <dgm:pt modelId="{B67EDB95-FD41-4BF7-A667-39A276756DCB}" type="parTrans" cxnId="{3608A6E4-4771-4DAF-A190-C49C7DD27CBF}">
      <dgm:prSet/>
      <dgm:spPr/>
      <dgm:t>
        <a:bodyPr/>
        <a:lstStyle/>
        <a:p>
          <a:endParaRPr lang="en-GB"/>
        </a:p>
      </dgm:t>
    </dgm:pt>
    <dgm:pt modelId="{1C5830E1-5FB6-4B24-B406-DC930A2BE6AF}" type="sibTrans" cxnId="{3608A6E4-4771-4DAF-A190-C49C7DD27CBF}">
      <dgm:prSet/>
      <dgm:spPr/>
      <dgm:t>
        <a:bodyPr/>
        <a:lstStyle/>
        <a:p>
          <a:endParaRPr lang="en-GB"/>
        </a:p>
      </dgm:t>
    </dgm:pt>
    <dgm:pt modelId="{6A3E7AE3-033D-4539-BFB7-418EBF157BFF}">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Policies</a:t>
          </a:r>
        </a:p>
      </dgm:t>
    </dgm:pt>
    <dgm:pt modelId="{09A88E76-8DD4-4F2A-8F95-E3F4E4DB8925}" type="parTrans" cxnId="{F94C66A9-E12F-48C6-85B7-8B6B51E2604F}">
      <dgm:prSet/>
      <dgm:spPr/>
      <dgm:t>
        <a:bodyPr/>
        <a:lstStyle/>
        <a:p>
          <a:endParaRPr lang="en-GB"/>
        </a:p>
      </dgm:t>
    </dgm:pt>
    <dgm:pt modelId="{4253B7F5-68A5-43AF-8AE8-057F04C36031}" type="sibTrans" cxnId="{F94C66A9-E12F-48C6-85B7-8B6B51E2604F}">
      <dgm:prSet/>
      <dgm:spPr/>
      <dgm:t>
        <a:bodyPr/>
        <a:lstStyle/>
        <a:p>
          <a:endParaRPr lang="en-GB"/>
        </a:p>
      </dgm:t>
    </dgm:pt>
    <dgm:pt modelId="{F5E510A3-F6E3-45E7-9C22-94EDA98D3F16}">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Prisons</a:t>
          </a:r>
          <a:endParaRPr lang="en-GB"/>
        </a:p>
      </dgm:t>
    </dgm:pt>
    <dgm:pt modelId="{603442A9-82E6-4A41-9014-305DD9375E55}" type="parTrans" cxnId="{9DF4DF86-232F-451D-B574-50A5475D4125}">
      <dgm:prSet/>
      <dgm:spPr/>
      <dgm:t>
        <a:bodyPr/>
        <a:lstStyle/>
        <a:p>
          <a:endParaRPr lang="en-GB"/>
        </a:p>
      </dgm:t>
    </dgm:pt>
    <dgm:pt modelId="{CE832A0F-B697-4C9A-8A6C-2C00D2041063}" type="sibTrans" cxnId="{9DF4DF86-232F-451D-B574-50A5475D4125}">
      <dgm:prSet/>
      <dgm:spPr/>
      <dgm:t>
        <a:bodyPr/>
        <a:lstStyle/>
        <a:p>
          <a:endParaRPr lang="en-GB"/>
        </a:p>
      </dgm:t>
    </dgm:pt>
    <dgm:pt modelId="{F87766DB-8D14-438E-84CD-A482F1F6E55F}">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Local Authorities</a:t>
          </a:r>
          <a:endParaRPr lang="en-GB"/>
        </a:p>
      </dgm:t>
    </dgm:pt>
    <dgm:pt modelId="{3C896CF7-AA80-47FA-A022-60A9BF85DCF8}" type="parTrans" cxnId="{29F1AEE4-8891-4357-B363-3F1BD8493827}">
      <dgm:prSet/>
      <dgm:spPr/>
      <dgm:t>
        <a:bodyPr/>
        <a:lstStyle/>
        <a:p>
          <a:endParaRPr lang="en-GB"/>
        </a:p>
      </dgm:t>
    </dgm:pt>
    <dgm:pt modelId="{15E59F4E-4938-4FCB-9BA6-0A4A926AD186}" type="sibTrans" cxnId="{29F1AEE4-8891-4357-B363-3F1BD8493827}">
      <dgm:prSet/>
      <dgm:spPr/>
      <dgm:t>
        <a:bodyPr/>
        <a:lstStyle/>
        <a:p>
          <a:endParaRPr lang="en-GB"/>
        </a:p>
      </dgm:t>
    </dgm:pt>
    <dgm:pt modelId="{E81FA232-610A-4F48-ACC7-1BCEE026BFEC}">
      <dgm:prSet/>
      <dgm:spPr/>
      <dgm:t>
        <a:bodyPr/>
        <a:lstStyle/>
        <a:p>
          <a:pPr marR="0" algn="ctr" rtl="0"/>
          <a:r>
            <a:rPr lang="en-GB" b="1" i="0" u="none" strike="noStrike" baseline="0">
              <a:latin typeface="Arial" panose="020B0604020202020204" pitchFamily="34" charset="0"/>
            </a:rPr>
            <a:t>Criminal Justice Social Work Services</a:t>
          </a:r>
          <a:endParaRPr lang="en-GB"/>
        </a:p>
      </dgm:t>
    </dgm:pt>
    <dgm:pt modelId="{B564B520-7B13-4EE8-865E-925757F9B2A6}" type="parTrans" cxnId="{8AA077D2-4BB5-4832-A0D9-C7D1D58B61B4}">
      <dgm:prSet/>
      <dgm:spPr/>
      <dgm:t>
        <a:bodyPr/>
        <a:lstStyle/>
        <a:p>
          <a:endParaRPr lang="en-GB"/>
        </a:p>
      </dgm:t>
    </dgm:pt>
    <dgm:pt modelId="{52054277-E392-45E7-A542-C77E3EE4199F}" type="sibTrans" cxnId="{8AA077D2-4BB5-4832-A0D9-C7D1D58B61B4}">
      <dgm:prSet/>
      <dgm:spPr/>
      <dgm:t>
        <a:bodyPr/>
        <a:lstStyle/>
        <a:p>
          <a:endParaRPr lang="en-GB"/>
        </a:p>
      </dgm:t>
    </dgm:pt>
    <dgm:pt modelId="{57760871-3248-4057-B66A-8247611F8F18}">
      <dgm:prSet/>
      <dgm:spPr/>
      <dgm:t>
        <a:bodyPr/>
        <a:lstStyle/>
        <a:p>
          <a:pPr marR="0" algn="ctr" rtl="0"/>
          <a:r>
            <a:rPr lang="en-GB" b="1" i="0" u="none" strike="noStrike" baseline="0">
              <a:latin typeface="Arial" panose="020B0604020202020204" pitchFamily="34" charset="0"/>
            </a:rPr>
            <a:t>Community Payback/ Probation</a:t>
          </a:r>
          <a:endParaRPr lang="en-GB"/>
        </a:p>
      </dgm:t>
    </dgm:pt>
    <dgm:pt modelId="{D24B8CE6-58BA-4386-B6AE-BEF45C117F3E}" type="parTrans" cxnId="{AB4ABB03-A81E-4845-872A-E2069A98E583}">
      <dgm:prSet/>
      <dgm:spPr/>
      <dgm:t>
        <a:bodyPr/>
        <a:lstStyle/>
        <a:p>
          <a:endParaRPr lang="en-GB"/>
        </a:p>
      </dgm:t>
    </dgm:pt>
    <dgm:pt modelId="{9AE212B2-C5B8-45A4-902D-50C4BFC0BE16}" type="sibTrans" cxnId="{AB4ABB03-A81E-4845-872A-E2069A98E583}">
      <dgm:prSet/>
      <dgm:spPr/>
      <dgm:t>
        <a:bodyPr/>
        <a:lstStyle/>
        <a:p>
          <a:endParaRPr lang="en-GB"/>
        </a:p>
      </dgm:t>
    </dgm:pt>
    <dgm:pt modelId="{0DD4CDF7-551D-4515-87A9-CDEA103FC1A3}">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Lord President</a:t>
          </a:r>
        </a:p>
        <a:p>
          <a:pPr marR="0" algn="ctr" rtl="0"/>
          <a:r>
            <a:rPr lang="en-GB" b="1" i="0" u="none" strike="noStrike" baseline="0">
              <a:latin typeface="Arial" panose="020B0604020202020204" pitchFamily="34" charset="0"/>
            </a:rPr>
            <a:t>(Most senior Judge)</a:t>
          </a:r>
          <a:endParaRPr lang="en-GB"/>
        </a:p>
      </dgm:t>
    </dgm:pt>
    <dgm:pt modelId="{26D2CD61-F799-4A12-B826-C53CEA8113EB}" type="parTrans" cxnId="{F0C7BBC7-DDC1-4BDA-94CC-7C0AA984DF1E}">
      <dgm:prSet/>
      <dgm:spPr/>
      <dgm:t>
        <a:bodyPr/>
        <a:lstStyle/>
        <a:p>
          <a:endParaRPr lang="en-GB"/>
        </a:p>
      </dgm:t>
    </dgm:pt>
    <dgm:pt modelId="{F6998122-240E-4EF7-A33C-298E354E7687}" type="sibTrans" cxnId="{F0C7BBC7-DDC1-4BDA-94CC-7C0AA984DF1E}">
      <dgm:prSet/>
      <dgm:spPr/>
      <dgm:t>
        <a:bodyPr/>
        <a:lstStyle/>
        <a:p>
          <a:endParaRPr lang="en-GB"/>
        </a:p>
      </dgm:t>
    </dgm:pt>
    <dgm:pt modelId="{D8D3CE69-AEEE-49FE-AAEE-9A89C39DABB0}">
      <dgm:prSet/>
      <dgm:spPr/>
      <dgm:t>
        <a:bodyPr/>
        <a:lstStyle/>
        <a:p>
          <a:pPr marR="0" algn="ctr" rtl="0"/>
          <a:endParaRPr lang="en-GB" b="1" i="0" u="none" strike="noStrike" baseline="0">
            <a:latin typeface="Times New Roman" panose="02020603050405020304" pitchFamily="18" charset="0"/>
          </a:endParaRPr>
        </a:p>
        <a:p>
          <a:pPr marR="0" algn="ctr" rtl="0"/>
          <a:r>
            <a:rPr lang="en-GB" b="1" i="0" u="none" strike="noStrike" baseline="0">
              <a:latin typeface="Arial" panose="020B0604020202020204" pitchFamily="34" charset="0"/>
            </a:rPr>
            <a:t>Courts</a:t>
          </a:r>
          <a:endParaRPr lang="en-GB"/>
        </a:p>
      </dgm:t>
    </dgm:pt>
    <dgm:pt modelId="{2EB8FF85-7AA4-4464-8B7F-2217F8F81E18}" type="parTrans" cxnId="{0E624E1E-9CF6-4204-8EEE-1F27616F9C9E}">
      <dgm:prSet/>
      <dgm:spPr/>
      <dgm:t>
        <a:bodyPr/>
        <a:lstStyle/>
        <a:p>
          <a:endParaRPr lang="en-GB"/>
        </a:p>
      </dgm:t>
    </dgm:pt>
    <dgm:pt modelId="{DEEC6D14-3338-4C19-99EA-B44D687DAE38}" type="sibTrans" cxnId="{0E624E1E-9CF6-4204-8EEE-1F27616F9C9E}">
      <dgm:prSet/>
      <dgm:spPr/>
      <dgm:t>
        <a:bodyPr/>
        <a:lstStyle/>
        <a:p>
          <a:endParaRPr lang="en-GB"/>
        </a:p>
      </dgm:t>
    </dgm:pt>
    <dgm:pt modelId="{C853C2E3-346B-4045-8DAE-89AC571568BC}" type="pres">
      <dgm:prSet presAssocID="{215B977B-EFCB-48C6-9CBF-FD1DFCAB2111}" presName="hierChild1" presStyleCnt="0">
        <dgm:presLayoutVars>
          <dgm:orgChart val="1"/>
          <dgm:chPref val="1"/>
          <dgm:dir/>
          <dgm:animOne val="branch"/>
          <dgm:animLvl val="lvl"/>
          <dgm:resizeHandles/>
        </dgm:presLayoutVars>
      </dgm:prSet>
      <dgm:spPr/>
    </dgm:pt>
    <dgm:pt modelId="{890817E6-559C-4D65-9A33-F8456457CDA6}" type="pres">
      <dgm:prSet presAssocID="{D85E4B34-CECD-451F-989A-2CA6B080FACF}" presName="hierRoot1" presStyleCnt="0">
        <dgm:presLayoutVars>
          <dgm:hierBranch/>
        </dgm:presLayoutVars>
      </dgm:prSet>
      <dgm:spPr/>
    </dgm:pt>
    <dgm:pt modelId="{3396464D-8F07-40FB-BF22-7571D9C85B49}" type="pres">
      <dgm:prSet presAssocID="{D85E4B34-CECD-451F-989A-2CA6B080FACF}" presName="rootComposite1" presStyleCnt="0"/>
      <dgm:spPr/>
    </dgm:pt>
    <dgm:pt modelId="{BE6B11FC-FFDB-4684-8957-AD11EB8A2EB8}" type="pres">
      <dgm:prSet presAssocID="{D85E4B34-CECD-451F-989A-2CA6B080FACF}" presName="rootText1" presStyleLbl="node0" presStyleIdx="0" presStyleCnt="1">
        <dgm:presLayoutVars>
          <dgm:chPref val="3"/>
        </dgm:presLayoutVars>
      </dgm:prSet>
      <dgm:spPr/>
    </dgm:pt>
    <dgm:pt modelId="{AEA5C0CA-D0A7-47E6-AF5E-0DC9BC9D7058}" type="pres">
      <dgm:prSet presAssocID="{D85E4B34-CECD-451F-989A-2CA6B080FACF}" presName="rootConnector1" presStyleLbl="node1" presStyleIdx="0" presStyleCnt="0"/>
      <dgm:spPr/>
    </dgm:pt>
    <dgm:pt modelId="{58185E89-17EF-40EB-AE33-EC0252362164}" type="pres">
      <dgm:prSet presAssocID="{D85E4B34-CECD-451F-989A-2CA6B080FACF}" presName="hierChild2" presStyleCnt="0"/>
      <dgm:spPr/>
    </dgm:pt>
    <dgm:pt modelId="{B5FDEF71-A6B0-43A0-86B7-DF33AD7A50E4}" type="pres">
      <dgm:prSet presAssocID="{B67EDB95-FD41-4BF7-A667-39A276756DCB}" presName="Name35" presStyleLbl="parChTrans1D2" presStyleIdx="0" presStyleCnt="3"/>
      <dgm:spPr/>
    </dgm:pt>
    <dgm:pt modelId="{600A6303-2628-497F-993D-2118A625FF91}" type="pres">
      <dgm:prSet presAssocID="{E76C1C89-D8F6-4771-B73B-7A9711209AD9}" presName="hierRoot2" presStyleCnt="0">
        <dgm:presLayoutVars>
          <dgm:hierBranch/>
        </dgm:presLayoutVars>
      </dgm:prSet>
      <dgm:spPr/>
    </dgm:pt>
    <dgm:pt modelId="{4B43ED9D-EB06-40C6-AFDB-1CD139BE2850}" type="pres">
      <dgm:prSet presAssocID="{E76C1C89-D8F6-4771-B73B-7A9711209AD9}" presName="rootComposite" presStyleCnt="0"/>
      <dgm:spPr/>
    </dgm:pt>
    <dgm:pt modelId="{8FA02876-67C9-440B-8545-4D98BACEF976}" type="pres">
      <dgm:prSet presAssocID="{E76C1C89-D8F6-4771-B73B-7A9711209AD9}" presName="rootText" presStyleLbl="node2" presStyleIdx="0" presStyleCnt="3">
        <dgm:presLayoutVars>
          <dgm:chPref val="3"/>
        </dgm:presLayoutVars>
      </dgm:prSet>
      <dgm:spPr/>
    </dgm:pt>
    <dgm:pt modelId="{899073B0-7F83-4E4B-8CCE-B48B3F4B3414}" type="pres">
      <dgm:prSet presAssocID="{E76C1C89-D8F6-4771-B73B-7A9711209AD9}" presName="rootConnector" presStyleLbl="node2" presStyleIdx="0" presStyleCnt="3"/>
      <dgm:spPr/>
    </dgm:pt>
    <dgm:pt modelId="{66C3067F-A290-4561-A6A2-8902971E9977}" type="pres">
      <dgm:prSet presAssocID="{E76C1C89-D8F6-4771-B73B-7A9711209AD9}" presName="hierChild4" presStyleCnt="0"/>
      <dgm:spPr/>
    </dgm:pt>
    <dgm:pt modelId="{496D7C39-5D20-4460-857C-DC3F3BA97E47}" type="pres">
      <dgm:prSet presAssocID="{09A88E76-8DD4-4F2A-8F95-E3F4E4DB8925}" presName="Name35" presStyleLbl="parChTrans1D3" presStyleIdx="0" presStyleCnt="3"/>
      <dgm:spPr/>
    </dgm:pt>
    <dgm:pt modelId="{2C88E43A-B462-46B9-A99C-94D0016A1601}" type="pres">
      <dgm:prSet presAssocID="{6A3E7AE3-033D-4539-BFB7-418EBF157BFF}" presName="hierRoot2" presStyleCnt="0">
        <dgm:presLayoutVars>
          <dgm:hierBranch val="r"/>
        </dgm:presLayoutVars>
      </dgm:prSet>
      <dgm:spPr/>
    </dgm:pt>
    <dgm:pt modelId="{43E6982F-4D26-41DB-B27D-F1C6ADA22CC0}" type="pres">
      <dgm:prSet presAssocID="{6A3E7AE3-033D-4539-BFB7-418EBF157BFF}" presName="rootComposite" presStyleCnt="0"/>
      <dgm:spPr/>
    </dgm:pt>
    <dgm:pt modelId="{A55854E4-62DB-4CEA-956E-72ECA599FA83}" type="pres">
      <dgm:prSet presAssocID="{6A3E7AE3-033D-4539-BFB7-418EBF157BFF}" presName="rootText" presStyleLbl="node3" presStyleIdx="0" presStyleCnt="3">
        <dgm:presLayoutVars>
          <dgm:chPref val="3"/>
        </dgm:presLayoutVars>
      </dgm:prSet>
      <dgm:spPr/>
    </dgm:pt>
    <dgm:pt modelId="{10854019-0CEE-4262-87D0-06988BF81F4E}" type="pres">
      <dgm:prSet presAssocID="{6A3E7AE3-033D-4539-BFB7-418EBF157BFF}" presName="rootConnector" presStyleLbl="node3" presStyleIdx="0" presStyleCnt="3"/>
      <dgm:spPr/>
    </dgm:pt>
    <dgm:pt modelId="{01B12E6C-3822-4F6C-9269-E754C19B3743}" type="pres">
      <dgm:prSet presAssocID="{6A3E7AE3-033D-4539-BFB7-418EBF157BFF}" presName="hierChild4" presStyleCnt="0"/>
      <dgm:spPr/>
    </dgm:pt>
    <dgm:pt modelId="{CA999CDB-507A-4EA1-A7D3-C5332C077A58}" type="pres">
      <dgm:prSet presAssocID="{603442A9-82E6-4A41-9014-305DD9375E55}" presName="Name50" presStyleLbl="parChTrans1D4" presStyleIdx="0" presStyleCnt="2"/>
      <dgm:spPr/>
    </dgm:pt>
    <dgm:pt modelId="{CE73E3AF-288F-4CF9-B94A-073DB8A50073}" type="pres">
      <dgm:prSet presAssocID="{F5E510A3-F6E3-45E7-9C22-94EDA98D3F16}" presName="hierRoot2" presStyleCnt="0">
        <dgm:presLayoutVars>
          <dgm:hierBranch val="r"/>
        </dgm:presLayoutVars>
      </dgm:prSet>
      <dgm:spPr/>
    </dgm:pt>
    <dgm:pt modelId="{37937C6F-26B3-423D-B181-27DF8143DD40}" type="pres">
      <dgm:prSet presAssocID="{F5E510A3-F6E3-45E7-9C22-94EDA98D3F16}" presName="rootComposite" presStyleCnt="0"/>
      <dgm:spPr/>
    </dgm:pt>
    <dgm:pt modelId="{DC0A723D-8DCE-4B66-B73F-1261F5157FE5}" type="pres">
      <dgm:prSet presAssocID="{F5E510A3-F6E3-45E7-9C22-94EDA98D3F16}" presName="rootText" presStyleLbl="node4" presStyleIdx="0" presStyleCnt="2">
        <dgm:presLayoutVars>
          <dgm:chPref val="3"/>
        </dgm:presLayoutVars>
      </dgm:prSet>
      <dgm:spPr/>
    </dgm:pt>
    <dgm:pt modelId="{187D6863-C809-4178-83D7-2C8651CC40F3}" type="pres">
      <dgm:prSet presAssocID="{F5E510A3-F6E3-45E7-9C22-94EDA98D3F16}" presName="rootConnector" presStyleLbl="node4" presStyleIdx="0" presStyleCnt="2"/>
      <dgm:spPr/>
    </dgm:pt>
    <dgm:pt modelId="{EFA25035-34F6-455F-875D-15303BEBBCC5}" type="pres">
      <dgm:prSet presAssocID="{F5E510A3-F6E3-45E7-9C22-94EDA98D3F16}" presName="hierChild4" presStyleCnt="0"/>
      <dgm:spPr/>
    </dgm:pt>
    <dgm:pt modelId="{5ED4D41C-4334-414E-B34A-73E4CCCA2AA8}" type="pres">
      <dgm:prSet presAssocID="{F5E510A3-F6E3-45E7-9C22-94EDA98D3F16}" presName="hierChild5" presStyleCnt="0"/>
      <dgm:spPr/>
    </dgm:pt>
    <dgm:pt modelId="{FB1A4120-5F65-4401-A128-05C28D982B30}" type="pres">
      <dgm:prSet presAssocID="{6A3E7AE3-033D-4539-BFB7-418EBF157BFF}" presName="hierChild5" presStyleCnt="0"/>
      <dgm:spPr/>
    </dgm:pt>
    <dgm:pt modelId="{FED3CC0C-83D5-4C3F-83A6-064C84EC08E8}" type="pres">
      <dgm:prSet presAssocID="{E76C1C89-D8F6-4771-B73B-7A9711209AD9}" presName="hierChild5" presStyleCnt="0"/>
      <dgm:spPr/>
    </dgm:pt>
    <dgm:pt modelId="{FE3FBC0B-1E65-4B16-A001-E1D31575626B}" type="pres">
      <dgm:prSet presAssocID="{3C896CF7-AA80-47FA-A022-60A9BF85DCF8}" presName="Name35" presStyleLbl="parChTrans1D2" presStyleIdx="1" presStyleCnt="3"/>
      <dgm:spPr/>
    </dgm:pt>
    <dgm:pt modelId="{AA958EA5-F39E-4EB8-A763-21BD5C1A16C5}" type="pres">
      <dgm:prSet presAssocID="{F87766DB-8D14-438E-84CD-A482F1F6E55F}" presName="hierRoot2" presStyleCnt="0">
        <dgm:presLayoutVars>
          <dgm:hierBranch/>
        </dgm:presLayoutVars>
      </dgm:prSet>
      <dgm:spPr/>
    </dgm:pt>
    <dgm:pt modelId="{76D6E317-B655-4E86-9EFC-5A6C928DEFD9}" type="pres">
      <dgm:prSet presAssocID="{F87766DB-8D14-438E-84CD-A482F1F6E55F}" presName="rootComposite" presStyleCnt="0"/>
      <dgm:spPr/>
    </dgm:pt>
    <dgm:pt modelId="{F3CEE961-4A76-428E-91DC-B790CD32A9A8}" type="pres">
      <dgm:prSet presAssocID="{F87766DB-8D14-438E-84CD-A482F1F6E55F}" presName="rootText" presStyleLbl="node2" presStyleIdx="1" presStyleCnt="3">
        <dgm:presLayoutVars>
          <dgm:chPref val="3"/>
        </dgm:presLayoutVars>
      </dgm:prSet>
      <dgm:spPr/>
    </dgm:pt>
    <dgm:pt modelId="{8AEEC841-FD3C-4999-965E-29F4C549464E}" type="pres">
      <dgm:prSet presAssocID="{F87766DB-8D14-438E-84CD-A482F1F6E55F}" presName="rootConnector" presStyleLbl="node2" presStyleIdx="1" presStyleCnt="3"/>
      <dgm:spPr/>
    </dgm:pt>
    <dgm:pt modelId="{14FF7AB1-A8E3-49BC-99D9-750FB7AEA9F2}" type="pres">
      <dgm:prSet presAssocID="{F87766DB-8D14-438E-84CD-A482F1F6E55F}" presName="hierChild4" presStyleCnt="0"/>
      <dgm:spPr/>
    </dgm:pt>
    <dgm:pt modelId="{D2468971-D051-46C4-950F-AC3AC5591368}" type="pres">
      <dgm:prSet presAssocID="{B564B520-7B13-4EE8-865E-925757F9B2A6}" presName="Name35" presStyleLbl="parChTrans1D3" presStyleIdx="1" presStyleCnt="3"/>
      <dgm:spPr/>
    </dgm:pt>
    <dgm:pt modelId="{FD986534-718D-4D72-A490-FAB53B002623}" type="pres">
      <dgm:prSet presAssocID="{E81FA232-610A-4F48-ACC7-1BCEE026BFEC}" presName="hierRoot2" presStyleCnt="0">
        <dgm:presLayoutVars>
          <dgm:hierBranch val="r"/>
        </dgm:presLayoutVars>
      </dgm:prSet>
      <dgm:spPr/>
    </dgm:pt>
    <dgm:pt modelId="{64B0C32B-99A3-4A1C-ADEF-E80A2D29EC9C}" type="pres">
      <dgm:prSet presAssocID="{E81FA232-610A-4F48-ACC7-1BCEE026BFEC}" presName="rootComposite" presStyleCnt="0"/>
      <dgm:spPr/>
    </dgm:pt>
    <dgm:pt modelId="{608BA2CA-262E-4D57-A4D7-62375618A610}" type="pres">
      <dgm:prSet presAssocID="{E81FA232-610A-4F48-ACC7-1BCEE026BFEC}" presName="rootText" presStyleLbl="node3" presStyleIdx="1" presStyleCnt="3">
        <dgm:presLayoutVars>
          <dgm:chPref val="3"/>
        </dgm:presLayoutVars>
      </dgm:prSet>
      <dgm:spPr/>
    </dgm:pt>
    <dgm:pt modelId="{FDE52E9C-6C92-414C-9D6F-E95A6C3A28BE}" type="pres">
      <dgm:prSet presAssocID="{E81FA232-610A-4F48-ACC7-1BCEE026BFEC}" presName="rootConnector" presStyleLbl="node3" presStyleIdx="1" presStyleCnt="3"/>
      <dgm:spPr/>
    </dgm:pt>
    <dgm:pt modelId="{53327310-6464-4585-B624-0DED22D90375}" type="pres">
      <dgm:prSet presAssocID="{E81FA232-610A-4F48-ACC7-1BCEE026BFEC}" presName="hierChild4" presStyleCnt="0"/>
      <dgm:spPr/>
    </dgm:pt>
    <dgm:pt modelId="{EA2C8BB5-9F7B-4957-9B11-B3EB343B8B34}" type="pres">
      <dgm:prSet presAssocID="{D24B8CE6-58BA-4386-B6AE-BEF45C117F3E}" presName="Name50" presStyleLbl="parChTrans1D4" presStyleIdx="1" presStyleCnt="2"/>
      <dgm:spPr/>
    </dgm:pt>
    <dgm:pt modelId="{7D6A964A-D0D0-41E5-AF4C-FB246E8A048D}" type="pres">
      <dgm:prSet presAssocID="{57760871-3248-4057-B66A-8247611F8F18}" presName="hierRoot2" presStyleCnt="0">
        <dgm:presLayoutVars>
          <dgm:hierBranch val="r"/>
        </dgm:presLayoutVars>
      </dgm:prSet>
      <dgm:spPr/>
    </dgm:pt>
    <dgm:pt modelId="{CC96BF65-2952-4C0F-BF72-66E9DB26242B}" type="pres">
      <dgm:prSet presAssocID="{57760871-3248-4057-B66A-8247611F8F18}" presName="rootComposite" presStyleCnt="0"/>
      <dgm:spPr/>
    </dgm:pt>
    <dgm:pt modelId="{04891B27-A3A5-4F34-B382-6643EB851E11}" type="pres">
      <dgm:prSet presAssocID="{57760871-3248-4057-B66A-8247611F8F18}" presName="rootText" presStyleLbl="node4" presStyleIdx="1" presStyleCnt="2">
        <dgm:presLayoutVars>
          <dgm:chPref val="3"/>
        </dgm:presLayoutVars>
      </dgm:prSet>
      <dgm:spPr/>
    </dgm:pt>
    <dgm:pt modelId="{66F0414E-756D-456D-A4C9-69C7B8A069A9}" type="pres">
      <dgm:prSet presAssocID="{57760871-3248-4057-B66A-8247611F8F18}" presName="rootConnector" presStyleLbl="node4" presStyleIdx="1" presStyleCnt="2"/>
      <dgm:spPr/>
    </dgm:pt>
    <dgm:pt modelId="{53B18282-646A-43DC-988F-5DD9CBFF7BBC}" type="pres">
      <dgm:prSet presAssocID="{57760871-3248-4057-B66A-8247611F8F18}" presName="hierChild4" presStyleCnt="0"/>
      <dgm:spPr/>
    </dgm:pt>
    <dgm:pt modelId="{EA70C703-FB38-4FF3-A8BF-1AA9FB3F8B1C}" type="pres">
      <dgm:prSet presAssocID="{57760871-3248-4057-B66A-8247611F8F18}" presName="hierChild5" presStyleCnt="0"/>
      <dgm:spPr/>
    </dgm:pt>
    <dgm:pt modelId="{952DB938-A741-43EE-8D49-8CBA55ABCE03}" type="pres">
      <dgm:prSet presAssocID="{E81FA232-610A-4F48-ACC7-1BCEE026BFEC}" presName="hierChild5" presStyleCnt="0"/>
      <dgm:spPr/>
    </dgm:pt>
    <dgm:pt modelId="{C084AC6C-28BF-4ABE-84EC-022A3F64700F}" type="pres">
      <dgm:prSet presAssocID="{F87766DB-8D14-438E-84CD-A482F1F6E55F}" presName="hierChild5" presStyleCnt="0"/>
      <dgm:spPr/>
    </dgm:pt>
    <dgm:pt modelId="{1125F76B-1A83-48D1-80A0-034371FB6B46}" type="pres">
      <dgm:prSet presAssocID="{26D2CD61-F799-4A12-B826-C53CEA8113EB}" presName="Name35" presStyleLbl="parChTrans1D2" presStyleIdx="2" presStyleCnt="3"/>
      <dgm:spPr/>
    </dgm:pt>
    <dgm:pt modelId="{EE3A3489-F2A3-4C2B-B25D-43EAE6F2B3D6}" type="pres">
      <dgm:prSet presAssocID="{0DD4CDF7-551D-4515-87A9-CDEA103FC1A3}" presName="hierRoot2" presStyleCnt="0">
        <dgm:presLayoutVars>
          <dgm:hierBranch/>
        </dgm:presLayoutVars>
      </dgm:prSet>
      <dgm:spPr/>
    </dgm:pt>
    <dgm:pt modelId="{1FF179CE-FF34-443A-84F5-B300927684C8}" type="pres">
      <dgm:prSet presAssocID="{0DD4CDF7-551D-4515-87A9-CDEA103FC1A3}" presName="rootComposite" presStyleCnt="0"/>
      <dgm:spPr/>
    </dgm:pt>
    <dgm:pt modelId="{D7A4C082-BD6F-4895-A8B7-AF9913C6B522}" type="pres">
      <dgm:prSet presAssocID="{0DD4CDF7-551D-4515-87A9-CDEA103FC1A3}" presName="rootText" presStyleLbl="node2" presStyleIdx="2" presStyleCnt="3">
        <dgm:presLayoutVars>
          <dgm:chPref val="3"/>
        </dgm:presLayoutVars>
      </dgm:prSet>
      <dgm:spPr/>
    </dgm:pt>
    <dgm:pt modelId="{E38B1445-C35A-4330-B4F9-058E1DCC6AFA}" type="pres">
      <dgm:prSet presAssocID="{0DD4CDF7-551D-4515-87A9-CDEA103FC1A3}" presName="rootConnector" presStyleLbl="node2" presStyleIdx="2" presStyleCnt="3"/>
      <dgm:spPr/>
    </dgm:pt>
    <dgm:pt modelId="{CD9764B8-99C1-41B9-B367-258A70B8D1A9}" type="pres">
      <dgm:prSet presAssocID="{0DD4CDF7-551D-4515-87A9-CDEA103FC1A3}" presName="hierChild4" presStyleCnt="0"/>
      <dgm:spPr/>
    </dgm:pt>
    <dgm:pt modelId="{79749B5D-ADA1-4E5A-93EC-5E25A7ADD2ED}" type="pres">
      <dgm:prSet presAssocID="{2EB8FF85-7AA4-4464-8B7F-2217F8F81E18}" presName="Name35" presStyleLbl="parChTrans1D3" presStyleIdx="2" presStyleCnt="3"/>
      <dgm:spPr/>
    </dgm:pt>
    <dgm:pt modelId="{DE03318E-24C9-4002-B008-9B72E72E690D}" type="pres">
      <dgm:prSet presAssocID="{D8D3CE69-AEEE-49FE-AAEE-9A89C39DABB0}" presName="hierRoot2" presStyleCnt="0">
        <dgm:presLayoutVars>
          <dgm:hierBranch val="r"/>
        </dgm:presLayoutVars>
      </dgm:prSet>
      <dgm:spPr/>
    </dgm:pt>
    <dgm:pt modelId="{6656BAF8-9B15-4B99-B417-FA13E7FBEA06}" type="pres">
      <dgm:prSet presAssocID="{D8D3CE69-AEEE-49FE-AAEE-9A89C39DABB0}" presName="rootComposite" presStyleCnt="0"/>
      <dgm:spPr/>
    </dgm:pt>
    <dgm:pt modelId="{F949BA3D-E932-472B-88A2-BB21DAA3041E}" type="pres">
      <dgm:prSet presAssocID="{D8D3CE69-AEEE-49FE-AAEE-9A89C39DABB0}" presName="rootText" presStyleLbl="node3" presStyleIdx="2" presStyleCnt="3">
        <dgm:presLayoutVars>
          <dgm:chPref val="3"/>
        </dgm:presLayoutVars>
      </dgm:prSet>
      <dgm:spPr/>
    </dgm:pt>
    <dgm:pt modelId="{CDD7B0F3-7EB1-4632-B672-C65E95E97CBC}" type="pres">
      <dgm:prSet presAssocID="{D8D3CE69-AEEE-49FE-AAEE-9A89C39DABB0}" presName="rootConnector" presStyleLbl="node3" presStyleIdx="2" presStyleCnt="3"/>
      <dgm:spPr/>
    </dgm:pt>
    <dgm:pt modelId="{7E3D2653-5720-4F05-9D31-72E41D5CB442}" type="pres">
      <dgm:prSet presAssocID="{D8D3CE69-AEEE-49FE-AAEE-9A89C39DABB0}" presName="hierChild4" presStyleCnt="0"/>
      <dgm:spPr/>
    </dgm:pt>
    <dgm:pt modelId="{855B24C7-BF3B-4DEA-8C63-87795632847D}" type="pres">
      <dgm:prSet presAssocID="{D8D3CE69-AEEE-49FE-AAEE-9A89C39DABB0}" presName="hierChild5" presStyleCnt="0"/>
      <dgm:spPr/>
    </dgm:pt>
    <dgm:pt modelId="{3B46754B-A77F-4C69-8F27-25E1D0BE9C64}" type="pres">
      <dgm:prSet presAssocID="{0DD4CDF7-551D-4515-87A9-CDEA103FC1A3}" presName="hierChild5" presStyleCnt="0"/>
      <dgm:spPr/>
    </dgm:pt>
    <dgm:pt modelId="{5164F827-CD13-4044-8CB5-96D2D3208EC4}" type="pres">
      <dgm:prSet presAssocID="{D85E4B34-CECD-451F-989A-2CA6B080FACF}" presName="hierChild3" presStyleCnt="0"/>
      <dgm:spPr/>
    </dgm:pt>
  </dgm:ptLst>
  <dgm:cxnLst>
    <dgm:cxn modelId="{AB4ABB03-A81E-4845-872A-E2069A98E583}" srcId="{E81FA232-610A-4F48-ACC7-1BCEE026BFEC}" destId="{57760871-3248-4057-B66A-8247611F8F18}" srcOrd="0" destOrd="0" parTransId="{D24B8CE6-58BA-4386-B6AE-BEF45C117F3E}" sibTransId="{9AE212B2-C5B8-45A4-902D-50C4BFC0BE16}"/>
    <dgm:cxn modelId="{63AB2C05-7002-4EE7-9C60-799B295589F1}" type="presOf" srcId="{0DD4CDF7-551D-4515-87A9-CDEA103FC1A3}" destId="{D7A4C082-BD6F-4895-A8B7-AF9913C6B522}" srcOrd="0" destOrd="0" presId="urn:microsoft.com/office/officeart/2005/8/layout/orgChart1"/>
    <dgm:cxn modelId="{547D6C07-C0DD-4A1D-973E-FFCF5FEE368F}" type="presOf" srcId="{F5E510A3-F6E3-45E7-9C22-94EDA98D3F16}" destId="{DC0A723D-8DCE-4B66-B73F-1261F5157FE5}" srcOrd="0" destOrd="0" presId="urn:microsoft.com/office/officeart/2005/8/layout/orgChart1"/>
    <dgm:cxn modelId="{79D44B10-7835-4FFF-9376-C54D544873B4}" type="presOf" srcId="{2EB8FF85-7AA4-4464-8B7F-2217F8F81E18}" destId="{79749B5D-ADA1-4E5A-93EC-5E25A7ADD2ED}" srcOrd="0" destOrd="0" presId="urn:microsoft.com/office/officeart/2005/8/layout/orgChart1"/>
    <dgm:cxn modelId="{0672FB1B-0349-461D-8B06-4429595B97B4}" type="presOf" srcId="{26D2CD61-F799-4A12-B826-C53CEA8113EB}" destId="{1125F76B-1A83-48D1-80A0-034371FB6B46}" srcOrd="0" destOrd="0" presId="urn:microsoft.com/office/officeart/2005/8/layout/orgChart1"/>
    <dgm:cxn modelId="{0E624E1E-9CF6-4204-8EEE-1F27616F9C9E}" srcId="{0DD4CDF7-551D-4515-87A9-CDEA103FC1A3}" destId="{D8D3CE69-AEEE-49FE-AAEE-9A89C39DABB0}" srcOrd="0" destOrd="0" parTransId="{2EB8FF85-7AA4-4464-8B7F-2217F8F81E18}" sibTransId="{DEEC6D14-3338-4C19-99EA-B44D687DAE38}"/>
    <dgm:cxn modelId="{05AD0120-D77F-4A35-A0D8-67F0CD325B9C}" type="presOf" srcId="{E81FA232-610A-4F48-ACC7-1BCEE026BFEC}" destId="{608BA2CA-262E-4D57-A4D7-62375618A610}" srcOrd="0" destOrd="0" presId="urn:microsoft.com/office/officeart/2005/8/layout/orgChart1"/>
    <dgm:cxn modelId="{C9FE9B24-E19E-42AB-90E3-20C3777250AD}" type="presOf" srcId="{3C896CF7-AA80-47FA-A022-60A9BF85DCF8}" destId="{FE3FBC0B-1E65-4B16-A001-E1D31575626B}" srcOrd="0" destOrd="0" presId="urn:microsoft.com/office/officeart/2005/8/layout/orgChart1"/>
    <dgm:cxn modelId="{40E9EF2C-7FC5-4C75-A3B7-92FB40CB61F8}" type="presOf" srcId="{B67EDB95-FD41-4BF7-A667-39A276756DCB}" destId="{B5FDEF71-A6B0-43A0-86B7-DF33AD7A50E4}" srcOrd="0" destOrd="0" presId="urn:microsoft.com/office/officeart/2005/8/layout/orgChart1"/>
    <dgm:cxn modelId="{0BD9FB3F-1EE5-4093-B601-872BE3D1C611}" type="presOf" srcId="{D8D3CE69-AEEE-49FE-AAEE-9A89C39DABB0}" destId="{CDD7B0F3-7EB1-4632-B672-C65E95E97CBC}" srcOrd="1" destOrd="0" presId="urn:microsoft.com/office/officeart/2005/8/layout/orgChart1"/>
    <dgm:cxn modelId="{3ADB6C41-EF5A-4DD7-9271-6351E5469580}" type="presOf" srcId="{09A88E76-8DD4-4F2A-8F95-E3F4E4DB8925}" destId="{496D7C39-5D20-4460-857C-DC3F3BA97E47}" srcOrd="0" destOrd="0" presId="urn:microsoft.com/office/officeart/2005/8/layout/orgChart1"/>
    <dgm:cxn modelId="{400FEB61-9869-468E-8363-51A6819477C7}" type="presOf" srcId="{6A3E7AE3-033D-4539-BFB7-418EBF157BFF}" destId="{A55854E4-62DB-4CEA-956E-72ECA599FA83}" srcOrd="0" destOrd="0" presId="urn:microsoft.com/office/officeart/2005/8/layout/orgChart1"/>
    <dgm:cxn modelId="{A2DEF242-C796-4143-9239-014A6ED0054C}" type="presOf" srcId="{F87766DB-8D14-438E-84CD-A482F1F6E55F}" destId="{8AEEC841-FD3C-4999-965E-29F4C549464E}" srcOrd="1" destOrd="0" presId="urn:microsoft.com/office/officeart/2005/8/layout/orgChart1"/>
    <dgm:cxn modelId="{E86B8747-EDD5-4A72-B89B-FB2CA0DBDD4F}" type="presOf" srcId="{E76C1C89-D8F6-4771-B73B-7A9711209AD9}" destId="{8FA02876-67C9-440B-8545-4D98BACEF976}" srcOrd="0" destOrd="0" presId="urn:microsoft.com/office/officeart/2005/8/layout/orgChart1"/>
    <dgm:cxn modelId="{8DF7B648-27DE-4D8B-A35F-78CD0EE1ACF3}" type="presOf" srcId="{215B977B-EFCB-48C6-9CBF-FD1DFCAB2111}" destId="{C853C2E3-346B-4045-8DAE-89AC571568BC}" srcOrd="0" destOrd="0" presId="urn:microsoft.com/office/officeart/2005/8/layout/orgChart1"/>
    <dgm:cxn modelId="{9E82A371-EA27-4094-BF7F-42706AFE820E}" type="presOf" srcId="{F87766DB-8D14-438E-84CD-A482F1F6E55F}" destId="{F3CEE961-4A76-428E-91DC-B790CD32A9A8}" srcOrd="0" destOrd="0" presId="urn:microsoft.com/office/officeart/2005/8/layout/orgChart1"/>
    <dgm:cxn modelId="{4AE6BE52-982F-422A-BB35-3BB5678D2ABD}" type="presOf" srcId="{57760871-3248-4057-B66A-8247611F8F18}" destId="{66F0414E-756D-456D-A4C9-69C7B8A069A9}" srcOrd="1" destOrd="0" presId="urn:microsoft.com/office/officeart/2005/8/layout/orgChart1"/>
    <dgm:cxn modelId="{69400A7A-5C40-408E-ACED-536E48518D6C}" type="presOf" srcId="{D24B8CE6-58BA-4386-B6AE-BEF45C117F3E}" destId="{EA2C8BB5-9F7B-4957-9B11-B3EB343B8B34}" srcOrd="0" destOrd="0" presId="urn:microsoft.com/office/officeart/2005/8/layout/orgChart1"/>
    <dgm:cxn modelId="{F295D55A-0AAD-4AB3-9AA4-EAC3F213F29B}" type="presOf" srcId="{B564B520-7B13-4EE8-865E-925757F9B2A6}" destId="{D2468971-D051-46C4-950F-AC3AC5591368}" srcOrd="0" destOrd="0" presId="urn:microsoft.com/office/officeart/2005/8/layout/orgChart1"/>
    <dgm:cxn modelId="{CA9CC482-8041-4C68-864B-A3F9FDA627DB}" type="presOf" srcId="{6A3E7AE3-033D-4539-BFB7-418EBF157BFF}" destId="{10854019-0CEE-4262-87D0-06988BF81F4E}" srcOrd="1" destOrd="0" presId="urn:microsoft.com/office/officeart/2005/8/layout/orgChart1"/>
    <dgm:cxn modelId="{9DF4DF86-232F-451D-B574-50A5475D4125}" srcId="{6A3E7AE3-033D-4539-BFB7-418EBF157BFF}" destId="{F5E510A3-F6E3-45E7-9C22-94EDA98D3F16}" srcOrd="0" destOrd="0" parTransId="{603442A9-82E6-4A41-9014-305DD9375E55}" sibTransId="{CE832A0F-B697-4C9A-8A6C-2C00D2041063}"/>
    <dgm:cxn modelId="{0F090592-7B35-4AAF-881D-5142E53EC846}" type="presOf" srcId="{E81FA232-610A-4F48-ACC7-1BCEE026BFEC}" destId="{FDE52E9C-6C92-414C-9D6F-E95A6C3A28BE}" srcOrd="1" destOrd="0" presId="urn:microsoft.com/office/officeart/2005/8/layout/orgChart1"/>
    <dgm:cxn modelId="{CC5D2593-34C9-44A7-B5ED-99FABD6BBD29}" type="presOf" srcId="{F5E510A3-F6E3-45E7-9C22-94EDA98D3F16}" destId="{187D6863-C809-4178-83D7-2C8651CC40F3}" srcOrd="1" destOrd="0" presId="urn:microsoft.com/office/officeart/2005/8/layout/orgChart1"/>
    <dgm:cxn modelId="{F30DA894-6B8C-448E-B7A0-6027DF2BA207}" type="presOf" srcId="{57760871-3248-4057-B66A-8247611F8F18}" destId="{04891B27-A3A5-4F34-B382-6643EB851E11}" srcOrd="0" destOrd="0" presId="urn:microsoft.com/office/officeart/2005/8/layout/orgChart1"/>
    <dgm:cxn modelId="{F94C66A9-E12F-48C6-85B7-8B6B51E2604F}" srcId="{E76C1C89-D8F6-4771-B73B-7A9711209AD9}" destId="{6A3E7AE3-033D-4539-BFB7-418EBF157BFF}" srcOrd="0" destOrd="0" parTransId="{09A88E76-8DD4-4F2A-8F95-E3F4E4DB8925}" sibTransId="{4253B7F5-68A5-43AF-8AE8-057F04C36031}"/>
    <dgm:cxn modelId="{F69072AC-63D6-4704-8945-886F66A8532F}" type="presOf" srcId="{603442A9-82E6-4A41-9014-305DD9375E55}" destId="{CA999CDB-507A-4EA1-A7D3-C5332C077A58}" srcOrd="0" destOrd="0" presId="urn:microsoft.com/office/officeart/2005/8/layout/orgChart1"/>
    <dgm:cxn modelId="{CB4E8BC2-F277-48E9-9967-87B50B50F8A3}" type="presOf" srcId="{D8D3CE69-AEEE-49FE-AAEE-9A89C39DABB0}" destId="{F949BA3D-E932-472B-88A2-BB21DAA3041E}" srcOrd="0" destOrd="0" presId="urn:microsoft.com/office/officeart/2005/8/layout/orgChart1"/>
    <dgm:cxn modelId="{F0C7BBC7-DDC1-4BDA-94CC-7C0AA984DF1E}" srcId="{D85E4B34-CECD-451F-989A-2CA6B080FACF}" destId="{0DD4CDF7-551D-4515-87A9-CDEA103FC1A3}" srcOrd="2" destOrd="0" parTransId="{26D2CD61-F799-4A12-B826-C53CEA8113EB}" sibTransId="{F6998122-240E-4EF7-A33C-298E354E7687}"/>
    <dgm:cxn modelId="{8AA077D2-4BB5-4832-A0D9-C7D1D58B61B4}" srcId="{F87766DB-8D14-438E-84CD-A482F1F6E55F}" destId="{E81FA232-610A-4F48-ACC7-1BCEE026BFEC}" srcOrd="0" destOrd="0" parTransId="{B564B520-7B13-4EE8-865E-925757F9B2A6}" sibTransId="{52054277-E392-45E7-A542-C77E3EE4199F}"/>
    <dgm:cxn modelId="{FB07E3DB-BA56-4F6C-979C-93A0CC79E26C}" type="presOf" srcId="{D85E4B34-CECD-451F-989A-2CA6B080FACF}" destId="{AEA5C0CA-D0A7-47E6-AF5E-0DC9BC9D7058}" srcOrd="1" destOrd="0" presId="urn:microsoft.com/office/officeart/2005/8/layout/orgChart1"/>
    <dgm:cxn modelId="{3608A6E4-4771-4DAF-A190-C49C7DD27CBF}" srcId="{D85E4B34-CECD-451F-989A-2CA6B080FACF}" destId="{E76C1C89-D8F6-4771-B73B-7A9711209AD9}" srcOrd="0" destOrd="0" parTransId="{B67EDB95-FD41-4BF7-A667-39A276756DCB}" sibTransId="{1C5830E1-5FB6-4B24-B406-DC930A2BE6AF}"/>
    <dgm:cxn modelId="{29F1AEE4-8891-4357-B363-3F1BD8493827}" srcId="{D85E4B34-CECD-451F-989A-2CA6B080FACF}" destId="{F87766DB-8D14-438E-84CD-A482F1F6E55F}" srcOrd="1" destOrd="0" parTransId="{3C896CF7-AA80-47FA-A022-60A9BF85DCF8}" sibTransId="{15E59F4E-4938-4FCB-9BA6-0A4A926AD186}"/>
    <dgm:cxn modelId="{676AF8EC-13BC-4180-A3BC-323E641EC183}" type="presOf" srcId="{0DD4CDF7-551D-4515-87A9-CDEA103FC1A3}" destId="{E38B1445-C35A-4330-B4F9-058E1DCC6AFA}" srcOrd="1" destOrd="0" presId="urn:microsoft.com/office/officeart/2005/8/layout/orgChart1"/>
    <dgm:cxn modelId="{4CDC3CF7-319A-4357-8313-6030700ACF5A}" type="presOf" srcId="{D85E4B34-CECD-451F-989A-2CA6B080FACF}" destId="{BE6B11FC-FFDB-4684-8957-AD11EB8A2EB8}" srcOrd="0" destOrd="0" presId="urn:microsoft.com/office/officeart/2005/8/layout/orgChart1"/>
    <dgm:cxn modelId="{613001FB-1C21-4EB6-8F07-CBD6AC49942C}" srcId="{215B977B-EFCB-48C6-9CBF-FD1DFCAB2111}" destId="{D85E4B34-CECD-451F-989A-2CA6B080FACF}" srcOrd="0" destOrd="0" parTransId="{63D09361-A7ED-4628-ACE7-645E640FA2A3}" sibTransId="{C4228972-A469-4792-8519-BE6C17D746F8}"/>
    <dgm:cxn modelId="{091761FD-FC71-491B-97A8-42CD2599E4C3}" type="presOf" srcId="{E76C1C89-D8F6-4771-B73B-7A9711209AD9}" destId="{899073B0-7F83-4E4B-8CCE-B48B3F4B3414}" srcOrd="1" destOrd="0" presId="urn:microsoft.com/office/officeart/2005/8/layout/orgChart1"/>
    <dgm:cxn modelId="{0A9E8C9D-DCB8-440A-807A-8A000790E961}" type="presParOf" srcId="{C853C2E3-346B-4045-8DAE-89AC571568BC}" destId="{890817E6-559C-4D65-9A33-F8456457CDA6}" srcOrd="0" destOrd="0" presId="urn:microsoft.com/office/officeart/2005/8/layout/orgChart1"/>
    <dgm:cxn modelId="{47AFF372-802E-43ED-8827-74531DECC7C7}" type="presParOf" srcId="{890817E6-559C-4D65-9A33-F8456457CDA6}" destId="{3396464D-8F07-40FB-BF22-7571D9C85B49}" srcOrd="0" destOrd="0" presId="urn:microsoft.com/office/officeart/2005/8/layout/orgChart1"/>
    <dgm:cxn modelId="{3004728C-61D4-45E6-BAA5-71879D248A1B}" type="presParOf" srcId="{3396464D-8F07-40FB-BF22-7571D9C85B49}" destId="{BE6B11FC-FFDB-4684-8957-AD11EB8A2EB8}" srcOrd="0" destOrd="0" presId="urn:microsoft.com/office/officeart/2005/8/layout/orgChart1"/>
    <dgm:cxn modelId="{08667B9B-E17D-4F36-8970-406EAAE53AC9}" type="presParOf" srcId="{3396464D-8F07-40FB-BF22-7571D9C85B49}" destId="{AEA5C0CA-D0A7-47E6-AF5E-0DC9BC9D7058}" srcOrd="1" destOrd="0" presId="urn:microsoft.com/office/officeart/2005/8/layout/orgChart1"/>
    <dgm:cxn modelId="{3C080339-90D0-4989-98B9-1AB4DAB77469}" type="presParOf" srcId="{890817E6-559C-4D65-9A33-F8456457CDA6}" destId="{58185E89-17EF-40EB-AE33-EC0252362164}" srcOrd="1" destOrd="0" presId="urn:microsoft.com/office/officeart/2005/8/layout/orgChart1"/>
    <dgm:cxn modelId="{2F68AAB6-CD77-4FE1-8C44-423F95A19015}" type="presParOf" srcId="{58185E89-17EF-40EB-AE33-EC0252362164}" destId="{B5FDEF71-A6B0-43A0-86B7-DF33AD7A50E4}" srcOrd="0" destOrd="0" presId="urn:microsoft.com/office/officeart/2005/8/layout/orgChart1"/>
    <dgm:cxn modelId="{75DCBAD6-BCEE-4DC8-A312-E0D3C626D423}" type="presParOf" srcId="{58185E89-17EF-40EB-AE33-EC0252362164}" destId="{600A6303-2628-497F-993D-2118A625FF91}" srcOrd="1" destOrd="0" presId="urn:microsoft.com/office/officeart/2005/8/layout/orgChart1"/>
    <dgm:cxn modelId="{4E531D00-B91C-41D4-A0F6-9063F89BE8E0}" type="presParOf" srcId="{600A6303-2628-497F-993D-2118A625FF91}" destId="{4B43ED9D-EB06-40C6-AFDB-1CD139BE2850}" srcOrd="0" destOrd="0" presId="urn:microsoft.com/office/officeart/2005/8/layout/orgChart1"/>
    <dgm:cxn modelId="{C19FDCB5-AFB7-407F-8A55-116CAAD91C6A}" type="presParOf" srcId="{4B43ED9D-EB06-40C6-AFDB-1CD139BE2850}" destId="{8FA02876-67C9-440B-8545-4D98BACEF976}" srcOrd="0" destOrd="0" presId="urn:microsoft.com/office/officeart/2005/8/layout/orgChart1"/>
    <dgm:cxn modelId="{0098E04B-9F55-4082-9054-36A37D61E9EE}" type="presParOf" srcId="{4B43ED9D-EB06-40C6-AFDB-1CD139BE2850}" destId="{899073B0-7F83-4E4B-8CCE-B48B3F4B3414}" srcOrd="1" destOrd="0" presId="urn:microsoft.com/office/officeart/2005/8/layout/orgChart1"/>
    <dgm:cxn modelId="{23583F88-1780-4295-AB34-8E0828CC4D77}" type="presParOf" srcId="{600A6303-2628-497F-993D-2118A625FF91}" destId="{66C3067F-A290-4561-A6A2-8902971E9977}" srcOrd="1" destOrd="0" presId="urn:microsoft.com/office/officeart/2005/8/layout/orgChart1"/>
    <dgm:cxn modelId="{72614738-6362-460F-862A-43A43A8911EA}" type="presParOf" srcId="{66C3067F-A290-4561-A6A2-8902971E9977}" destId="{496D7C39-5D20-4460-857C-DC3F3BA97E47}" srcOrd="0" destOrd="0" presId="urn:microsoft.com/office/officeart/2005/8/layout/orgChart1"/>
    <dgm:cxn modelId="{D9010212-B85E-4F8E-A4F1-40062EF58E8F}" type="presParOf" srcId="{66C3067F-A290-4561-A6A2-8902971E9977}" destId="{2C88E43A-B462-46B9-A99C-94D0016A1601}" srcOrd="1" destOrd="0" presId="urn:microsoft.com/office/officeart/2005/8/layout/orgChart1"/>
    <dgm:cxn modelId="{A90E19C7-F8FC-4F4A-A842-6B6337165ACB}" type="presParOf" srcId="{2C88E43A-B462-46B9-A99C-94D0016A1601}" destId="{43E6982F-4D26-41DB-B27D-F1C6ADA22CC0}" srcOrd="0" destOrd="0" presId="urn:microsoft.com/office/officeart/2005/8/layout/orgChart1"/>
    <dgm:cxn modelId="{0E3AFFA9-064B-4F7E-A1C3-569B773E7CF1}" type="presParOf" srcId="{43E6982F-4D26-41DB-B27D-F1C6ADA22CC0}" destId="{A55854E4-62DB-4CEA-956E-72ECA599FA83}" srcOrd="0" destOrd="0" presId="urn:microsoft.com/office/officeart/2005/8/layout/orgChart1"/>
    <dgm:cxn modelId="{919D87B7-4FA2-4776-A862-A09A2AE525E4}" type="presParOf" srcId="{43E6982F-4D26-41DB-B27D-F1C6ADA22CC0}" destId="{10854019-0CEE-4262-87D0-06988BF81F4E}" srcOrd="1" destOrd="0" presId="urn:microsoft.com/office/officeart/2005/8/layout/orgChart1"/>
    <dgm:cxn modelId="{CD1F873E-E845-4993-BDCB-608F52276174}" type="presParOf" srcId="{2C88E43A-B462-46B9-A99C-94D0016A1601}" destId="{01B12E6C-3822-4F6C-9269-E754C19B3743}" srcOrd="1" destOrd="0" presId="urn:microsoft.com/office/officeart/2005/8/layout/orgChart1"/>
    <dgm:cxn modelId="{795462DD-F842-4409-BA13-2CE1BCB880F7}" type="presParOf" srcId="{01B12E6C-3822-4F6C-9269-E754C19B3743}" destId="{CA999CDB-507A-4EA1-A7D3-C5332C077A58}" srcOrd="0" destOrd="0" presId="urn:microsoft.com/office/officeart/2005/8/layout/orgChart1"/>
    <dgm:cxn modelId="{F670D17F-8409-4D24-B8FC-772D556C51B3}" type="presParOf" srcId="{01B12E6C-3822-4F6C-9269-E754C19B3743}" destId="{CE73E3AF-288F-4CF9-B94A-073DB8A50073}" srcOrd="1" destOrd="0" presId="urn:microsoft.com/office/officeart/2005/8/layout/orgChart1"/>
    <dgm:cxn modelId="{586A0942-A51B-47B6-A6CA-976220C34C8D}" type="presParOf" srcId="{CE73E3AF-288F-4CF9-B94A-073DB8A50073}" destId="{37937C6F-26B3-423D-B181-27DF8143DD40}" srcOrd="0" destOrd="0" presId="urn:microsoft.com/office/officeart/2005/8/layout/orgChart1"/>
    <dgm:cxn modelId="{0CA4A120-9DB7-4C78-84B4-8C7400A6E9E6}" type="presParOf" srcId="{37937C6F-26B3-423D-B181-27DF8143DD40}" destId="{DC0A723D-8DCE-4B66-B73F-1261F5157FE5}" srcOrd="0" destOrd="0" presId="urn:microsoft.com/office/officeart/2005/8/layout/orgChart1"/>
    <dgm:cxn modelId="{2EC2800B-6D8C-4823-B0AB-8932B878D3BB}" type="presParOf" srcId="{37937C6F-26B3-423D-B181-27DF8143DD40}" destId="{187D6863-C809-4178-83D7-2C8651CC40F3}" srcOrd="1" destOrd="0" presId="urn:microsoft.com/office/officeart/2005/8/layout/orgChart1"/>
    <dgm:cxn modelId="{96D62CCC-37EB-4419-BA0D-87993B5E9439}" type="presParOf" srcId="{CE73E3AF-288F-4CF9-B94A-073DB8A50073}" destId="{EFA25035-34F6-455F-875D-15303BEBBCC5}" srcOrd="1" destOrd="0" presId="urn:microsoft.com/office/officeart/2005/8/layout/orgChart1"/>
    <dgm:cxn modelId="{AD4FCCFD-EDAF-46E5-9E5F-02D60A3A795E}" type="presParOf" srcId="{CE73E3AF-288F-4CF9-B94A-073DB8A50073}" destId="{5ED4D41C-4334-414E-B34A-73E4CCCA2AA8}" srcOrd="2" destOrd="0" presId="urn:microsoft.com/office/officeart/2005/8/layout/orgChart1"/>
    <dgm:cxn modelId="{1D56AA8B-10B2-4BBA-BA23-413FF80970AA}" type="presParOf" srcId="{2C88E43A-B462-46B9-A99C-94D0016A1601}" destId="{FB1A4120-5F65-4401-A128-05C28D982B30}" srcOrd="2" destOrd="0" presId="urn:microsoft.com/office/officeart/2005/8/layout/orgChart1"/>
    <dgm:cxn modelId="{4B879BD9-689B-4730-AE83-2FCFBB92055C}" type="presParOf" srcId="{600A6303-2628-497F-993D-2118A625FF91}" destId="{FED3CC0C-83D5-4C3F-83A6-064C84EC08E8}" srcOrd="2" destOrd="0" presId="urn:microsoft.com/office/officeart/2005/8/layout/orgChart1"/>
    <dgm:cxn modelId="{77D039B2-F95C-472D-AC4B-F398562AA9F4}" type="presParOf" srcId="{58185E89-17EF-40EB-AE33-EC0252362164}" destId="{FE3FBC0B-1E65-4B16-A001-E1D31575626B}" srcOrd="2" destOrd="0" presId="urn:microsoft.com/office/officeart/2005/8/layout/orgChart1"/>
    <dgm:cxn modelId="{517B88FB-11E0-42D6-B127-94B2AEE87E09}" type="presParOf" srcId="{58185E89-17EF-40EB-AE33-EC0252362164}" destId="{AA958EA5-F39E-4EB8-A763-21BD5C1A16C5}" srcOrd="3" destOrd="0" presId="urn:microsoft.com/office/officeart/2005/8/layout/orgChart1"/>
    <dgm:cxn modelId="{8E0A7D46-583C-4A3F-BF87-0827A7308293}" type="presParOf" srcId="{AA958EA5-F39E-4EB8-A763-21BD5C1A16C5}" destId="{76D6E317-B655-4E86-9EFC-5A6C928DEFD9}" srcOrd="0" destOrd="0" presId="urn:microsoft.com/office/officeart/2005/8/layout/orgChart1"/>
    <dgm:cxn modelId="{F76EE589-173F-495A-BE46-FC69B542BE52}" type="presParOf" srcId="{76D6E317-B655-4E86-9EFC-5A6C928DEFD9}" destId="{F3CEE961-4A76-428E-91DC-B790CD32A9A8}" srcOrd="0" destOrd="0" presId="urn:microsoft.com/office/officeart/2005/8/layout/orgChart1"/>
    <dgm:cxn modelId="{E2189672-ABB5-4748-86ED-F7F628D6D3E6}" type="presParOf" srcId="{76D6E317-B655-4E86-9EFC-5A6C928DEFD9}" destId="{8AEEC841-FD3C-4999-965E-29F4C549464E}" srcOrd="1" destOrd="0" presId="urn:microsoft.com/office/officeart/2005/8/layout/orgChart1"/>
    <dgm:cxn modelId="{E3FC3AE5-C0FC-4069-B6C1-FF7ADDB27C01}" type="presParOf" srcId="{AA958EA5-F39E-4EB8-A763-21BD5C1A16C5}" destId="{14FF7AB1-A8E3-49BC-99D9-750FB7AEA9F2}" srcOrd="1" destOrd="0" presId="urn:microsoft.com/office/officeart/2005/8/layout/orgChart1"/>
    <dgm:cxn modelId="{95FDEB67-2864-49AE-85FF-A3B14998FAA9}" type="presParOf" srcId="{14FF7AB1-A8E3-49BC-99D9-750FB7AEA9F2}" destId="{D2468971-D051-46C4-950F-AC3AC5591368}" srcOrd="0" destOrd="0" presId="urn:microsoft.com/office/officeart/2005/8/layout/orgChart1"/>
    <dgm:cxn modelId="{3BC3431F-F4A4-48C2-ABA2-A7859E47BBEE}" type="presParOf" srcId="{14FF7AB1-A8E3-49BC-99D9-750FB7AEA9F2}" destId="{FD986534-718D-4D72-A490-FAB53B002623}" srcOrd="1" destOrd="0" presId="urn:microsoft.com/office/officeart/2005/8/layout/orgChart1"/>
    <dgm:cxn modelId="{07271EBE-0A83-4D43-A82B-0EB340DDB378}" type="presParOf" srcId="{FD986534-718D-4D72-A490-FAB53B002623}" destId="{64B0C32B-99A3-4A1C-ADEF-E80A2D29EC9C}" srcOrd="0" destOrd="0" presId="urn:microsoft.com/office/officeart/2005/8/layout/orgChart1"/>
    <dgm:cxn modelId="{912D46AB-4824-4DD7-8368-A3079809EF28}" type="presParOf" srcId="{64B0C32B-99A3-4A1C-ADEF-E80A2D29EC9C}" destId="{608BA2CA-262E-4D57-A4D7-62375618A610}" srcOrd="0" destOrd="0" presId="urn:microsoft.com/office/officeart/2005/8/layout/orgChart1"/>
    <dgm:cxn modelId="{4E377D8A-B348-48AA-9508-3A19C62D040C}" type="presParOf" srcId="{64B0C32B-99A3-4A1C-ADEF-E80A2D29EC9C}" destId="{FDE52E9C-6C92-414C-9D6F-E95A6C3A28BE}" srcOrd="1" destOrd="0" presId="urn:microsoft.com/office/officeart/2005/8/layout/orgChart1"/>
    <dgm:cxn modelId="{7E8F1946-BBBB-4780-AA69-E554011C1204}" type="presParOf" srcId="{FD986534-718D-4D72-A490-FAB53B002623}" destId="{53327310-6464-4585-B624-0DED22D90375}" srcOrd="1" destOrd="0" presId="urn:microsoft.com/office/officeart/2005/8/layout/orgChart1"/>
    <dgm:cxn modelId="{D037E441-BE3F-4CB4-93D9-76E87E973FBA}" type="presParOf" srcId="{53327310-6464-4585-B624-0DED22D90375}" destId="{EA2C8BB5-9F7B-4957-9B11-B3EB343B8B34}" srcOrd="0" destOrd="0" presId="urn:microsoft.com/office/officeart/2005/8/layout/orgChart1"/>
    <dgm:cxn modelId="{D19117A4-9CBA-4E32-A21E-4488F01338C8}" type="presParOf" srcId="{53327310-6464-4585-B624-0DED22D90375}" destId="{7D6A964A-D0D0-41E5-AF4C-FB246E8A048D}" srcOrd="1" destOrd="0" presId="urn:microsoft.com/office/officeart/2005/8/layout/orgChart1"/>
    <dgm:cxn modelId="{0A0CB18B-58CE-4464-89DF-072834F548A3}" type="presParOf" srcId="{7D6A964A-D0D0-41E5-AF4C-FB246E8A048D}" destId="{CC96BF65-2952-4C0F-BF72-66E9DB26242B}" srcOrd="0" destOrd="0" presId="urn:microsoft.com/office/officeart/2005/8/layout/orgChart1"/>
    <dgm:cxn modelId="{CBBE0A90-1F23-49A3-B175-2B3447608F41}" type="presParOf" srcId="{CC96BF65-2952-4C0F-BF72-66E9DB26242B}" destId="{04891B27-A3A5-4F34-B382-6643EB851E11}" srcOrd="0" destOrd="0" presId="urn:microsoft.com/office/officeart/2005/8/layout/orgChart1"/>
    <dgm:cxn modelId="{984EB927-6288-4679-BE77-20F1377EE4A7}" type="presParOf" srcId="{CC96BF65-2952-4C0F-BF72-66E9DB26242B}" destId="{66F0414E-756D-456D-A4C9-69C7B8A069A9}" srcOrd="1" destOrd="0" presId="urn:microsoft.com/office/officeart/2005/8/layout/orgChart1"/>
    <dgm:cxn modelId="{ACAA4CE0-DC58-4811-80F7-0979745AAA68}" type="presParOf" srcId="{7D6A964A-D0D0-41E5-AF4C-FB246E8A048D}" destId="{53B18282-646A-43DC-988F-5DD9CBFF7BBC}" srcOrd="1" destOrd="0" presId="urn:microsoft.com/office/officeart/2005/8/layout/orgChart1"/>
    <dgm:cxn modelId="{8F852766-38E2-4DEB-9E95-90567AB5FBDB}" type="presParOf" srcId="{7D6A964A-D0D0-41E5-AF4C-FB246E8A048D}" destId="{EA70C703-FB38-4FF3-A8BF-1AA9FB3F8B1C}" srcOrd="2" destOrd="0" presId="urn:microsoft.com/office/officeart/2005/8/layout/orgChart1"/>
    <dgm:cxn modelId="{7B594267-267D-402C-A71A-E9889E139BCE}" type="presParOf" srcId="{FD986534-718D-4D72-A490-FAB53B002623}" destId="{952DB938-A741-43EE-8D49-8CBA55ABCE03}" srcOrd="2" destOrd="0" presId="urn:microsoft.com/office/officeart/2005/8/layout/orgChart1"/>
    <dgm:cxn modelId="{BEB91732-9556-42BF-BB63-C60D0945FA24}" type="presParOf" srcId="{AA958EA5-F39E-4EB8-A763-21BD5C1A16C5}" destId="{C084AC6C-28BF-4ABE-84EC-022A3F64700F}" srcOrd="2" destOrd="0" presId="urn:microsoft.com/office/officeart/2005/8/layout/orgChart1"/>
    <dgm:cxn modelId="{B0481389-A7F2-407A-ADDD-5B317B5D0182}" type="presParOf" srcId="{58185E89-17EF-40EB-AE33-EC0252362164}" destId="{1125F76B-1A83-48D1-80A0-034371FB6B46}" srcOrd="4" destOrd="0" presId="urn:microsoft.com/office/officeart/2005/8/layout/orgChart1"/>
    <dgm:cxn modelId="{E6F1CA2E-8D09-4F42-8594-DE1801FC92C7}" type="presParOf" srcId="{58185E89-17EF-40EB-AE33-EC0252362164}" destId="{EE3A3489-F2A3-4C2B-B25D-43EAE6F2B3D6}" srcOrd="5" destOrd="0" presId="urn:microsoft.com/office/officeart/2005/8/layout/orgChart1"/>
    <dgm:cxn modelId="{5BC4C677-9222-41E6-9461-56B3114DE71C}" type="presParOf" srcId="{EE3A3489-F2A3-4C2B-B25D-43EAE6F2B3D6}" destId="{1FF179CE-FF34-443A-84F5-B300927684C8}" srcOrd="0" destOrd="0" presId="urn:microsoft.com/office/officeart/2005/8/layout/orgChart1"/>
    <dgm:cxn modelId="{E19E606D-319F-4CB1-8DC5-6F06DDEE412A}" type="presParOf" srcId="{1FF179CE-FF34-443A-84F5-B300927684C8}" destId="{D7A4C082-BD6F-4895-A8B7-AF9913C6B522}" srcOrd="0" destOrd="0" presId="urn:microsoft.com/office/officeart/2005/8/layout/orgChart1"/>
    <dgm:cxn modelId="{61181058-1065-4079-9C0B-34CA6256CD27}" type="presParOf" srcId="{1FF179CE-FF34-443A-84F5-B300927684C8}" destId="{E38B1445-C35A-4330-B4F9-058E1DCC6AFA}" srcOrd="1" destOrd="0" presId="urn:microsoft.com/office/officeart/2005/8/layout/orgChart1"/>
    <dgm:cxn modelId="{B00A6940-F9DF-4848-ABB4-BBBF5EA74BDC}" type="presParOf" srcId="{EE3A3489-F2A3-4C2B-B25D-43EAE6F2B3D6}" destId="{CD9764B8-99C1-41B9-B367-258A70B8D1A9}" srcOrd="1" destOrd="0" presId="urn:microsoft.com/office/officeart/2005/8/layout/orgChart1"/>
    <dgm:cxn modelId="{33C99C76-4BCA-4C46-930E-B137638D9834}" type="presParOf" srcId="{CD9764B8-99C1-41B9-B367-258A70B8D1A9}" destId="{79749B5D-ADA1-4E5A-93EC-5E25A7ADD2ED}" srcOrd="0" destOrd="0" presId="urn:microsoft.com/office/officeart/2005/8/layout/orgChart1"/>
    <dgm:cxn modelId="{FBBAE871-B5DC-4048-9325-91B83481464F}" type="presParOf" srcId="{CD9764B8-99C1-41B9-B367-258A70B8D1A9}" destId="{DE03318E-24C9-4002-B008-9B72E72E690D}" srcOrd="1" destOrd="0" presId="urn:microsoft.com/office/officeart/2005/8/layout/orgChart1"/>
    <dgm:cxn modelId="{C98E98C2-6371-45A1-9582-5D93B8DC652B}" type="presParOf" srcId="{DE03318E-24C9-4002-B008-9B72E72E690D}" destId="{6656BAF8-9B15-4B99-B417-FA13E7FBEA06}" srcOrd="0" destOrd="0" presId="urn:microsoft.com/office/officeart/2005/8/layout/orgChart1"/>
    <dgm:cxn modelId="{46BF7E68-8B72-427C-894A-7A873B1858B9}" type="presParOf" srcId="{6656BAF8-9B15-4B99-B417-FA13E7FBEA06}" destId="{F949BA3D-E932-472B-88A2-BB21DAA3041E}" srcOrd="0" destOrd="0" presId="urn:microsoft.com/office/officeart/2005/8/layout/orgChart1"/>
    <dgm:cxn modelId="{1387A2C3-13AE-4E04-9DE6-29AE4C78F736}" type="presParOf" srcId="{6656BAF8-9B15-4B99-B417-FA13E7FBEA06}" destId="{CDD7B0F3-7EB1-4632-B672-C65E95E97CBC}" srcOrd="1" destOrd="0" presId="urn:microsoft.com/office/officeart/2005/8/layout/orgChart1"/>
    <dgm:cxn modelId="{F9D86DC1-CA74-4C02-98BB-F1326C6EB507}" type="presParOf" srcId="{DE03318E-24C9-4002-B008-9B72E72E690D}" destId="{7E3D2653-5720-4F05-9D31-72E41D5CB442}" srcOrd="1" destOrd="0" presId="urn:microsoft.com/office/officeart/2005/8/layout/orgChart1"/>
    <dgm:cxn modelId="{E0692AB2-A8CE-482E-9883-F0C605D07279}" type="presParOf" srcId="{DE03318E-24C9-4002-B008-9B72E72E690D}" destId="{855B24C7-BF3B-4DEA-8C63-87795632847D}" srcOrd="2" destOrd="0" presId="urn:microsoft.com/office/officeart/2005/8/layout/orgChart1"/>
    <dgm:cxn modelId="{A9C4F819-ADD5-4A37-A493-4A2C9C71FDC4}" type="presParOf" srcId="{EE3A3489-F2A3-4C2B-B25D-43EAE6F2B3D6}" destId="{3B46754B-A77F-4C69-8F27-25E1D0BE9C64}" srcOrd="2" destOrd="0" presId="urn:microsoft.com/office/officeart/2005/8/layout/orgChart1"/>
    <dgm:cxn modelId="{3E467ED8-F026-4ABD-A26B-3032247B13AC}" type="presParOf" srcId="{890817E6-559C-4D65-9A33-F8456457CDA6}" destId="{5164F827-CD13-4044-8CB5-96D2D3208EC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CE25C2-DB3A-44E6-8220-C6D2BCE8A201}" type="doc">
      <dgm:prSet loTypeId="urn:microsoft.com/office/officeart/2005/8/layout/orgChart1" loCatId="hierarchy" qsTypeId="urn:microsoft.com/office/officeart/2005/8/quickstyle/simple1" qsCatId="simple" csTypeId="urn:microsoft.com/office/officeart/2005/8/colors/accent1_2" csCatId="accent1" phldr="1"/>
      <dgm:spPr/>
    </dgm:pt>
    <dgm:pt modelId="{D50D9992-3473-CA40-9744-0725BAFC2790}">
      <dgm:prSet custT="1"/>
      <dgm:spPr/>
      <dgm:t>
        <a:bodyPr/>
        <a:lstStyle/>
        <a:p>
          <a:r>
            <a:rPr lang="en-GB" sz="1600" baseline="0"/>
            <a:t>UK Government Ministry of Justice</a:t>
          </a:r>
        </a:p>
      </dgm:t>
    </dgm:pt>
    <dgm:pt modelId="{34B19B7C-F662-1240-BB70-E375FF30B026}" type="parTrans" cxnId="{565A3509-DE14-B34A-97F8-039BFE5CACD3}">
      <dgm:prSet/>
      <dgm:spPr/>
      <dgm:t>
        <a:bodyPr/>
        <a:lstStyle/>
        <a:p>
          <a:endParaRPr lang="en-GB"/>
        </a:p>
      </dgm:t>
    </dgm:pt>
    <dgm:pt modelId="{E120912A-C555-DB4A-BCA1-6A11C5C37CD6}" type="sibTrans" cxnId="{565A3509-DE14-B34A-97F8-039BFE5CACD3}">
      <dgm:prSet/>
      <dgm:spPr/>
      <dgm:t>
        <a:bodyPr/>
        <a:lstStyle/>
        <a:p>
          <a:endParaRPr lang="en-GB"/>
        </a:p>
      </dgm:t>
    </dgm:pt>
    <dgm:pt modelId="{856C41BF-EDD6-5043-ADEE-A24E85412108}">
      <dgm:prSet custT="1"/>
      <dgm:spPr/>
      <dgm:t>
        <a:bodyPr/>
        <a:lstStyle/>
        <a:p>
          <a:r>
            <a:rPr lang="en-GB" sz="1600" baseline="0"/>
            <a:t>Courts</a:t>
          </a:r>
        </a:p>
      </dgm:t>
    </dgm:pt>
    <dgm:pt modelId="{614A6609-31A4-C74D-84E9-580CD476D5CD}" type="parTrans" cxnId="{1681C24B-1BE4-B34D-BADD-DD44BC626CE3}">
      <dgm:prSet/>
      <dgm:spPr/>
      <dgm:t>
        <a:bodyPr/>
        <a:lstStyle/>
        <a:p>
          <a:endParaRPr lang="en-GB"/>
        </a:p>
      </dgm:t>
    </dgm:pt>
    <dgm:pt modelId="{8A7608B8-23E8-BB41-BDA2-E828E4115695}" type="sibTrans" cxnId="{1681C24B-1BE4-B34D-BADD-DD44BC626CE3}">
      <dgm:prSet/>
      <dgm:spPr/>
      <dgm:t>
        <a:bodyPr/>
        <a:lstStyle/>
        <a:p>
          <a:endParaRPr lang="en-GB"/>
        </a:p>
      </dgm:t>
    </dgm:pt>
    <dgm:pt modelId="{AA5843DD-B7E6-C74D-A02E-2D1A8A2BA235}">
      <dgm:prSet custT="1"/>
      <dgm:spPr/>
      <dgm:t>
        <a:bodyPr/>
        <a:lstStyle/>
        <a:p>
          <a:r>
            <a:rPr lang="en-GB" sz="1600" baseline="0"/>
            <a:t>Prisons</a:t>
          </a:r>
        </a:p>
      </dgm:t>
    </dgm:pt>
    <dgm:pt modelId="{66EB2F14-5B01-5145-8A9C-E979F5090979}" type="parTrans" cxnId="{45602E3D-F35F-2343-986E-069C3CA9C31D}">
      <dgm:prSet/>
      <dgm:spPr/>
      <dgm:t>
        <a:bodyPr/>
        <a:lstStyle/>
        <a:p>
          <a:endParaRPr lang="en-GB"/>
        </a:p>
      </dgm:t>
    </dgm:pt>
    <dgm:pt modelId="{66CE398B-BB78-CA4D-ADB4-4C6D32C8868B}" type="sibTrans" cxnId="{45602E3D-F35F-2343-986E-069C3CA9C31D}">
      <dgm:prSet/>
      <dgm:spPr/>
      <dgm:t>
        <a:bodyPr/>
        <a:lstStyle/>
        <a:p>
          <a:endParaRPr lang="en-GB"/>
        </a:p>
      </dgm:t>
    </dgm:pt>
    <dgm:pt modelId="{40D8E6DF-DB57-E74B-B475-472E4949FCB2}">
      <dgm:prSet custT="1"/>
      <dgm:spPr/>
      <dgm:t>
        <a:bodyPr/>
        <a:lstStyle/>
        <a:p>
          <a:r>
            <a:rPr lang="en-GB" sz="1600" baseline="0"/>
            <a:t>Probation</a:t>
          </a:r>
        </a:p>
      </dgm:t>
    </dgm:pt>
    <dgm:pt modelId="{404CE42D-F0F0-8948-BDF5-58DA4830CD8A}" type="parTrans" cxnId="{C8896B72-615C-4C49-8728-4B02FB966D3E}">
      <dgm:prSet/>
      <dgm:spPr/>
      <dgm:t>
        <a:bodyPr/>
        <a:lstStyle/>
        <a:p>
          <a:endParaRPr lang="en-GB"/>
        </a:p>
      </dgm:t>
    </dgm:pt>
    <dgm:pt modelId="{62E69E01-1859-E342-9D75-34E275220E7F}" type="sibTrans" cxnId="{C8896B72-615C-4C49-8728-4B02FB966D3E}">
      <dgm:prSet/>
      <dgm:spPr/>
      <dgm:t>
        <a:bodyPr/>
        <a:lstStyle/>
        <a:p>
          <a:endParaRPr lang="en-GB"/>
        </a:p>
      </dgm:t>
    </dgm:pt>
    <dgm:pt modelId="{8A1562D5-FC1C-2249-93CE-6A8C31AC8BB0}">
      <dgm:prSet custT="1"/>
      <dgm:spPr/>
      <dgm:t>
        <a:bodyPr/>
        <a:lstStyle/>
        <a:p>
          <a:r>
            <a:rPr lang="en-GB" sz="1400" baseline="0"/>
            <a:t>Attendance Centres (young offenders)</a:t>
          </a:r>
        </a:p>
      </dgm:t>
    </dgm:pt>
    <dgm:pt modelId="{5F68EEA8-3ACD-2F45-B029-8FEA441E80E3}" type="parTrans" cxnId="{BCCF49CC-353D-F344-B839-CDAF211225A8}">
      <dgm:prSet/>
      <dgm:spPr/>
      <dgm:t>
        <a:bodyPr/>
        <a:lstStyle/>
        <a:p>
          <a:endParaRPr lang="en-GB"/>
        </a:p>
      </dgm:t>
    </dgm:pt>
    <dgm:pt modelId="{2F0CC461-EB62-9945-86D6-BC5DA15074C9}" type="sibTrans" cxnId="{BCCF49CC-353D-F344-B839-CDAF211225A8}">
      <dgm:prSet/>
      <dgm:spPr/>
      <dgm:t>
        <a:bodyPr/>
        <a:lstStyle/>
        <a:p>
          <a:endParaRPr lang="en-GB"/>
        </a:p>
      </dgm:t>
    </dgm:pt>
    <dgm:pt modelId="{9888788B-5C75-4392-B6A1-B36D5AC62DE7}" type="pres">
      <dgm:prSet presAssocID="{13CE25C2-DB3A-44E6-8220-C6D2BCE8A201}" presName="hierChild1" presStyleCnt="0">
        <dgm:presLayoutVars>
          <dgm:orgChart val="1"/>
          <dgm:chPref val="1"/>
          <dgm:dir/>
          <dgm:animOne val="branch"/>
          <dgm:animLvl val="lvl"/>
          <dgm:resizeHandles/>
        </dgm:presLayoutVars>
      </dgm:prSet>
      <dgm:spPr/>
    </dgm:pt>
    <dgm:pt modelId="{B8B06767-893E-B641-BB73-359B676A3AE1}" type="pres">
      <dgm:prSet presAssocID="{D50D9992-3473-CA40-9744-0725BAFC2790}" presName="hierRoot1" presStyleCnt="0">
        <dgm:presLayoutVars>
          <dgm:hierBranch val="init"/>
        </dgm:presLayoutVars>
      </dgm:prSet>
      <dgm:spPr/>
    </dgm:pt>
    <dgm:pt modelId="{6AA56B38-9151-7242-85EA-F3CE9E5E75FA}" type="pres">
      <dgm:prSet presAssocID="{D50D9992-3473-CA40-9744-0725BAFC2790}" presName="rootComposite1" presStyleCnt="0"/>
      <dgm:spPr/>
    </dgm:pt>
    <dgm:pt modelId="{6852829A-AFC6-5541-B217-0F82CE9DDBF2}" type="pres">
      <dgm:prSet presAssocID="{D50D9992-3473-CA40-9744-0725BAFC2790}" presName="rootText1" presStyleLbl="node0" presStyleIdx="0" presStyleCnt="1" custScaleX="140905" custScaleY="169768">
        <dgm:presLayoutVars>
          <dgm:chPref val="3"/>
        </dgm:presLayoutVars>
      </dgm:prSet>
      <dgm:spPr/>
    </dgm:pt>
    <dgm:pt modelId="{01B1EC93-0F95-8444-AD3B-954E252E916A}" type="pres">
      <dgm:prSet presAssocID="{D50D9992-3473-CA40-9744-0725BAFC2790}" presName="rootConnector1" presStyleLbl="node1" presStyleIdx="0" presStyleCnt="0"/>
      <dgm:spPr/>
    </dgm:pt>
    <dgm:pt modelId="{AF6DD06F-A734-2C49-8105-CB0EE2D8455B}" type="pres">
      <dgm:prSet presAssocID="{D50D9992-3473-CA40-9744-0725BAFC2790}" presName="hierChild2" presStyleCnt="0"/>
      <dgm:spPr/>
    </dgm:pt>
    <dgm:pt modelId="{737BE863-024B-B849-95B7-86B951218380}" type="pres">
      <dgm:prSet presAssocID="{614A6609-31A4-C74D-84E9-580CD476D5CD}" presName="Name37" presStyleLbl="parChTrans1D2" presStyleIdx="0" presStyleCnt="4"/>
      <dgm:spPr/>
    </dgm:pt>
    <dgm:pt modelId="{BA33BEF2-C5B9-E748-B7B2-D4AF1839AAC6}" type="pres">
      <dgm:prSet presAssocID="{856C41BF-EDD6-5043-ADEE-A24E85412108}" presName="hierRoot2" presStyleCnt="0">
        <dgm:presLayoutVars>
          <dgm:hierBranch val="init"/>
        </dgm:presLayoutVars>
      </dgm:prSet>
      <dgm:spPr/>
    </dgm:pt>
    <dgm:pt modelId="{B23D7AA9-8F7C-1048-A0E6-7BDCE4E83231}" type="pres">
      <dgm:prSet presAssocID="{856C41BF-EDD6-5043-ADEE-A24E85412108}" presName="rootComposite" presStyleCnt="0"/>
      <dgm:spPr/>
    </dgm:pt>
    <dgm:pt modelId="{31737983-1ADD-4948-BC6F-7D1DB44AA0E3}" type="pres">
      <dgm:prSet presAssocID="{856C41BF-EDD6-5043-ADEE-A24E85412108}" presName="rootText" presStyleLbl="node2" presStyleIdx="0" presStyleCnt="4" custScaleY="152552">
        <dgm:presLayoutVars>
          <dgm:chPref val="3"/>
        </dgm:presLayoutVars>
      </dgm:prSet>
      <dgm:spPr/>
    </dgm:pt>
    <dgm:pt modelId="{1B46A691-FF91-2D4B-A34E-DB9D0BC57C56}" type="pres">
      <dgm:prSet presAssocID="{856C41BF-EDD6-5043-ADEE-A24E85412108}" presName="rootConnector" presStyleLbl="node2" presStyleIdx="0" presStyleCnt="4"/>
      <dgm:spPr/>
    </dgm:pt>
    <dgm:pt modelId="{57F51A06-095A-DE4D-A82D-9BE0B8606924}" type="pres">
      <dgm:prSet presAssocID="{856C41BF-EDD6-5043-ADEE-A24E85412108}" presName="hierChild4" presStyleCnt="0"/>
      <dgm:spPr/>
    </dgm:pt>
    <dgm:pt modelId="{5D8630EB-B371-B84D-8048-301260D4E95E}" type="pres">
      <dgm:prSet presAssocID="{856C41BF-EDD6-5043-ADEE-A24E85412108}" presName="hierChild5" presStyleCnt="0"/>
      <dgm:spPr/>
    </dgm:pt>
    <dgm:pt modelId="{D4A1482B-7646-9747-9C7A-1E8C6FC8B5B9}" type="pres">
      <dgm:prSet presAssocID="{66EB2F14-5B01-5145-8A9C-E979F5090979}" presName="Name37" presStyleLbl="parChTrans1D2" presStyleIdx="1" presStyleCnt="4"/>
      <dgm:spPr/>
    </dgm:pt>
    <dgm:pt modelId="{4835A45C-1C2F-3949-9A5D-EA72F6E7FA9F}" type="pres">
      <dgm:prSet presAssocID="{AA5843DD-B7E6-C74D-A02E-2D1A8A2BA235}" presName="hierRoot2" presStyleCnt="0">
        <dgm:presLayoutVars>
          <dgm:hierBranch val="init"/>
        </dgm:presLayoutVars>
      </dgm:prSet>
      <dgm:spPr/>
    </dgm:pt>
    <dgm:pt modelId="{EDE92A90-F956-A243-9D30-82759C43817B}" type="pres">
      <dgm:prSet presAssocID="{AA5843DD-B7E6-C74D-A02E-2D1A8A2BA235}" presName="rootComposite" presStyleCnt="0"/>
      <dgm:spPr/>
    </dgm:pt>
    <dgm:pt modelId="{C5BB0E8F-404C-8F48-BA11-3467646C3C30}" type="pres">
      <dgm:prSet presAssocID="{AA5843DD-B7E6-C74D-A02E-2D1A8A2BA235}" presName="rootText" presStyleLbl="node2" presStyleIdx="1" presStyleCnt="4" custScaleY="155336">
        <dgm:presLayoutVars>
          <dgm:chPref val="3"/>
        </dgm:presLayoutVars>
      </dgm:prSet>
      <dgm:spPr/>
    </dgm:pt>
    <dgm:pt modelId="{A1FD7413-28EE-934B-B6B1-2FEF2DEC8F1D}" type="pres">
      <dgm:prSet presAssocID="{AA5843DD-B7E6-C74D-A02E-2D1A8A2BA235}" presName="rootConnector" presStyleLbl="node2" presStyleIdx="1" presStyleCnt="4"/>
      <dgm:spPr/>
    </dgm:pt>
    <dgm:pt modelId="{1E9CC30C-C381-C943-9276-F25F5BBFEBDA}" type="pres">
      <dgm:prSet presAssocID="{AA5843DD-B7E6-C74D-A02E-2D1A8A2BA235}" presName="hierChild4" presStyleCnt="0"/>
      <dgm:spPr/>
    </dgm:pt>
    <dgm:pt modelId="{293A9A5A-06B1-E940-8FCD-A39ED196B1F4}" type="pres">
      <dgm:prSet presAssocID="{AA5843DD-B7E6-C74D-A02E-2D1A8A2BA235}" presName="hierChild5" presStyleCnt="0"/>
      <dgm:spPr/>
    </dgm:pt>
    <dgm:pt modelId="{96DB9BF1-6FC5-A546-9C89-1BC7A4B01BD2}" type="pres">
      <dgm:prSet presAssocID="{404CE42D-F0F0-8948-BDF5-58DA4830CD8A}" presName="Name37" presStyleLbl="parChTrans1D2" presStyleIdx="2" presStyleCnt="4"/>
      <dgm:spPr/>
    </dgm:pt>
    <dgm:pt modelId="{EA551A85-7814-2343-9169-CDDBF56720BE}" type="pres">
      <dgm:prSet presAssocID="{40D8E6DF-DB57-E74B-B475-472E4949FCB2}" presName="hierRoot2" presStyleCnt="0">
        <dgm:presLayoutVars>
          <dgm:hierBranch val="init"/>
        </dgm:presLayoutVars>
      </dgm:prSet>
      <dgm:spPr/>
    </dgm:pt>
    <dgm:pt modelId="{9AB03FF8-3E33-DB4F-976F-93896590C69F}" type="pres">
      <dgm:prSet presAssocID="{40D8E6DF-DB57-E74B-B475-472E4949FCB2}" presName="rootComposite" presStyleCnt="0"/>
      <dgm:spPr/>
    </dgm:pt>
    <dgm:pt modelId="{2A28B556-4C4B-6A4E-98F9-21BFCA6B4122}" type="pres">
      <dgm:prSet presAssocID="{40D8E6DF-DB57-E74B-B475-472E4949FCB2}" presName="rootText" presStyleLbl="node2" presStyleIdx="2" presStyleCnt="4" custScaleY="156034">
        <dgm:presLayoutVars>
          <dgm:chPref val="3"/>
        </dgm:presLayoutVars>
      </dgm:prSet>
      <dgm:spPr/>
    </dgm:pt>
    <dgm:pt modelId="{F99FFFA4-2A01-5E40-B54F-E7F62987B167}" type="pres">
      <dgm:prSet presAssocID="{40D8E6DF-DB57-E74B-B475-472E4949FCB2}" presName="rootConnector" presStyleLbl="node2" presStyleIdx="2" presStyleCnt="4"/>
      <dgm:spPr/>
    </dgm:pt>
    <dgm:pt modelId="{2BEAD1EB-2E06-DE41-9527-22007A1CD879}" type="pres">
      <dgm:prSet presAssocID="{40D8E6DF-DB57-E74B-B475-472E4949FCB2}" presName="hierChild4" presStyleCnt="0"/>
      <dgm:spPr/>
    </dgm:pt>
    <dgm:pt modelId="{88A427EF-7114-364A-AA86-EE208C547748}" type="pres">
      <dgm:prSet presAssocID="{40D8E6DF-DB57-E74B-B475-472E4949FCB2}" presName="hierChild5" presStyleCnt="0"/>
      <dgm:spPr/>
    </dgm:pt>
    <dgm:pt modelId="{B92EB069-DD5D-A542-BD9B-938D5D9C61DA}" type="pres">
      <dgm:prSet presAssocID="{5F68EEA8-3ACD-2F45-B029-8FEA441E80E3}" presName="Name37" presStyleLbl="parChTrans1D2" presStyleIdx="3" presStyleCnt="4"/>
      <dgm:spPr/>
    </dgm:pt>
    <dgm:pt modelId="{D2E6DC00-05C8-2D4E-930F-FFF9AF9A4EA8}" type="pres">
      <dgm:prSet presAssocID="{8A1562D5-FC1C-2249-93CE-6A8C31AC8BB0}" presName="hierRoot2" presStyleCnt="0">
        <dgm:presLayoutVars>
          <dgm:hierBranch val="init"/>
        </dgm:presLayoutVars>
      </dgm:prSet>
      <dgm:spPr/>
    </dgm:pt>
    <dgm:pt modelId="{B34F038B-A44C-D647-ADB4-34EFAB3436CF}" type="pres">
      <dgm:prSet presAssocID="{8A1562D5-FC1C-2249-93CE-6A8C31AC8BB0}" presName="rootComposite" presStyleCnt="0"/>
      <dgm:spPr/>
    </dgm:pt>
    <dgm:pt modelId="{01D8D614-2716-834E-83B2-81245CC6255B}" type="pres">
      <dgm:prSet presAssocID="{8A1562D5-FC1C-2249-93CE-6A8C31AC8BB0}" presName="rootText" presStyleLbl="node2" presStyleIdx="3" presStyleCnt="4" custScaleY="161120">
        <dgm:presLayoutVars>
          <dgm:chPref val="3"/>
        </dgm:presLayoutVars>
      </dgm:prSet>
      <dgm:spPr/>
    </dgm:pt>
    <dgm:pt modelId="{DA08E8BD-05F5-9042-85A6-069749299F53}" type="pres">
      <dgm:prSet presAssocID="{8A1562D5-FC1C-2249-93CE-6A8C31AC8BB0}" presName="rootConnector" presStyleLbl="node2" presStyleIdx="3" presStyleCnt="4"/>
      <dgm:spPr/>
    </dgm:pt>
    <dgm:pt modelId="{E7D4FE15-5BFD-CE45-88E8-F561CDA3F080}" type="pres">
      <dgm:prSet presAssocID="{8A1562D5-FC1C-2249-93CE-6A8C31AC8BB0}" presName="hierChild4" presStyleCnt="0"/>
      <dgm:spPr/>
    </dgm:pt>
    <dgm:pt modelId="{B9E243B0-F33A-F44A-81C4-71BDE0093A42}" type="pres">
      <dgm:prSet presAssocID="{8A1562D5-FC1C-2249-93CE-6A8C31AC8BB0}" presName="hierChild5" presStyleCnt="0"/>
      <dgm:spPr/>
    </dgm:pt>
    <dgm:pt modelId="{77ED06D3-D3BF-2646-92AB-C3D38BC00040}" type="pres">
      <dgm:prSet presAssocID="{D50D9992-3473-CA40-9744-0725BAFC2790}" presName="hierChild3" presStyleCnt="0"/>
      <dgm:spPr/>
    </dgm:pt>
  </dgm:ptLst>
  <dgm:cxnLst>
    <dgm:cxn modelId="{565A3509-DE14-B34A-97F8-039BFE5CACD3}" srcId="{13CE25C2-DB3A-44E6-8220-C6D2BCE8A201}" destId="{D50D9992-3473-CA40-9744-0725BAFC2790}" srcOrd="0" destOrd="0" parTransId="{34B19B7C-F662-1240-BB70-E375FF30B026}" sibTransId="{E120912A-C555-DB4A-BCA1-6A11C5C37CD6}"/>
    <dgm:cxn modelId="{0846F11A-6C1D-40E5-8A1B-9A148ADA3F04}" type="presOf" srcId="{13CE25C2-DB3A-44E6-8220-C6D2BCE8A201}" destId="{9888788B-5C75-4392-B6A1-B36D5AC62DE7}" srcOrd="0" destOrd="0" presId="urn:microsoft.com/office/officeart/2005/8/layout/orgChart1"/>
    <dgm:cxn modelId="{AD03302D-3636-A447-9EBD-0BCB886E49A2}" type="presOf" srcId="{40D8E6DF-DB57-E74B-B475-472E4949FCB2}" destId="{F99FFFA4-2A01-5E40-B54F-E7F62987B167}" srcOrd="1" destOrd="0" presId="urn:microsoft.com/office/officeart/2005/8/layout/orgChart1"/>
    <dgm:cxn modelId="{45602E3D-F35F-2343-986E-069C3CA9C31D}" srcId="{D50D9992-3473-CA40-9744-0725BAFC2790}" destId="{AA5843DD-B7E6-C74D-A02E-2D1A8A2BA235}" srcOrd="1" destOrd="0" parTransId="{66EB2F14-5B01-5145-8A9C-E979F5090979}" sibTransId="{66CE398B-BB78-CA4D-ADB4-4C6D32C8868B}"/>
    <dgm:cxn modelId="{1681C24B-1BE4-B34D-BADD-DD44BC626CE3}" srcId="{D50D9992-3473-CA40-9744-0725BAFC2790}" destId="{856C41BF-EDD6-5043-ADEE-A24E85412108}" srcOrd="0" destOrd="0" parTransId="{614A6609-31A4-C74D-84E9-580CD476D5CD}" sibTransId="{8A7608B8-23E8-BB41-BDA2-E828E4115695}"/>
    <dgm:cxn modelId="{C8896B72-615C-4C49-8728-4B02FB966D3E}" srcId="{D50D9992-3473-CA40-9744-0725BAFC2790}" destId="{40D8E6DF-DB57-E74B-B475-472E4949FCB2}" srcOrd="2" destOrd="0" parTransId="{404CE42D-F0F0-8948-BDF5-58DA4830CD8A}" sibTransId="{62E69E01-1859-E342-9D75-34E275220E7F}"/>
    <dgm:cxn modelId="{76ACB377-BC54-8843-937E-DBE188033275}" type="presOf" srcId="{AA5843DD-B7E6-C74D-A02E-2D1A8A2BA235}" destId="{A1FD7413-28EE-934B-B6B1-2FEF2DEC8F1D}" srcOrd="1" destOrd="0" presId="urn:microsoft.com/office/officeart/2005/8/layout/orgChart1"/>
    <dgm:cxn modelId="{7BCBEC59-CF15-9B4E-B9DD-AD3C2DD4A6F6}" type="presOf" srcId="{856C41BF-EDD6-5043-ADEE-A24E85412108}" destId="{31737983-1ADD-4948-BC6F-7D1DB44AA0E3}" srcOrd="0" destOrd="0" presId="urn:microsoft.com/office/officeart/2005/8/layout/orgChart1"/>
    <dgm:cxn modelId="{EC8F9680-D6CE-CC40-BCED-4DC774029C32}" type="presOf" srcId="{66EB2F14-5B01-5145-8A9C-E979F5090979}" destId="{D4A1482B-7646-9747-9C7A-1E8C6FC8B5B9}" srcOrd="0" destOrd="0" presId="urn:microsoft.com/office/officeart/2005/8/layout/orgChart1"/>
    <dgm:cxn modelId="{6FB71D81-0CD2-BB4D-BF56-502472BCC12D}" type="presOf" srcId="{AA5843DD-B7E6-C74D-A02E-2D1A8A2BA235}" destId="{C5BB0E8F-404C-8F48-BA11-3467646C3C30}" srcOrd="0" destOrd="0" presId="urn:microsoft.com/office/officeart/2005/8/layout/orgChart1"/>
    <dgm:cxn modelId="{1E36548A-007F-F945-A376-660AB88FAF1F}" type="presOf" srcId="{856C41BF-EDD6-5043-ADEE-A24E85412108}" destId="{1B46A691-FF91-2D4B-A34E-DB9D0BC57C56}" srcOrd="1" destOrd="0" presId="urn:microsoft.com/office/officeart/2005/8/layout/orgChart1"/>
    <dgm:cxn modelId="{644269A3-C49A-FB42-B83F-8301B2B298AC}" type="presOf" srcId="{40D8E6DF-DB57-E74B-B475-472E4949FCB2}" destId="{2A28B556-4C4B-6A4E-98F9-21BFCA6B4122}" srcOrd="0" destOrd="0" presId="urn:microsoft.com/office/officeart/2005/8/layout/orgChart1"/>
    <dgm:cxn modelId="{4C4BF8A3-D8B2-ED44-AAAC-0B6EC7694AA2}" type="presOf" srcId="{D50D9992-3473-CA40-9744-0725BAFC2790}" destId="{6852829A-AFC6-5541-B217-0F82CE9DDBF2}" srcOrd="0" destOrd="0" presId="urn:microsoft.com/office/officeart/2005/8/layout/orgChart1"/>
    <dgm:cxn modelId="{F0FE2CA8-EEAA-E146-BD71-8D89C54B9300}" type="presOf" srcId="{614A6609-31A4-C74D-84E9-580CD476D5CD}" destId="{737BE863-024B-B849-95B7-86B951218380}" srcOrd="0" destOrd="0" presId="urn:microsoft.com/office/officeart/2005/8/layout/orgChart1"/>
    <dgm:cxn modelId="{FE810DB9-7579-D946-8BE9-3035E3F3D892}" type="presOf" srcId="{404CE42D-F0F0-8948-BDF5-58DA4830CD8A}" destId="{96DB9BF1-6FC5-A546-9C89-1BC7A4B01BD2}" srcOrd="0" destOrd="0" presId="urn:microsoft.com/office/officeart/2005/8/layout/orgChart1"/>
    <dgm:cxn modelId="{BCCF49CC-353D-F344-B839-CDAF211225A8}" srcId="{D50D9992-3473-CA40-9744-0725BAFC2790}" destId="{8A1562D5-FC1C-2249-93CE-6A8C31AC8BB0}" srcOrd="3" destOrd="0" parTransId="{5F68EEA8-3ACD-2F45-B029-8FEA441E80E3}" sibTransId="{2F0CC461-EB62-9945-86D6-BC5DA15074C9}"/>
    <dgm:cxn modelId="{C72852D7-E86E-BD41-8359-18D90D39FD8F}" type="presOf" srcId="{8A1562D5-FC1C-2249-93CE-6A8C31AC8BB0}" destId="{DA08E8BD-05F5-9042-85A6-069749299F53}" srcOrd="1" destOrd="0" presId="urn:microsoft.com/office/officeart/2005/8/layout/orgChart1"/>
    <dgm:cxn modelId="{CDD513DF-CE39-E241-9623-AF97AE7DEF62}" type="presOf" srcId="{5F68EEA8-3ACD-2F45-B029-8FEA441E80E3}" destId="{B92EB069-DD5D-A542-BD9B-938D5D9C61DA}" srcOrd="0" destOrd="0" presId="urn:microsoft.com/office/officeart/2005/8/layout/orgChart1"/>
    <dgm:cxn modelId="{5A715DE0-0362-0942-B086-A9C26E68CDAB}" type="presOf" srcId="{8A1562D5-FC1C-2249-93CE-6A8C31AC8BB0}" destId="{01D8D614-2716-834E-83B2-81245CC6255B}" srcOrd="0" destOrd="0" presId="urn:microsoft.com/office/officeart/2005/8/layout/orgChart1"/>
    <dgm:cxn modelId="{303332ED-92B3-3B46-950F-BF35C07D2CEB}" type="presOf" srcId="{D50D9992-3473-CA40-9744-0725BAFC2790}" destId="{01B1EC93-0F95-8444-AD3B-954E252E916A}" srcOrd="1" destOrd="0" presId="urn:microsoft.com/office/officeart/2005/8/layout/orgChart1"/>
    <dgm:cxn modelId="{C2F63D29-D1A0-E145-92C4-103B79D3E501}" type="presParOf" srcId="{9888788B-5C75-4392-B6A1-B36D5AC62DE7}" destId="{B8B06767-893E-B641-BB73-359B676A3AE1}" srcOrd="0" destOrd="0" presId="urn:microsoft.com/office/officeart/2005/8/layout/orgChart1"/>
    <dgm:cxn modelId="{ECECBB77-0D7C-5248-A3E6-AFFDDAADCDA6}" type="presParOf" srcId="{B8B06767-893E-B641-BB73-359B676A3AE1}" destId="{6AA56B38-9151-7242-85EA-F3CE9E5E75FA}" srcOrd="0" destOrd="0" presId="urn:microsoft.com/office/officeart/2005/8/layout/orgChart1"/>
    <dgm:cxn modelId="{2E5D473B-0DB1-604C-80D9-D4D41AE76263}" type="presParOf" srcId="{6AA56B38-9151-7242-85EA-F3CE9E5E75FA}" destId="{6852829A-AFC6-5541-B217-0F82CE9DDBF2}" srcOrd="0" destOrd="0" presId="urn:microsoft.com/office/officeart/2005/8/layout/orgChart1"/>
    <dgm:cxn modelId="{C6C26F78-6EC4-FA4A-B345-2500C5C958CF}" type="presParOf" srcId="{6AA56B38-9151-7242-85EA-F3CE9E5E75FA}" destId="{01B1EC93-0F95-8444-AD3B-954E252E916A}" srcOrd="1" destOrd="0" presId="urn:microsoft.com/office/officeart/2005/8/layout/orgChart1"/>
    <dgm:cxn modelId="{CB0219BA-207E-E345-B650-AB6DD1402996}" type="presParOf" srcId="{B8B06767-893E-B641-BB73-359B676A3AE1}" destId="{AF6DD06F-A734-2C49-8105-CB0EE2D8455B}" srcOrd="1" destOrd="0" presId="urn:microsoft.com/office/officeart/2005/8/layout/orgChart1"/>
    <dgm:cxn modelId="{153A2E58-ECE4-9948-8DEB-28B967C730A3}" type="presParOf" srcId="{AF6DD06F-A734-2C49-8105-CB0EE2D8455B}" destId="{737BE863-024B-B849-95B7-86B951218380}" srcOrd="0" destOrd="0" presId="urn:microsoft.com/office/officeart/2005/8/layout/orgChart1"/>
    <dgm:cxn modelId="{8DA91BDE-A0A9-324A-8B70-522D961C51C6}" type="presParOf" srcId="{AF6DD06F-A734-2C49-8105-CB0EE2D8455B}" destId="{BA33BEF2-C5B9-E748-B7B2-D4AF1839AAC6}" srcOrd="1" destOrd="0" presId="urn:microsoft.com/office/officeart/2005/8/layout/orgChart1"/>
    <dgm:cxn modelId="{E084055E-2D8B-6247-8538-8AA918254DE5}" type="presParOf" srcId="{BA33BEF2-C5B9-E748-B7B2-D4AF1839AAC6}" destId="{B23D7AA9-8F7C-1048-A0E6-7BDCE4E83231}" srcOrd="0" destOrd="0" presId="urn:microsoft.com/office/officeart/2005/8/layout/orgChart1"/>
    <dgm:cxn modelId="{F6432941-A570-F744-8AD3-2989ABED3950}" type="presParOf" srcId="{B23D7AA9-8F7C-1048-A0E6-7BDCE4E83231}" destId="{31737983-1ADD-4948-BC6F-7D1DB44AA0E3}" srcOrd="0" destOrd="0" presId="urn:microsoft.com/office/officeart/2005/8/layout/orgChart1"/>
    <dgm:cxn modelId="{BEDCF4F1-B45A-4148-B2B9-AFD812D7517E}" type="presParOf" srcId="{B23D7AA9-8F7C-1048-A0E6-7BDCE4E83231}" destId="{1B46A691-FF91-2D4B-A34E-DB9D0BC57C56}" srcOrd="1" destOrd="0" presId="urn:microsoft.com/office/officeart/2005/8/layout/orgChart1"/>
    <dgm:cxn modelId="{154B7EC8-E748-4D40-AB50-3334B6B3A9A4}" type="presParOf" srcId="{BA33BEF2-C5B9-E748-B7B2-D4AF1839AAC6}" destId="{57F51A06-095A-DE4D-A82D-9BE0B8606924}" srcOrd="1" destOrd="0" presId="urn:microsoft.com/office/officeart/2005/8/layout/orgChart1"/>
    <dgm:cxn modelId="{CA8AE501-D29C-264A-9E59-AB5694D314D5}" type="presParOf" srcId="{BA33BEF2-C5B9-E748-B7B2-D4AF1839AAC6}" destId="{5D8630EB-B371-B84D-8048-301260D4E95E}" srcOrd="2" destOrd="0" presId="urn:microsoft.com/office/officeart/2005/8/layout/orgChart1"/>
    <dgm:cxn modelId="{6DFE3FEE-784B-B94F-B897-74B3AA18BA00}" type="presParOf" srcId="{AF6DD06F-A734-2C49-8105-CB0EE2D8455B}" destId="{D4A1482B-7646-9747-9C7A-1E8C6FC8B5B9}" srcOrd="2" destOrd="0" presId="urn:microsoft.com/office/officeart/2005/8/layout/orgChart1"/>
    <dgm:cxn modelId="{7684DF34-3874-D04D-9C4F-27BE6B334C5C}" type="presParOf" srcId="{AF6DD06F-A734-2C49-8105-CB0EE2D8455B}" destId="{4835A45C-1C2F-3949-9A5D-EA72F6E7FA9F}" srcOrd="3" destOrd="0" presId="urn:microsoft.com/office/officeart/2005/8/layout/orgChart1"/>
    <dgm:cxn modelId="{5E6CB9F5-5F6C-144E-AAB1-27831431B2BE}" type="presParOf" srcId="{4835A45C-1C2F-3949-9A5D-EA72F6E7FA9F}" destId="{EDE92A90-F956-A243-9D30-82759C43817B}" srcOrd="0" destOrd="0" presId="urn:microsoft.com/office/officeart/2005/8/layout/orgChart1"/>
    <dgm:cxn modelId="{310B6D55-2212-1449-8B03-99DC23C71096}" type="presParOf" srcId="{EDE92A90-F956-A243-9D30-82759C43817B}" destId="{C5BB0E8F-404C-8F48-BA11-3467646C3C30}" srcOrd="0" destOrd="0" presId="urn:microsoft.com/office/officeart/2005/8/layout/orgChart1"/>
    <dgm:cxn modelId="{20C0F434-5AAC-4F41-90D9-AC49ECBDDE62}" type="presParOf" srcId="{EDE92A90-F956-A243-9D30-82759C43817B}" destId="{A1FD7413-28EE-934B-B6B1-2FEF2DEC8F1D}" srcOrd="1" destOrd="0" presId="urn:microsoft.com/office/officeart/2005/8/layout/orgChart1"/>
    <dgm:cxn modelId="{46AE24B2-AE67-0540-ACB3-BB19DFAED07C}" type="presParOf" srcId="{4835A45C-1C2F-3949-9A5D-EA72F6E7FA9F}" destId="{1E9CC30C-C381-C943-9276-F25F5BBFEBDA}" srcOrd="1" destOrd="0" presId="urn:microsoft.com/office/officeart/2005/8/layout/orgChart1"/>
    <dgm:cxn modelId="{09CF622C-48CB-4045-8444-4CC962684E43}" type="presParOf" srcId="{4835A45C-1C2F-3949-9A5D-EA72F6E7FA9F}" destId="{293A9A5A-06B1-E940-8FCD-A39ED196B1F4}" srcOrd="2" destOrd="0" presId="urn:microsoft.com/office/officeart/2005/8/layout/orgChart1"/>
    <dgm:cxn modelId="{697E3D42-C2E3-CB4A-AFC4-1EFC0524663E}" type="presParOf" srcId="{AF6DD06F-A734-2C49-8105-CB0EE2D8455B}" destId="{96DB9BF1-6FC5-A546-9C89-1BC7A4B01BD2}" srcOrd="4" destOrd="0" presId="urn:microsoft.com/office/officeart/2005/8/layout/orgChart1"/>
    <dgm:cxn modelId="{75D15DE8-7687-B84A-A487-B73A06720A27}" type="presParOf" srcId="{AF6DD06F-A734-2C49-8105-CB0EE2D8455B}" destId="{EA551A85-7814-2343-9169-CDDBF56720BE}" srcOrd="5" destOrd="0" presId="urn:microsoft.com/office/officeart/2005/8/layout/orgChart1"/>
    <dgm:cxn modelId="{5DD11556-4C0A-E245-A254-8231EB0AC447}" type="presParOf" srcId="{EA551A85-7814-2343-9169-CDDBF56720BE}" destId="{9AB03FF8-3E33-DB4F-976F-93896590C69F}" srcOrd="0" destOrd="0" presId="urn:microsoft.com/office/officeart/2005/8/layout/orgChart1"/>
    <dgm:cxn modelId="{4BFC6927-931C-8A42-82A6-494F387BC34D}" type="presParOf" srcId="{9AB03FF8-3E33-DB4F-976F-93896590C69F}" destId="{2A28B556-4C4B-6A4E-98F9-21BFCA6B4122}" srcOrd="0" destOrd="0" presId="urn:microsoft.com/office/officeart/2005/8/layout/orgChart1"/>
    <dgm:cxn modelId="{4A9B9827-1F2F-5341-9FCD-4F906587AEA5}" type="presParOf" srcId="{9AB03FF8-3E33-DB4F-976F-93896590C69F}" destId="{F99FFFA4-2A01-5E40-B54F-E7F62987B167}" srcOrd="1" destOrd="0" presId="urn:microsoft.com/office/officeart/2005/8/layout/orgChart1"/>
    <dgm:cxn modelId="{57940917-C3B7-FC42-9B48-9A579B08707C}" type="presParOf" srcId="{EA551A85-7814-2343-9169-CDDBF56720BE}" destId="{2BEAD1EB-2E06-DE41-9527-22007A1CD879}" srcOrd="1" destOrd="0" presId="urn:microsoft.com/office/officeart/2005/8/layout/orgChart1"/>
    <dgm:cxn modelId="{4C32A9AD-679B-8444-925D-9E69D341F9B6}" type="presParOf" srcId="{EA551A85-7814-2343-9169-CDDBF56720BE}" destId="{88A427EF-7114-364A-AA86-EE208C547748}" srcOrd="2" destOrd="0" presId="urn:microsoft.com/office/officeart/2005/8/layout/orgChart1"/>
    <dgm:cxn modelId="{D65CBE5B-F7BF-A04E-B45E-970BEB876108}" type="presParOf" srcId="{AF6DD06F-A734-2C49-8105-CB0EE2D8455B}" destId="{B92EB069-DD5D-A542-BD9B-938D5D9C61DA}" srcOrd="6" destOrd="0" presId="urn:microsoft.com/office/officeart/2005/8/layout/orgChart1"/>
    <dgm:cxn modelId="{83628630-7E2E-8F46-9EF7-2135432B1397}" type="presParOf" srcId="{AF6DD06F-A734-2C49-8105-CB0EE2D8455B}" destId="{D2E6DC00-05C8-2D4E-930F-FFF9AF9A4EA8}" srcOrd="7" destOrd="0" presId="urn:microsoft.com/office/officeart/2005/8/layout/orgChart1"/>
    <dgm:cxn modelId="{804AE8F4-D6D1-D548-BEE4-BEADEA2BCDD6}" type="presParOf" srcId="{D2E6DC00-05C8-2D4E-930F-FFF9AF9A4EA8}" destId="{B34F038B-A44C-D647-ADB4-34EFAB3436CF}" srcOrd="0" destOrd="0" presId="urn:microsoft.com/office/officeart/2005/8/layout/orgChart1"/>
    <dgm:cxn modelId="{20D4BDF4-C1E7-FF4E-8E80-533E6002ABF6}" type="presParOf" srcId="{B34F038B-A44C-D647-ADB4-34EFAB3436CF}" destId="{01D8D614-2716-834E-83B2-81245CC6255B}" srcOrd="0" destOrd="0" presId="urn:microsoft.com/office/officeart/2005/8/layout/orgChart1"/>
    <dgm:cxn modelId="{BA3C0DAE-68ED-7A43-9910-6E4DC203BF93}" type="presParOf" srcId="{B34F038B-A44C-D647-ADB4-34EFAB3436CF}" destId="{DA08E8BD-05F5-9042-85A6-069749299F53}" srcOrd="1" destOrd="0" presId="urn:microsoft.com/office/officeart/2005/8/layout/orgChart1"/>
    <dgm:cxn modelId="{12270DC8-7075-CE43-A300-72FD712EBECE}" type="presParOf" srcId="{D2E6DC00-05C8-2D4E-930F-FFF9AF9A4EA8}" destId="{E7D4FE15-5BFD-CE45-88E8-F561CDA3F080}" srcOrd="1" destOrd="0" presId="urn:microsoft.com/office/officeart/2005/8/layout/orgChart1"/>
    <dgm:cxn modelId="{A4D7BDBD-17EE-6F4C-A923-211C4030AC89}" type="presParOf" srcId="{D2E6DC00-05C8-2D4E-930F-FFF9AF9A4EA8}" destId="{B9E243B0-F33A-F44A-81C4-71BDE0093A42}" srcOrd="2" destOrd="0" presId="urn:microsoft.com/office/officeart/2005/8/layout/orgChart1"/>
    <dgm:cxn modelId="{DDE701BA-437C-C749-A036-BD8C95DD6DCA}" type="presParOf" srcId="{B8B06767-893E-B641-BB73-359B676A3AE1}" destId="{77ED06D3-D3BF-2646-92AB-C3D38BC0004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749B5D-ADA1-4E5A-93EC-5E25A7ADD2ED}">
      <dsp:nvSpPr>
        <dsp:cNvPr id="0" name=""/>
        <dsp:cNvSpPr/>
      </dsp:nvSpPr>
      <dsp:spPr>
        <a:xfrm>
          <a:off x="4356488" y="1681071"/>
          <a:ext cx="91440" cy="291646"/>
        </a:xfrm>
        <a:custGeom>
          <a:avLst/>
          <a:gdLst/>
          <a:ahLst/>
          <a:cxnLst/>
          <a:rect l="0" t="0" r="0" b="0"/>
          <a:pathLst>
            <a:path>
              <a:moveTo>
                <a:pt x="45720" y="0"/>
              </a:moveTo>
              <a:lnTo>
                <a:pt x="45720" y="291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25F76B-1A83-48D1-80A0-034371FB6B46}">
      <dsp:nvSpPr>
        <dsp:cNvPr id="0" name=""/>
        <dsp:cNvSpPr/>
      </dsp:nvSpPr>
      <dsp:spPr>
        <a:xfrm>
          <a:off x="2721769" y="695028"/>
          <a:ext cx="1680439" cy="291646"/>
        </a:xfrm>
        <a:custGeom>
          <a:avLst/>
          <a:gdLst/>
          <a:ahLst/>
          <a:cxnLst/>
          <a:rect l="0" t="0" r="0" b="0"/>
          <a:pathLst>
            <a:path>
              <a:moveTo>
                <a:pt x="0" y="0"/>
              </a:moveTo>
              <a:lnTo>
                <a:pt x="0" y="145823"/>
              </a:lnTo>
              <a:lnTo>
                <a:pt x="1680439" y="145823"/>
              </a:lnTo>
              <a:lnTo>
                <a:pt x="1680439" y="291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C8BB5-9F7B-4957-9B11-B3EB343B8B34}">
      <dsp:nvSpPr>
        <dsp:cNvPr id="0" name=""/>
        <dsp:cNvSpPr/>
      </dsp:nvSpPr>
      <dsp:spPr>
        <a:xfrm>
          <a:off x="2166251" y="2667114"/>
          <a:ext cx="208318" cy="638844"/>
        </a:xfrm>
        <a:custGeom>
          <a:avLst/>
          <a:gdLst/>
          <a:ahLst/>
          <a:cxnLst/>
          <a:rect l="0" t="0" r="0" b="0"/>
          <a:pathLst>
            <a:path>
              <a:moveTo>
                <a:pt x="0" y="0"/>
              </a:moveTo>
              <a:lnTo>
                <a:pt x="0" y="638844"/>
              </a:lnTo>
              <a:lnTo>
                <a:pt x="208318" y="6388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468971-D051-46C4-950F-AC3AC5591368}">
      <dsp:nvSpPr>
        <dsp:cNvPr id="0" name=""/>
        <dsp:cNvSpPr/>
      </dsp:nvSpPr>
      <dsp:spPr>
        <a:xfrm>
          <a:off x="2676048" y="1681071"/>
          <a:ext cx="91440" cy="291646"/>
        </a:xfrm>
        <a:custGeom>
          <a:avLst/>
          <a:gdLst/>
          <a:ahLst/>
          <a:cxnLst/>
          <a:rect l="0" t="0" r="0" b="0"/>
          <a:pathLst>
            <a:path>
              <a:moveTo>
                <a:pt x="45720" y="0"/>
              </a:moveTo>
              <a:lnTo>
                <a:pt x="45720" y="291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3FBC0B-1E65-4B16-A001-E1D31575626B}">
      <dsp:nvSpPr>
        <dsp:cNvPr id="0" name=""/>
        <dsp:cNvSpPr/>
      </dsp:nvSpPr>
      <dsp:spPr>
        <a:xfrm>
          <a:off x="2676048" y="695028"/>
          <a:ext cx="91440" cy="291646"/>
        </a:xfrm>
        <a:custGeom>
          <a:avLst/>
          <a:gdLst/>
          <a:ahLst/>
          <a:cxnLst/>
          <a:rect l="0" t="0" r="0" b="0"/>
          <a:pathLst>
            <a:path>
              <a:moveTo>
                <a:pt x="45720" y="0"/>
              </a:moveTo>
              <a:lnTo>
                <a:pt x="45720" y="291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99CDB-507A-4EA1-A7D3-C5332C077A58}">
      <dsp:nvSpPr>
        <dsp:cNvPr id="0" name=""/>
        <dsp:cNvSpPr/>
      </dsp:nvSpPr>
      <dsp:spPr>
        <a:xfrm>
          <a:off x="485811" y="2667114"/>
          <a:ext cx="208318" cy="638844"/>
        </a:xfrm>
        <a:custGeom>
          <a:avLst/>
          <a:gdLst/>
          <a:ahLst/>
          <a:cxnLst/>
          <a:rect l="0" t="0" r="0" b="0"/>
          <a:pathLst>
            <a:path>
              <a:moveTo>
                <a:pt x="0" y="0"/>
              </a:moveTo>
              <a:lnTo>
                <a:pt x="0" y="638844"/>
              </a:lnTo>
              <a:lnTo>
                <a:pt x="208318" y="6388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D7C39-5D20-4460-857C-DC3F3BA97E47}">
      <dsp:nvSpPr>
        <dsp:cNvPr id="0" name=""/>
        <dsp:cNvSpPr/>
      </dsp:nvSpPr>
      <dsp:spPr>
        <a:xfrm>
          <a:off x="995609" y="1681071"/>
          <a:ext cx="91440" cy="291646"/>
        </a:xfrm>
        <a:custGeom>
          <a:avLst/>
          <a:gdLst/>
          <a:ahLst/>
          <a:cxnLst/>
          <a:rect l="0" t="0" r="0" b="0"/>
          <a:pathLst>
            <a:path>
              <a:moveTo>
                <a:pt x="45720" y="0"/>
              </a:moveTo>
              <a:lnTo>
                <a:pt x="45720" y="291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FDEF71-A6B0-43A0-86B7-DF33AD7A50E4}">
      <dsp:nvSpPr>
        <dsp:cNvPr id="0" name=""/>
        <dsp:cNvSpPr/>
      </dsp:nvSpPr>
      <dsp:spPr>
        <a:xfrm>
          <a:off x="1041329" y="695028"/>
          <a:ext cx="1680439" cy="291646"/>
        </a:xfrm>
        <a:custGeom>
          <a:avLst/>
          <a:gdLst/>
          <a:ahLst/>
          <a:cxnLst/>
          <a:rect l="0" t="0" r="0" b="0"/>
          <a:pathLst>
            <a:path>
              <a:moveTo>
                <a:pt x="1680439" y="0"/>
              </a:moveTo>
              <a:lnTo>
                <a:pt x="1680439" y="145823"/>
              </a:lnTo>
              <a:lnTo>
                <a:pt x="0" y="145823"/>
              </a:lnTo>
              <a:lnTo>
                <a:pt x="0" y="291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6B11FC-FFDB-4684-8957-AD11EB8A2EB8}">
      <dsp:nvSpPr>
        <dsp:cNvPr id="0" name=""/>
        <dsp:cNvSpPr/>
      </dsp:nvSpPr>
      <dsp:spPr>
        <a:xfrm>
          <a:off x="2027372" y="631"/>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Scottish Government</a:t>
          </a:r>
          <a:endParaRPr lang="en-GB" sz="1100" kern="1200"/>
        </a:p>
      </dsp:txBody>
      <dsp:txXfrm>
        <a:off x="2027372" y="631"/>
        <a:ext cx="1388793" cy="694396"/>
      </dsp:txXfrm>
    </dsp:sp>
    <dsp:sp modelId="{8FA02876-67C9-440B-8545-4D98BACEF976}">
      <dsp:nvSpPr>
        <dsp:cNvPr id="0" name=""/>
        <dsp:cNvSpPr/>
      </dsp:nvSpPr>
      <dsp:spPr>
        <a:xfrm>
          <a:off x="346932" y="986675"/>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Justice Secretary</a:t>
          </a:r>
          <a:endParaRPr lang="en-GB" sz="1100" kern="1200"/>
        </a:p>
      </dsp:txBody>
      <dsp:txXfrm>
        <a:off x="346932" y="986675"/>
        <a:ext cx="1388793" cy="694396"/>
      </dsp:txXfrm>
    </dsp:sp>
    <dsp:sp modelId="{A55854E4-62DB-4CEA-956E-72ECA599FA83}">
      <dsp:nvSpPr>
        <dsp:cNvPr id="0" name=""/>
        <dsp:cNvSpPr/>
      </dsp:nvSpPr>
      <dsp:spPr>
        <a:xfrm>
          <a:off x="346932" y="1972718"/>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Policies</a:t>
          </a:r>
        </a:p>
      </dsp:txBody>
      <dsp:txXfrm>
        <a:off x="346932" y="1972718"/>
        <a:ext cx="1388793" cy="694396"/>
      </dsp:txXfrm>
    </dsp:sp>
    <dsp:sp modelId="{DC0A723D-8DCE-4B66-B73F-1261F5157FE5}">
      <dsp:nvSpPr>
        <dsp:cNvPr id="0" name=""/>
        <dsp:cNvSpPr/>
      </dsp:nvSpPr>
      <dsp:spPr>
        <a:xfrm>
          <a:off x="694130" y="2958761"/>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Prisons</a:t>
          </a:r>
          <a:endParaRPr lang="en-GB" sz="1100" kern="1200"/>
        </a:p>
      </dsp:txBody>
      <dsp:txXfrm>
        <a:off x="694130" y="2958761"/>
        <a:ext cx="1388793" cy="694396"/>
      </dsp:txXfrm>
    </dsp:sp>
    <dsp:sp modelId="{F3CEE961-4A76-428E-91DC-B790CD32A9A8}">
      <dsp:nvSpPr>
        <dsp:cNvPr id="0" name=""/>
        <dsp:cNvSpPr/>
      </dsp:nvSpPr>
      <dsp:spPr>
        <a:xfrm>
          <a:off x="2027372" y="986675"/>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Local Authorities</a:t>
          </a:r>
          <a:endParaRPr lang="en-GB" sz="1100" kern="1200"/>
        </a:p>
      </dsp:txBody>
      <dsp:txXfrm>
        <a:off x="2027372" y="986675"/>
        <a:ext cx="1388793" cy="694396"/>
      </dsp:txXfrm>
    </dsp:sp>
    <dsp:sp modelId="{608BA2CA-262E-4D57-A4D7-62375618A610}">
      <dsp:nvSpPr>
        <dsp:cNvPr id="0" name=""/>
        <dsp:cNvSpPr/>
      </dsp:nvSpPr>
      <dsp:spPr>
        <a:xfrm>
          <a:off x="2027372" y="1972718"/>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Criminal Justice Social Work Services</a:t>
          </a:r>
          <a:endParaRPr lang="en-GB" sz="1100" kern="1200"/>
        </a:p>
      </dsp:txBody>
      <dsp:txXfrm>
        <a:off x="2027372" y="1972718"/>
        <a:ext cx="1388793" cy="694396"/>
      </dsp:txXfrm>
    </dsp:sp>
    <dsp:sp modelId="{04891B27-A3A5-4F34-B382-6643EB851E11}">
      <dsp:nvSpPr>
        <dsp:cNvPr id="0" name=""/>
        <dsp:cNvSpPr/>
      </dsp:nvSpPr>
      <dsp:spPr>
        <a:xfrm>
          <a:off x="2374570" y="2958761"/>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Community Payback/ Probation</a:t>
          </a:r>
          <a:endParaRPr lang="en-GB" sz="1100" kern="1200"/>
        </a:p>
      </dsp:txBody>
      <dsp:txXfrm>
        <a:off x="2374570" y="2958761"/>
        <a:ext cx="1388793" cy="694396"/>
      </dsp:txXfrm>
    </dsp:sp>
    <dsp:sp modelId="{D7A4C082-BD6F-4895-A8B7-AF9913C6B522}">
      <dsp:nvSpPr>
        <dsp:cNvPr id="0" name=""/>
        <dsp:cNvSpPr/>
      </dsp:nvSpPr>
      <dsp:spPr>
        <a:xfrm>
          <a:off x="3707812" y="986675"/>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Lord President</a:t>
          </a: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(Most senior Judge)</a:t>
          </a:r>
          <a:endParaRPr lang="en-GB" sz="1100" kern="1200"/>
        </a:p>
      </dsp:txBody>
      <dsp:txXfrm>
        <a:off x="3707812" y="986675"/>
        <a:ext cx="1388793" cy="694396"/>
      </dsp:txXfrm>
    </dsp:sp>
    <dsp:sp modelId="{F949BA3D-E932-472B-88A2-BB21DAA3041E}">
      <dsp:nvSpPr>
        <dsp:cNvPr id="0" name=""/>
        <dsp:cNvSpPr/>
      </dsp:nvSpPr>
      <dsp:spPr>
        <a:xfrm>
          <a:off x="3707812" y="1972718"/>
          <a:ext cx="1388793" cy="6943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en-GB" sz="1100" b="1" i="0" u="none" strike="noStrike" kern="1200" baseline="0">
              <a:latin typeface="Arial" panose="020B0604020202020204" pitchFamily="34" charset="0"/>
            </a:rPr>
            <a:t>Courts</a:t>
          </a:r>
          <a:endParaRPr lang="en-GB" sz="1100" kern="1200"/>
        </a:p>
      </dsp:txBody>
      <dsp:txXfrm>
        <a:off x="3707812" y="1972718"/>
        <a:ext cx="1388793" cy="6943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EB069-DD5D-A542-BD9B-938D5D9C61DA}">
      <dsp:nvSpPr>
        <dsp:cNvPr id="0" name=""/>
        <dsp:cNvSpPr/>
      </dsp:nvSpPr>
      <dsp:spPr>
        <a:xfrm>
          <a:off x="2499995" y="1291175"/>
          <a:ext cx="1958011" cy="226546"/>
        </a:xfrm>
        <a:custGeom>
          <a:avLst/>
          <a:gdLst/>
          <a:ahLst/>
          <a:cxnLst/>
          <a:rect l="0" t="0" r="0" b="0"/>
          <a:pathLst>
            <a:path>
              <a:moveTo>
                <a:pt x="0" y="0"/>
              </a:moveTo>
              <a:lnTo>
                <a:pt x="0" y="113273"/>
              </a:lnTo>
              <a:lnTo>
                <a:pt x="1958011" y="113273"/>
              </a:lnTo>
              <a:lnTo>
                <a:pt x="1958011" y="226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B9BF1-6FC5-A546-9C89-1BC7A4B01BD2}">
      <dsp:nvSpPr>
        <dsp:cNvPr id="0" name=""/>
        <dsp:cNvSpPr/>
      </dsp:nvSpPr>
      <dsp:spPr>
        <a:xfrm>
          <a:off x="2499995" y="1291175"/>
          <a:ext cx="652670" cy="226546"/>
        </a:xfrm>
        <a:custGeom>
          <a:avLst/>
          <a:gdLst/>
          <a:ahLst/>
          <a:cxnLst/>
          <a:rect l="0" t="0" r="0" b="0"/>
          <a:pathLst>
            <a:path>
              <a:moveTo>
                <a:pt x="0" y="0"/>
              </a:moveTo>
              <a:lnTo>
                <a:pt x="0" y="113273"/>
              </a:lnTo>
              <a:lnTo>
                <a:pt x="652670" y="113273"/>
              </a:lnTo>
              <a:lnTo>
                <a:pt x="652670" y="226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1482B-7646-9747-9C7A-1E8C6FC8B5B9}">
      <dsp:nvSpPr>
        <dsp:cNvPr id="0" name=""/>
        <dsp:cNvSpPr/>
      </dsp:nvSpPr>
      <dsp:spPr>
        <a:xfrm>
          <a:off x="1847324" y="1291175"/>
          <a:ext cx="652670" cy="226546"/>
        </a:xfrm>
        <a:custGeom>
          <a:avLst/>
          <a:gdLst/>
          <a:ahLst/>
          <a:cxnLst/>
          <a:rect l="0" t="0" r="0" b="0"/>
          <a:pathLst>
            <a:path>
              <a:moveTo>
                <a:pt x="652670" y="0"/>
              </a:moveTo>
              <a:lnTo>
                <a:pt x="652670" y="113273"/>
              </a:lnTo>
              <a:lnTo>
                <a:pt x="0" y="113273"/>
              </a:lnTo>
              <a:lnTo>
                <a:pt x="0" y="226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BE863-024B-B849-95B7-86B951218380}">
      <dsp:nvSpPr>
        <dsp:cNvPr id="0" name=""/>
        <dsp:cNvSpPr/>
      </dsp:nvSpPr>
      <dsp:spPr>
        <a:xfrm>
          <a:off x="541983" y="1291175"/>
          <a:ext cx="1958011" cy="226546"/>
        </a:xfrm>
        <a:custGeom>
          <a:avLst/>
          <a:gdLst/>
          <a:ahLst/>
          <a:cxnLst/>
          <a:rect l="0" t="0" r="0" b="0"/>
          <a:pathLst>
            <a:path>
              <a:moveTo>
                <a:pt x="1958011" y="0"/>
              </a:moveTo>
              <a:lnTo>
                <a:pt x="1958011" y="113273"/>
              </a:lnTo>
              <a:lnTo>
                <a:pt x="0" y="113273"/>
              </a:lnTo>
              <a:lnTo>
                <a:pt x="0" y="226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52829A-AFC6-5541-B217-0F82CE9DDBF2}">
      <dsp:nvSpPr>
        <dsp:cNvPr id="0" name=""/>
        <dsp:cNvSpPr/>
      </dsp:nvSpPr>
      <dsp:spPr>
        <a:xfrm>
          <a:off x="1739957" y="375451"/>
          <a:ext cx="1520075" cy="915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t>UK Government Ministry of Justice</a:t>
          </a:r>
        </a:p>
      </dsp:txBody>
      <dsp:txXfrm>
        <a:off x="1739957" y="375451"/>
        <a:ext cx="1520075" cy="915723"/>
      </dsp:txXfrm>
    </dsp:sp>
    <dsp:sp modelId="{31737983-1ADD-4948-BC6F-7D1DB44AA0E3}">
      <dsp:nvSpPr>
        <dsp:cNvPr id="0" name=""/>
        <dsp:cNvSpPr/>
      </dsp:nvSpPr>
      <dsp:spPr>
        <a:xfrm>
          <a:off x="2586" y="1517721"/>
          <a:ext cx="1078794" cy="8228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t>Courts</a:t>
          </a:r>
        </a:p>
      </dsp:txBody>
      <dsp:txXfrm>
        <a:off x="2586" y="1517721"/>
        <a:ext cx="1078794" cy="822861"/>
      </dsp:txXfrm>
    </dsp:sp>
    <dsp:sp modelId="{C5BB0E8F-404C-8F48-BA11-3467646C3C30}">
      <dsp:nvSpPr>
        <dsp:cNvPr id="0" name=""/>
        <dsp:cNvSpPr/>
      </dsp:nvSpPr>
      <dsp:spPr>
        <a:xfrm>
          <a:off x="1307927" y="1517721"/>
          <a:ext cx="1078794" cy="837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t>Prisons</a:t>
          </a:r>
        </a:p>
      </dsp:txBody>
      <dsp:txXfrm>
        <a:off x="1307927" y="1517721"/>
        <a:ext cx="1078794" cy="837877"/>
      </dsp:txXfrm>
    </dsp:sp>
    <dsp:sp modelId="{2A28B556-4C4B-6A4E-98F9-21BFCA6B4122}">
      <dsp:nvSpPr>
        <dsp:cNvPr id="0" name=""/>
        <dsp:cNvSpPr/>
      </dsp:nvSpPr>
      <dsp:spPr>
        <a:xfrm>
          <a:off x="2613268" y="1517721"/>
          <a:ext cx="1078794" cy="8416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t>Probation</a:t>
          </a:r>
        </a:p>
      </dsp:txBody>
      <dsp:txXfrm>
        <a:off x="2613268" y="1517721"/>
        <a:ext cx="1078794" cy="841642"/>
      </dsp:txXfrm>
    </dsp:sp>
    <dsp:sp modelId="{01D8D614-2716-834E-83B2-81245CC6255B}">
      <dsp:nvSpPr>
        <dsp:cNvPr id="0" name=""/>
        <dsp:cNvSpPr/>
      </dsp:nvSpPr>
      <dsp:spPr>
        <a:xfrm>
          <a:off x="3918609" y="1517721"/>
          <a:ext cx="1078794" cy="869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baseline="0"/>
            <a:t>Attendance Centres (young offenders)</a:t>
          </a:r>
        </a:p>
      </dsp:txBody>
      <dsp:txXfrm>
        <a:off x="3918609" y="1517721"/>
        <a:ext cx="1078794" cy="8690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070D-DAC9-40F3-836F-EF2C8582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16157</Words>
  <Characters>92095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108036</CharactersWithSpaces>
  <SharedDoc>false</SharedDoc>
  <HLinks>
    <vt:vector size="210" baseType="variant">
      <vt:variant>
        <vt:i4>6422576</vt:i4>
      </vt:variant>
      <vt:variant>
        <vt:i4>108</vt:i4>
      </vt:variant>
      <vt:variant>
        <vt:i4>0</vt:i4>
      </vt:variant>
      <vt:variant>
        <vt:i4>5</vt:i4>
      </vt:variant>
      <vt:variant>
        <vt:lpwstr>http://www.alcoholics-anonymous.org.uk/</vt:lpwstr>
      </vt:variant>
      <vt:variant>
        <vt:lpwstr/>
      </vt:variant>
      <vt:variant>
        <vt:i4>6422576</vt:i4>
      </vt:variant>
      <vt:variant>
        <vt:i4>105</vt:i4>
      </vt:variant>
      <vt:variant>
        <vt:i4>0</vt:i4>
      </vt:variant>
      <vt:variant>
        <vt:i4>5</vt:i4>
      </vt:variant>
      <vt:variant>
        <vt:lpwstr>http://www.alcoholics-anonymous.org.uk/</vt:lpwstr>
      </vt:variant>
      <vt:variant>
        <vt:lpwstr/>
      </vt:variant>
      <vt:variant>
        <vt:i4>393267</vt:i4>
      </vt:variant>
      <vt:variant>
        <vt:i4>102</vt:i4>
      </vt:variant>
      <vt:variant>
        <vt:i4>0</vt:i4>
      </vt:variant>
      <vt:variant>
        <vt:i4>5</vt:i4>
      </vt:variant>
      <vt:variant>
        <vt:lpwstr>../../../../../Handbook 2nd Ed/probation-sub-sec@aa-email.org.uk</vt:lpwstr>
      </vt:variant>
      <vt:variant>
        <vt:lpwstr/>
      </vt:variant>
      <vt:variant>
        <vt:i4>6422576</vt:i4>
      </vt:variant>
      <vt:variant>
        <vt:i4>99</vt:i4>
      </vt:variant>
      <vt:variant>
        <vt:i4>0</vt:i4>
      </vt:variant>
      <vt:variant>
        <vt:i4>5</vt:i4>
      </vt:variant>
      <vt:variant>
        <vt:lpwstr>http://www.alcoholics-anonymous.org.uk/</vt:lpwstr>
      </vt:variant>
      <vt:variant>
        <vt:lpwstr/>
      </vt:variant>
      <vt:variant>
        <vt:i4>5308495</vt:i4>
      </vt:variant>
      <vt:variant>
        <vt:i4>96</vt:i4>
      </vt:variant>
      <vt:variant>
        <vt:i4>0</vt:i4>
      </vt:variant>
      <vt:variant>
        <vt:i4>5</vt:i4>
      </vt:variant>
      <vt:variant>
        <vt:lpwstr>http://www.justice.gov.uk/about/noms</vt:lpwstr>
      </vt:variant>
      <vt:variant>
        <vt:lpwstr/>
      </vt:variant>
      <vt:variant>
        <vt:i4>2359339</vt:i4>
      </vt:variant>
      <vt:variant>
        <vt:i4>93</vt:i4>
      </vt:variant>
      <vt:variant>
        <vt:i4>0</vt:i4>
      </vt:variant>
      <vt:variant>
        <vt:i4>5</vt:i4>
      </vt:variant>
      <vt:variant>
        <vt:lpwstr>http://www.justice.gov.uk/index.htm</vt:lpwstr>
      </vt:variant>
      <vt:variant>
        <vt:lpwstr/>
      </vt:variant>
      <vt:variant>
        <vt:i4>2621488</vt:i4>
      </vt:variant>
      <vt:variant>
        <vt:i4>90</vt:i4>
      </vt:variant>
      <vt:variant>
        <vt:i4>0</vt:i4>
      </vt:variant>
      <vt:variant>
        <vt:i4>5</vt:i4>
      </vt:variant>
      <vt:variant>
        <vt:lpwstr>http://www.justice.gov.uk/inspectorates/hmi-probation/</vt:lpwstr>
      </vt:variant>
      <vt:variant>
        <vt:lpwstr/>
      </vt:variant>
      <vt:variant>
        <vt:i4>5308493</vt:i4>
      </vt:variant>
      <vt:variant>
        <vt:i4>87</vt:i4>
      </vt:variant>
      <vt:variant>
        <vt:i4>0</vt:i4>
      </vt:variant>
      <vt:variant>
        <vt:i4>5</vt:i4>
      </vt:variant>
      <vt:variant>
        <vt:lpwstr>http://www.scotcourts.gov.uk/</vt:lpwstr>
      </vt:variant>
      <vt:variant>
        <vt:lpwstr/>
      </vt:variant>
      <vt:variant>
        <vt:i4>22</vt:i4>
      </vt:variant>
      <vt:variant>
        <vt:i4>84</vt:i4>
      </vt:variant>
      <vt:variant>
        <vt:i4>0</vt:i4>
      </vt:variant>
      <vt:variant>
        <vt:i4>5</vt:i4>
      </vt:variant>
      <vt:variant>
        <vt:lpwstr>https://www.gov.uk/courts</vt:lpwstr>
      </vt:variant>
      <vt:variant>
        <vt:lpwstr/>
      </vt:variant>
      <vt:variant>
        <vt:i4>6422576</vt:i4>
      </vt:variant>
      <vt:variant>
        <vt:i4>75</vt:i4>
      </vt:variant>
      <vt:variant>
        <vt:i4>0</vt:i4>
      </vt:variant>
      <vt:variant>
        <vt:i4>5</vt:i4>
      </vt:variant>
      <vt:variant>
        <vt:lpwstr>http://www.alcoholics-anonymous.org.uk/</vt:lpwstr>
      </vt:variant>
      <vt:variant>
        <vt:lpwstr/>
      </vt:variant>
      <vt:variant>
        <vt:i4>6488103</vt:i4>
      </vt:variant>
      <vt:variant>
        <vt:i4>72</vt:i4>
      </vt:variant>
      <vt:variant>
        <vt:i4>0</vt:i4>
      </vt:variant>
      <vt:variant>
        <vt:i4>5</vt:i4>
      </vt:variant>
      <vt:variant>
        <vt:lpwstr>http://www.nta.nhs.uk/</vt:lpwstr>
      </vt:variant>
      <vt:variant>
        <vt:lpwstr/>
      </vt:variant>
      <vt:variant>
        <vt:i4>1769562</vt:i4>
      </vt:variant>
      <vt:variant>
        <vt:i4>69</vt:i4>
      </vt:variant>
      <vt:variant>
        <vt:i4>0</vt:i4>
      </vt:variant>
      <vt:variant>
        <vt:i4>5</vt:i4>
      </vt:variant>
      <vt:variant>
        <vt:lpwstr>http://www.nacro.org.uk/</vt:lpwstr>
      </vt:variant>
      <vt:variant>
        <vt:lpwstr/>
      </vt:variant>
      <vt:variant>
        <vt:i4>2949169</vt:i4>
      </vt:variant>
      <vt:variant>
        <vt:i4>66</vt:i4>
      </vt:variant>
      <vt:variant>
        <vt:i4>0</vt:i4>
      </vt:variant>
      <vt:variant>
        <vt:i4>5</vt:i4>
      </vt:variant>
      <vt:variant>
        <vt:lpwstr>http://www.mentalhealth.org.uk/</vt:lpwstr>
      </vt:variant>
      <vt:variant>
        <vt:lpwstr/>
      </vt:variant>
      <vt:variant>
        <vt:i4>983114</vt:i4>
      </vt:variant>
      <vt:variant>
        <vt:i4>63</vt:i4>
      </vt:variant>
      <vt:variant>
        <vt:i4>0</vt:i4>
      </vt:variant>
      <vt:variant>
        <vt:i4>5</vt:i4>
      </vt:variant>
      <vt:variant>
        <vt:lpwstr>http://www.napbh.org.uk/</vt:lpwstr>
      </vt:variant>
      <vt:variant>
        <vt:lpwstr/>
      </vt:variant>
      <vt:variant>
        <vt:i4>4194388</vt:i4>
      </vt:variant>
      <vt:variant>
        <vt:i4>60</vt:i4>
      </vt:variant>
      <vt:variant>
        <vt:i4>0</vt:i4>
      </vt:variant>
      <vt:variant>
        <vt:i4>5</vt:i4>
      </vt:variant>
      <vt:variant>
        <vt:lpwstr>http://www.homeoffice.gov.uk/</vt:lpwstr>
      </vt:variant>
      <vt:variant>
        <vt:lpwstr/>
      </vt:variant>
      <vt:variant>
        <vt:i4>3735657</vt:i4>
      </vt:variant>
      <vt:variant>
        <vt:i4>57</vt:i4>
      </vt:variant>
      <vt:variant>
        <vt:i4>0</vt:i4>
      </vt:variant>
      <vt:variant>
        <vt:i4>5</vt:i4>
      </vt:variant>
      <vt:variant>
        <vt:lpwstr>http://probation-institute.org/</vt:lpwstr>
      </vt:variant>
      <vt:variant>
        <vt:lpwstr/>
      </vt:variant>
      <vt:variant>
        <vt:i4>2883619</vt:i4>
      </vt:variant>
      <vt:variant>
        <vt:i4>54</vt:i4>
      </vt:variant>
      <vt:variant>
        <vt:i4>0</vt:i4>
      </vt:variant>
      <vt:variant>
        <vt:i4>5</vt:i4>
      </vt:variant>
      <vt:variant>
        <vt:lpwstr>http://www.napo.org.uk/</vt:lpwstr>
      </vt:variant>
      <vt:variant>
        <vt:lpwstr/>
      </vt:variant>
      <vt:variant>
        <vt:i4>2359346</vt:i4>
      </vt:variant>
      <vt:variant>
        <vt:i4>51</vt:i4>
      </vt:variant>
      <vt:variant>
        <vt:i4>0</vt:i4>
      </vt:variant>
      <vt:variant>
        <vt:i4>5</vt:i4>
      </vt:variant>
      <vt:variant>
        <vt:lpwstr>http://probationchiefs.org/</vt:lpwstr>
      </vt:variant>
      <vt:variant>
        <vt:lpwstr/>
      </vt:variant>
      <vt:variant>
        <vt:i4>524317</vt:i4>
      </vt:variant>
      <vt:variant>
        <vt:i4>48</vt:i4>
      </vt:variant>
      <vt:variant>
        <vt:i4>0</vt:i4>
      </vt:variant>
      <vt:variant>
        <vt:i4>5</vt:i4>
      </vt:variant>
      <vt:variant>
        <vt:lpwstr>http://www.justice.gov.uk/transforming-rehabilitation</vt:lpwstr>
      </vt:variant>
      <vt:variant>
        <vt:lpwstr/>
      </vt:variant>
      <vt:variant>
        <vt:i4>5046344</vt:i4>
      </vt:variant>
      <vt:variant>
        <vt:i4>45</vt:i4>
      </vt:variant>
      <vt:variant>
        <vt:i4>0</vt:i4>
      </vt:variant>
      <vt:variant>
        <vt:i4>5</vt:i4>
      </vt:variant>
      <vt:variant>
        <vt:lpwstr>https://www.gov.uk/government/policies/reducing-reoffending-and-improving-rehabilitation</vt:lpwstr>
      </vt:variant>
      <vt:variant>
        <vt:lpwstr/>
      </vt:variant>
      <vt:variant>
        <vt:i4>1310738</vt:i4>
      </vt:variant>
      <vt:variant>
        <vt:i4>42</vt:i4>
      </vt:variant>
      <vt:variant>
        <vt:i4>0</vt:i4>
      </vt:variant>
      <vt:variant>
        <vt:i4>5</vt:i4>
      </vt:variant>
      <vt:variant>
        <vt:lpwstr>https://consult.justice.gov.uk/digital-communications/transforming-rehabilitation</vt:lpwstr>
      </vt:variant>
      <vt:variant>
        <vt:lpwstr/>
      </vt:variant>
      <vt:variant>
        <vt:i4>5439572</vt:i4>
      </vt:variant>
      <vt:variant>
        <vt:i4>39</vt:i4>
      </vt:variant>
      <vt:variant>
        <vt:i4>0</vt:i4>
      </vt:variant>
      <vt:variant>
        <vt:i4>5</vt:i4>
      </vt:variant>
      <vt:variant>
        <vt:lpwstr>http://www.justice.gov.uk/about/hmps</vt:lpwstr>
      </vt:variant>
      <vt:variant>
        <vt:lpwstr/>
      </vt:variant>
      <vt:variant>
        <vt:i4>5963855</vt:i4>
      </vt:variant>
      <vt:variant>
        <vt:i4>36</vt:i4>
      </vt:variant>
      <vt:variant>
        <vt:i4>0</vt:i4>
      </vt:variant>
      <vt:variant>
        <vt:i4>5</vt:i4>
      </vt:variant>
      <vt:variant>
        <vt:lpwstr>https://www.gov.uk/guide-to-probation</vt:lpwstr>
      </vt:variant>
      <vt:variant>
        <vt:lpwstr/>
      </vt:variant>
      <vt:variant>
        <vt:i4>5308495</vt:i4>
      </vt:variant>
      <vt:variant>
        <vt:i4>33</vt:i4>
      </vt:variant>
      <vt:variant>
        <vt:i4>0</vt:i4>
      </vt:variant>
      <vt:variant>
        <vt:i4>5</vt:i4>
      </vt:variant>
      <vt:variant>
        <vt:lpwstr>http://www.justice.gov.uk/about/noms</vt:lpwstr>
      </vt:variant>
      <vt:variant>
        <vt:lpwstr/>
      </vt:variant>
      <vt:variant>
        <vt:i4>7667766</vt:i4>
      </vt:variant>
      <vt:variant>
        <vt:i4>30</vt:i4>
      </vt:variant>
      <vt:variant>
        <vt:i4>0</vt:i4>
      </vt:variant>
      <vt:variant>
        <vt:i4>5</vt:i4>
      </vt:variant>
      <vt:variant>
        <vt:lpwstr>http://www.justice.gov.uk/</vt:lpwstr>
      </vt:variant>
      <vt:variant>
        <vt:lpwstr/>
      </vt:variant>
      <vt:variant>
        <vt:i4>6422564</vt:i4>
      </vt:variant>
      <vt:variant>
        <vt:i4>27</vt:i4>
      </vt:variant>
      <vt:variant>
        <vt:i4>0</vt:i4>
      </vt:variant>
      <vt:variant>
        <vt:i4>5</vt:i4>
      </vt:variant>
      <vt:variant>
        <vt:lpwstr>https://www.gov.uk/</vt:lpwstr>
      </vt:variant>
      <vt:variant>
        <vt:lpwstr/>
      </vt:variant>
      <vt:variant>
        <vt:i4>5439516</vt:i4>
      </vt:variant>
      <vt:variant>
        <vt:i4>24</vt:i4>
      </vt:variant>
      <vt:variant>
        <vt:i4>0</vt:i4>
      </vt:variant>
      <vt:variant>
        <vt:i4>5</vt:i4>
      </vt:variant>
      <vt:variant>
        <vt:lpwstr>http://home.scotland.gov.uk/home</vt:lpwstr>
      </vt:variant>
      <vt:variant>
        <vt:lpwstr/>
      </vt:variant>
      <vt:variant>
        <vt:i4>6422576</vt:i4>
      </vt:variant>
      <vt:variant>
        <vt:i4>21</vt:i4>
      </vt:variant>
      <vt:variant>
        <vt:i4>0</vt:i4>
      </vt:variant>
      <vt:variant>
        <vt:i4>5</vt:i4>
      </vt:variant>
      <vt:variant>
        <vt:lpwstr>http://www.alcoholics-anonymous.org.uk/</vt:lpwstr>
      </vt:variant>
      <vt:variant>
        <vt:lpwstr/>
      </vt:variant>
      <vt:variant>
        <vt:i4>5963817</vt:i4>
      </vt:variant>
      <vt:variant>
        <vt:i4>18</vt:i4>
      </vt:variant>
      <vt:variant>
        <vt:i4>0</vt:i4>
      </vt:variant>
      <vt:variant>
        <vt:i4>5</vt:i4>
      </vt:variant>
      <vt:variant>
        <vt:lpwstr>../../../AppData/Local/Microsoft/Windows/Temporary Internet Files/Content.Outlook/Handbook 2nd Ed/probation-sub-sec@aa-email.org.uk</vt:lpwstr>
      </vt:variant>
      <vt:variant>
        <vt:lpwstr/>
      </vt:variant>
      <vt:variant>
        <vt:i4>7274606</vt:i4>
      </vt:variant>
      <vt:variant>
        <vt:i4>15</vt:i4>
      </vt:variant>
      <vt:variant>
        <vt:i4>0</vt:i4>
      </vt:variant>
      <vt:variant>
        <vt:i4>5</vt:i4>
      </vt:variant>
      <vt:variant>
        <vt:lpwstr>http://www.service.alcoholics-anonymous.org.uk/</vt:lpwstr>
      </vt:variant>
      <vt:variant>
        <vt:lpwstr/>
      </vt:variant>
      <vt:variant>
        <vt:i4>8192097</vt:i4>
      </vt:variant>
      <vt:variant>
        <vt:i4>12</vt:i4>
      </vt:variant>
      <vt:variant>
        <vt:i4>0</vt:i4>
      </vt:variant>
      <vt:variant>
        <vt:i4>5</vt:i4>
      </vt:variant>
      <vt:variant>
        <vt:lpwstr>http://www.scotland.gov.uk/Topics/Justice/public-safety/offender-management/offender/community/examples/payback</vt:lpwstr>
      </vt:variant>
      <vt:variant>
        <vt:lpwstr/>
      </vt:variant>
      <vt:variant>
        <vt:i4>5963855</vt:i4>
      </vt:variant>
      <vt:variant>
        <vt:i4>9</vt:i4>
      </vt:variant>
      <vt:variant>
        <vt:i4>0</vt:i4>
      </vt:variant>
      <vt:variant>
        <vt:i4>5</vt:i4>
      </vt:variant>
      <vt:variant>
        <vt:lpwstr>https://www.gov.uk/guide-to-probation</vt:lpwstr>
      </vt:variant>
      <vt:variant>
        <vt:lpwstr/>
      </vt:variant>
      <vt:variant>
        <vt:i4>524317</vt:i4>
      </vt:variant>
      <vt:variant>
        <vt:i4>6</vt:i4>
      </vt:variant>
      <vt:variant>
        <vt:i4>0</vt:i4>
      </vt:variant>
      <vt:variant>
        <vt:i4>5</vt:i4>
      </vt:variant>
      <vt:variant>
        <vt:lpwstr>http://www.justice.gov.uk/transforming-rehabilitation</vt:lpwstr>
      </vt:variant>
      <vt:variant>
        <vt:lpwstr/>
      </vt:variant>
      <vt:variant>
        <vt:i4>5046344</vt:i4>
      </vt:variant>
      <vt:variant>
        <vt:i4>3</vt:i4>
      </vt:variant>
      <vt:variant>
        <vt:i4>0</vt:i4>
      </vt:variant>
      <vt:variant>
        <vt:i4>5</vt:i4>
      </vt:variant>
      <vt:variant>
        <vt:lpwstr>https://www.gov.uk/government/policies/reducing-reoffending-and-improving-rehabilitation</vt:lpwstr>
      </vt:variant>
      <vt:variant>
        <vt:lpwstr/>
      </vt:variant>
      <vt:variant>
        <vt:i4>1310738</vt:i4>
      </vt:variant>
      <vt:variant>
        <vt:i4>0</vt:i4>
      </vt:variant>
      <vt:variant>
        <vt:i4>0</vt:i4>
      </vt:variant>
      <vt:variant>
        <vt:i4>5</vt:i4>
      </vt:variant>
      <vt:variant>
        <vt:lpwstr>https://consult.justice.gov.uk/digital-communications/transforming-rehabilitation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User</cp:lastModifiedBy>
  <cp:revision>5</cp:revision>
  <cp:lastPrinted>2023-12-04T17:21:00Z</cp:lastPrinted>
  <dcterms:created xsi:type="dcterms:W3CDTF">2023-12-04T17:08:00Z</dcterms:created>
  <dcterms:modified xsi:type="dcterms:W3CDTF">2023-12-04T17:22:00Z</dcterms:modified>
</cp:coreProperties>
</file>